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53D1" w14:textId="77777777" w:rsidR="004B7B54" w:rsidRDefault="004B7B54">
      <w:pPr>
        <w:pStyle w:val="SCT"/>
      </w:pPr>
      <w:r>
        <w:t xml:space="preserve">SECTION </w:t>
      </w:r>
      <w:r>
        <w:rPr>
          <w:rStyle w:val="NUM"/>
        </w:rPr>
        <w:t>463353</w:t>
      </w:r>
      <w:r>
        <w:t xml:space="preserve"> - DRUM PUMPS</w:t>
      </w:r>
    </w:p>
    <w:p w14:paraId="02552104" w14:textId="77777777" w:rsidR="004B7B54" w:rsidRDefault="004B7B54" w:rsidP="000B28A9">
      <w:pPr>
        <w:pStyle w:val="SpecifierNote"/>
      </w:pPr>
      <w:r>
        <w:t>Note that this section has only been edited for NYSOGS standardization and has not been technically edited. The designer shall make all technical edits specific to the project for this section.</w:t>
      </w:r>
    </w:p>
    <w:p w14:paraId="1FED2514" w14:textId="77777777" w:rsidR="004B7B54" w:rsidRDefault="004B7B54" w:rsidP="000B28A9">
      <w:pPr>
        <w:pStyle w:val="SpecifierNote"/>
      </w:pPr>
      <w:r>
        <w:t>This Section includes positive-displacement drum liquid pumps with electric or air motors, used to transfer chemicals and other liquids from drums and barrels. If a manual (crank-, lever-, or piston-operated) pump is specified, edit this Section accordingly.</w:t>
      </w:r>
    </w:p>
    <w:p w14:paraId="52C6BEF2" w14:textId="77777777" w:rsidR="004B7B54" w:rsidRDefault="004B7B54">
      <w:pPr>
        <w:pStyle w:val="PRT"/>
      </w:pPr>
      <w:r>
        <w:t>GENERAL</w:t>
      </w:r>
    </w:p>
    <w:p w14:paraId="2D982A93" w14:textId="77777777" w:rsidR="004B7B54" w:rsidRDefault="004B7B54">
      <w:pPr>
        <w:pStyle w:val="ART"/>
      </w:pPr>
      <w:r>
        <w:t>SUMMARY</w:t>
      </w:r>
    </w:p>
    <w:p w14:paraId="41A60904" w14:textId="77777777" w:rsidR="004B7B54" w:rsidRDefault="004B7B54">
      <w:pPr>
        <w:pStyle w:val="PR1"/>
      </w:pPr>
      <w:r>
        <w:t>Section Includes: Drum pumps and accessories.</w:t>
      </w:r>
    </w:p>
    <w:p w14:paraId="19B4C076" w14:textId="77777777" w:rsidR="004B7B54" w:rsidRDefault="004B7B54">
      <w:pPr>
        <w:pStyle w:val="PR1"/>
      </w:pPr>
      <w:r>
        <w:t>Related Requirements:</w:t>
      </w:r>
    </w:p>
    <w:p w14:paraId="464838D2" w14:textId="77777777" w:rsidR="004B7B54" w:rsidRDefault="004B7B54" w:rsidP="000B28A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C60A426" w14:textId="77777777" w:rsidR="004B7B54" w:rsidRDefault="004B7B54">
      <w:pPr>
        <w:pStyle w:val="ART"/>
      </w:pPr>
      <w:r>
        <w:t>COORDINATION</w:t>
      </w:r>
    </w:p>
    <w:p w14:paraId="6F02C867" w14:textId="46A2262C" w:rsidR="004B7B54" w:rsidRDefault="004B7B54">
      <w:pPr>
        <w:pStyle w:val="PR1"/>
      </w:pPr>
      <w:r>
        <w:t>Coordinate Work of this Section with [</w:t>
      </w:r>
      <w:r w:rsidRPr="002C4CEE">
        <w:rPr>
          <w:b/>
        </w:rPr>
        <w:t>plant operations</w:t>
      </w:r>
      <w:r>
        <w:t>] [</w:t>
      </w:r>
      <w:r>
        <w:rPr>
          <w:b/>
        </w:rPr>
        <w:t>Director’s Representative</w:t>
      </w:r>
      <w:r w:rsidRPr="002C4CEE">
        <w:rPr>
          <w:b/>
        </w:rPr>
        <w:t>'s operations</w:t>
      </w:r>
      <w:r>
        <w:t>] &lt;</w:t>
      </w:r>
      <w:r w:rsidRPr="002C4CEE">
        <w:rPr>
          <w:b/>
        </w:rPr>
        <w:t>________</w:t>
      </w:r>
      <w:r>
        <w:t>&gt;.</w:t>
      </w:r>
    </w:p>
    <w:p w14:paraId="58CF112D" w14:textId="77777777" w:rsidR="004B7B54" w:rsidRDefault="004B7B54">
      <w:pPr>
        <w:pStyle w:val="ART"/>
      </w:pPr>
      <w:r>
        <w:t>SUBMITTALS</w:t>
      </w:r>
    </w:p>
    <w:p w14:paraId="1AD2E290" w14:textId="77777777" w:rsidR="004B7B54" w:rsidRDefault="004B7B54" w:rsidP="000B28A9">
      <w:pPr>
        <w:pStyle w:val="SpecifierNote"/>
      </w:pPr>
      <w:r>
        <w:t>Only request submittals needed to verify compliance with Project requirements.</w:t>
      </w:r>
    </w:p>
    <w:p w14:paraId="274A616A" w14:textId="77777777" w:rsidR="004B7B54" w:rsidRPr="00A74A13" w:rsidRDefault="004B7B54" w:rsidP="000B28A9">
      <w:pPr>
        <w:pStyle w:val="PR1"/>
        <w:ind w:left="837" w:hanging="567"/>
      </w:pPr>
      <w:r w:rsidRPr="00A74A13">
        <w:t>Submittals for this section are subject to the re-evaluation fee identified in Article 4 of the General Conditions.</w:t>
      </w:r>
    </w:p>
    <w:p w14:paraId="6B87F4B3" w14:textId="77777777" w:rsidR="004B7B54" w:rsidRDefault="004B7B54" w:rsidP="000B28A9">
      <w:pPr>
        <w:pStyle w:val="PR1"/>
        <w:ind w:left="837" w:hanging="567"/>
      </w:pPr>
      <w:r w:rsidRPr="00A74A13">
        <w:t>Manufacturer’s installation instructions shall be provided along with product data.</w:t>
      </w:r>
    </w:p>
    <w:p w14:paraId="59C36505" w14:textId="77777777" w:rsidR="004B7B54" w:rsidRPr="00A74A13" w:rsidRDefault="004B7B54" w:rsidP="000B28A9">
      <w:pPr>
        <w:pStyle w:val="PR1"/>
        <w:ind w:left="837" w:hanging="567"/>
      </w:pPr>
      <w:r>
        <w:t>Submittals shall be provided in the order in which they are specified and tabbed (for combined submittals).</w:t>
      </w:r>
    </w:p>
    <w:p w14:paraId="3455867B" w14:textId="77777777" w:rsidR="004B7B54" w:rsidRDefault="004B7B54">
      <w:pPr>
        <w:pStyle w:val="PR1"/>
      </w:pPr>
      <w:r>
        <w:t>Product Data:</w:t>
      </w:r>
    </w:p>
    <w:p w14:paraId="5014F433" w14:textId="77777777" w:rsidR="004B7B54" w:rsidRDefault="004B7B54">
      <w:pPr>
        <w:pStyle w:val="PR2"/>
        <w:contextualSpacing w:val="0"/>
      </w:pPr>
      <w:r>
        <w:t>Submit manufacturer's information regarding construction and fabrication materials, wiring diagrams, performance charts, and other details.</w:t>
      </w:r>
    </w:p>
    <w:p w14:paraId="4EE9285C" w14:textId="77777777" w:rsidR="004B7B54" w:rsidRDefault="004B7B54">
      <w:pPr>
        <w:pStyle w:val="PR1"/>
      </w:pPr>
      <w:r>
        <w:t>Manufacturer's Certificate: Certify that [</w:t>
      </w:r>
      <w:r w:rsidRPr="002C4CEE">
        <w:rPr>
          <w:b/>
        </w:rPr>
        <w:t>products</w:t>
      </w:r>
      <w:r>
        <w:t>] &lt;</w:t>
      </w:r>
      <w:r w:rsidRPr="002C4CEE">
        <w:rPr>
          <w:b/>
        </w:rPr>
        <w:t>________</w:t>
      </w:r>
      <w:r>
        <w:t>&gt; meet or exceed [</w:t>
      </w:r>
      <w:r w:rsidRPr="002C4CEE">
        <w:rPr>
          <w:b/>
        </w:rPr>
        <w:t>specified requirements</w:t>
      </w:r>
      <w:r>
        <w:t>] &lt;</w:t>
      </w:r>
      <w:r w:rsidRPr="002C4CEE">
        <w:rPr>
          <w:b/>
        </w:rPr>
        <w:t>________</w:t>
      </w:r>
      <w:r>
        <w:t>&gt;.</w:t>
      </w:r>
    </w:p>
    <w:p w14:paraId="61BE3779" w14:textId="77777777" w:rsidR="004B7B54" w:rsidRDefault="004B7B54" w:rsidP="000B28A9">
      <w:pPr>
        <w:pStyle w:val="SpecifierNote"/>
      </w:pPr>
      <w:r>
        <w:t>Include separate Paragraphs for additional certifications.</w:t>
      </w:r>
    </w:p>
    <w:p w14:paraId="596305EE" w14:textId="77777777" w:rsidR="004B7B54" w:rsidRDefault="004B7B54">
      <w:pPr>
        <w:pStyle w:val="PR1"/>
      </w:pPr>
      <w:r>
        <w:t>Field Quality-Control Submittals: Indicate results of Contractor-furnished tests and inspections.</w:t>
      </w:r>
    </w:p>
    <w:p w14:paraId="46E767A8" w14:textId="77777777" w:rsidR="004B7B54" w:rsidRDefault="004B7B54">
      <w:pPr>
        <w:pStyle w:val="PR1"/>
      </w:pPr>
      <w:r>
        <w:t>Qualifications Statement:</w:t>
      </w:r>
    </w:p>
    <w:p w14:paraId="36807CF6" w14:textId="77777777" w:rsidR="004B7B54" w:rsidRDefault="004B7B54" w:rsidP="000B28A9">
      <w:pPr>
        <w:pStyle w:val="SpecifierNote"/>
      </w:pPr>
      <w:r>
        <w:t>Coordinate following Subparagraph with requirements specified in QUALIFICATIONS Article.</w:t>
      </w:r>
    </w:p>
    <w:p w14:paraId="7A46B68A" w14:textId="77777777" w:rsidR="004B7B54" w:rsidRDefault="004B7B54">
      <w:pPr>
        <w:pStyle w:val="PR2"/>
        <w:contextualSpacing w:val="0"/>
      </w:pPr>
      <w:r>
        <w:t>Submit qualifications for manufacturer.</w:t>
      </w:r>
    </w:p>
    <w:p w14:paraId="05D5CFC9" w14:textId="77777777" w:rsidR="004B7B54" w:rsidRDefault="004B7B54">
      <w:pPr>
        <w:pStyle w:val="ART"/>
      </w:pPr>
      <w:r>
        <w:t>QUALIFICATIONS</w:t>
      </w:r>
    </w:p>
    <w:p w14:paraId="76910B09" w14:textId="77777777" w:rsidR="004B7B54" w:rsidRDefault="004B7B54" w:rsidP="000B28A9">
      <w:pPr>
        <w:pStyle w:val="SpecifierNote"/>
      </w:pPr>
      <w:r>
        <w:t>Coordinate following Paragraph with requirements specified in SUBMITTALS Article.</w:t>
      </w:r>
    </w:p>
    <w:p w14:paraId="3561613D" w14:textId="77777777" w:rsidR="004B7B54" w:rsidRDefault="004B7B54">
      <w:pPr>
        <w:pStyle w:val="PR1"/>
      </w:pPr>
      <w:r>
        <w:t>Manufacturer: Company specializing in manufacturing products specified in this Section with minimum [</w:t>
      </w:r>
      <w:r w:rsidRPr="002C4CEE">
        <w:rPr>
          <w:b/>
        </w:rPr>
        <w:t>three</w:t>
      </w:r>
      <w:r>
        <w:t>] &lt;</w:t>
      </w:r>
      <w:r w:rsidRPr="002C4CEE">
        <w:rPr>
          <w:b/>
        </w:rPr>
        <w:t>________</w:t>
      </w:r>
      <w:r>
        <w:t>&gt; years' [</w:t>
      </w:r>
      <w:r w:rsidRPr="002C4CEE">
        <w:rPr>
          <w:b/>
        </w:rPr>
        <w:t>documented</w:t>
      </w:r>
      <w:r>
        <w:t>] experience.</w:t>
      </w:r>
    </w:p>
    <w:p w14:paraId="73DC3C7F" w14:textId="77777777" w:rsidR="004B7B54" w:rsidRDefault="004B7B54">
      <w:pPr>
        <w:pStyle w:val="ART"/>
      </w:pPr>
      <w:r>
        <w:lastRenderedPageBreak/>
        <w:t>WARRANTY</w:t>
      </w:r>
    </w:p>
    <w:p w14:paraId="6309BE15" w14:textId="7C8B427F" w:rsidR="004B7B54" w:rsidRDefault="004B7B54" w:rsidP="000B28A9">
      <w:pPr>
        <w:pStyle w:val="SpecifierNote"/>
      </w:pPr>
      <w:r>
        <w:t>This Article extends warranty period beyond one year. Extended warranties may increase construction costs and Director’s Representative enforcement responsibilities. Specify warranties with caution.</w:t>
      </w:r>
    </w:p>
    <w:p w14:paraId="0A8E6667" w14:textId="77777777" w:rsidR="004B7B54" w:rsidRDefault="004B7B54">
      <w:pPr>
        <w:pStyle w:val="PR1"/>
      </w:pPr>
      <w:r>
        <w:t>Furnish [</w:t>
      </w:r>
      <w:r w:rsidRPr="002C4CEE">
        <w:rPr>
          <w:b/>
        </w:rPr>
        <w:t>five</w:t>
      </w:r>
      <w:r>
        <w:t>] &lt;</w:t>
      </w:r>
      <w:r w:rsidRPr="002C4CEE">
        <w:rPr>
          <w:b/>
        </w:rPr>
        <w:t>________</w:t>
      </w:r>
      <w:r>
        <w:t>&gt;-year manufacturer's warranty for drum pumps.</w:t>
      </w:r>
    </w:p>
    <w:p w14:paraId="13FB20DD" w14:textId="77777777" w:rsidR="004B7B54" w:rsidRDefault="004B7B54">
      <w:pPr>
        <w:pStyle w:val="PRT"/>
      </w:pPr>
      <w:r>
        <w:t>PRODUCTS</w:t>
      </w:r>
    </w:p>
    <w:p w14:paraId="24286E8A" w14:textId="77777777" w:rsidR="004B7B54" w:rsidRDefault="004B7B54">
      <w:pPr>
        <w:pStyle w:val="ART"/>
      </w:pPr>
      <w:r>
        <w:t>DRUM PUMPS</w:t>
      </w:r>
    </w:p>
    <w:p w14:paraId="3E257D13" w14:textId="77777777" w:rsidR="004B7B54" w:rsidRDefault="00935D8D">
      <w:pPr>
        <w:pStyle w:val="PR1"/>
      </w:pPr>
      <w:hyperlink r:id="rId11" w:history="1">
        <w:r w:rsidR="004B7B54" w:rsidRPr="002C4CEE">
          <w:t>Manufacturers</w:t>
        </w:r>
      </w:hyperlink>
      <w:r w:rsidR="004B7B54">
        <w:t>:</w:t>
      </w:r>
    </w:p>
    <w:p w14:paraId="16C390E2" w14:textId="77777777" w:rsidR="00A0701B" w:rsidRDefault="00A0701B" w:rsidP="000B28A9">
      <w:pPr>
        <w:pStyle w:val="SpecifierNote"/>
      </w:pPr>
      <w:r>
        <w:t>Designer to provide two manufacturers and approved equivalent for all listed products.</w:t>
      </w:r>
    </w:p>
    <w:p w14:paraId="2FFA7708" w14:textId="77777777" w:rsidR="004B7B54" w:rsidRPr="002C4CEE" w:rsidRDefault="004B7B54" w:rsidP="000B28A9">
      <w:pPr>
        <w:pStyle w:val="SpecifierNote"/>
      </w:pPr>
      <w:r w:rsidRPr="002C4CEE">
        <w:t>****** [OR] ******</w:t>
      </w:r>
    </w:p>
    <w:p w14:paraId="36B53D8E" w14:textId="6F34C9A0" w:rsidR="004B7B54" w:rsidRDefault="004B7B54" w:rsidP="000B28A9">
      <w:pPr>
        <w:pStyle w:val="SpecifierNote"/>
      </w:pPr>
      <w:r>
        <w:t>In following Subparagraph insert "State of New York Department of Transportation," "Municipality of ________ Department of Public Works," or other agency as appropriate.</w:t>
      </w:r>
    </w:p>
    <w:p w14:paraId="62074DA5" w14:textId="77777777" w:rsidR="004B7B54" w:rsidRDefault="004B7B54" w:rsidP="000B28A9">
      <w:pPr>
        <w:pStyle w:val="PR2"/>
      </w:pPr>
      <w:r>
        <w:t xml:space="preserve">Furnish </w:t>
      </w:r>
      <w:r w:rsidRPr="00A0701B">
        <w:t>materials</w:t>
      </w:r>
      <w:r>
        <w:t xml:space="preserve"> according to &lt;</w:t>
      </w:r>
      <w:r w:rsidRPr="002C4CEE">
        <w:rPr>
          <w:b/>
        </w:rPr>
        <w:t>________</w:t>
      </w:r>
      <w:r>
        <w:t>&gt; standards.</w:t>
      </w:r>
    </w:p>
    <w:p w14:paraId="4D3AA3B5" w14:textId="77777777" w:rsidR="004B7B54" w:rsidRDefault="004B7B54" w:rsidP="000B28A9">
      <w:pPr>
        <w:pStyle w:val="SpecifierNote"/>
      </w:pPr>
      <w:r>
        <w:t>Insert descriptive specifications below to identify Project requirements and to eliminate conflicts with products specified above.</w:t>
      </w:r>
    </w:p>
    <w:p w14:paraId="5DA73EC1" w14:textId="77777777" w:rsidR="004B7B54" w:rsidRDefault="004B7B54" w:rsidP="004B7B54">
      <w:pPr>
        <w:pStyle w:val="PR2"/>
        <w:spacing w:before="0"/>
        <w:contextualSpacing w:val="0"/>
      </w:pPr>
      <w:r>
        <w:t>Pump Designation:</w:t>
      </w:r>
    </w:p>
    <w:p w14:paraId="741F5072" w14:textId="77777777" w:rsidR="004B7B54" w:rsidRDefault="004B7B54" w:rsidP="000B28A9">
      <w:pPr>
        <w:pStyle w:val="SpecifierNote"/>
      </w:pPr>
      <w:r>
        <w:t>Repeat following Subparagraph as necessary to describe every pump of this type in Project.</w:t>
      </w:r>
    </w:p>
    <w:p w14:paraId="705E198D" w14:textId="77777777" w:rsidR="004B7B54" w:rsidRDefault="004B7B54">
      <w:pPr>
        <w:pStyle w:val="PR3"/>
        <w:contextualSpacing w:val="0"/>
      </w:pPr>
      <w:r>
        <w:t>[</w:t>
      </w:r>
      <w:r w:rsidRPr="002C4CEE">
        <w:rPr>
          <w:b/>
        </w:rPr>
        <w:t>P-&lt;________&gt;.</w:t>
      </w:r>
      <w:r>
        <w:t>]</w:t>
      </w:r>
    </w:p>
    <w:p w14:paraId="6507250A" w14:textId="77777777" w:rsidR="004B7B54" w:rsidRDefault="004B7B54">
      <w:pPr>
        <w:pStyle w:val="PR1"/>
      </w:pPr>
      <w:r>
        <w:t>Performance and Design Criteria:</w:t>
      </w:r>
    </w:p>
    <w:p w14:paraId="5E24E359" w14:textId="07C2ACC8" w:rsidR="004B7B54" w:rsidRPr="00D47AE4" w:rsidRDefault="004B7B54">
      <w:pPr>
        <w:pStyle w:val="PR2"/>
        <w:contextualSpacing w:val="0"/>
      </w:pPr>
      <w:r>
        <w:t xml:space="preserve">Flow </w:t>
      </w:r>
      <w:r w:rsidRPr="00D47AE4">
        <w:t xml:space="preserve">Rate: </w:t>
      </w:r>
      <w:r w:rsidRPr="000B28A9">
        <w:rPr>
          <w:rStyle w:val="IP"/>
          <w:color w:val="auto"/>
        </w:rPr>
        <w:t>&lt;</w:t>
      </w:r>
      <w:r w:rsidRPr="000B28A9">
        <w:rPr>
          <w:rStyle w:val="IP"/>
          <w:b/>
          <w:color w:val="auto"/>
        </w:rPr>
        <w:t>________</w:t>
      </w:r>
      <w:r w:rsidRPr="000B28A9">
        <w:rPr>
          <w:rStyle w:val="IP"/>
          <w:color w:val="auto"/>
        </w:rPr>
        <w:t>&gt; gpm</w:t>
      </w:r>
      <w:r w:rsidRPr="000B28A9">
        <w:rPr>
          <w:rStyle w:val="SI"/>
          <w:color w:val="auto"/>
        </w:rPr>
        <w:t xml:space="preserve"> </w:t>
      </w:r>
    </w:p>
    <w:p w14:paraId="4832AAB1" w14:textId="1AE828AD" w:rsidR="004B7B54" w:rsidRPr="00D47AE4" w:rsidRDefault="004B7B54" w:rsidP="004B7B54">
      <w:pPr>
        <w:pStyle w:val="PR2"/>
        <w:spacing w:before="0"/>
        <w:contextualSpacing w:val="0"/>
      </w:pPr>
      <w:r w:rsidRPr="00D47AE4">
        <w:t xml:space="preserve">Minimum Flow Total Dynamic Head: </w:t>
      </w:r>
      <w:r w:rsidRPr="000B28A9">
        <w:rPr>
          <w:rStyle w:val="IP"/>
          <w:color w:val="auto"/>
        </w:rPr>
        <w:t>&lt;</w:t>
      </w:r>
      <w:r w:rsidRPr="000B28A9">
        <w:rPr>
          <w:rStyle w:val="IP"/>
          <w:b/>
          <w:color w:val="auto"/>
        </w:rPr>
        <w:t>________</w:t>
      </w:r>
      <w:r w:rsidRPr="000B28A9">
        <w:rPr>
          <w:rStyle w:val="IP"/>
          <w:color w:val="auto"/>
        </w:rPr>
        <w:t>&gt; feet</w:t>
      </w:r>
      <w:r w:rsidRPr="000B28A9">
        <w:rPr>
          <w:rStyle w:val="SI"/>
          <w:color w:val="auto"/>
        </w:rPr>
        <w:t xml:space="preserve"> </w:t>
      </w:r>
    </w:p>
    <w:p w14:paraId="5ACB2E94" w14:textId="77777777" w:rsidR="004B7B54" w:rsidRPr="00D47AE4" w:rsidRDefault="004B7B54" w:rsidP="004B7B54">
      <w:pPr>
        <w:pStyle w:val="PR2"/>
        <w:spacing w:before="0"/>
        <w:contextualSpacing w:val="0"/>
      </w:pPr>
      <w:r w:rsidRPr="00D47AE4">
        <w:t>Service Liquid: &lt;</w:t>
      </w:r>
      <w:r w:rsidRPr="00D47AE4">
        <w:rPr>
          <w:b/>
        </w:rPr>
        <w:t>________</w:t>
      </w:r>
      <w:r w:rsidRPr="00D47AE4">
        <w:t>&gt;.</w:t>
      </w:r>
    </w:p>
    <w:p w14:paraId="3FC6BB48" w14:textId="77777777" w:rsidR="004B7B54" w:rsidRPr="00D47AE4" w:rsidRDefault="004B7B54" w:rsidP="004B7B54">
      <w:pPr>
        <w:pStyle w:val="PR2"/>
        <w:spacing w:before="0"/>
        <w:contextualSpacing w:val="0"/>
      </w:pPr>
      <w:r w:rsidRPr="00D47AE4">
        <w:t>Specific Gravity: &lt;</w:t>
      </w:r>
      <w:r w:rsidRPr="00D47AE4">
        <w:rPr>
          <w:b/>
        </w:rPr>
        <w:t>________</w:t>
      </w:r>
      <w:r w:rsidRPr="00D47AE4">
        <w:t>&gt;.</w:t>
      </w:r>
    </w:p>
    <w:p w14:paraId="460B98FD" w14:textId="66A7D451" w:rsidR="004B7B54" w:rsidRPr="00D47AE4" w:rsidRDefault="004B7B54" w:rsidP="004B7B54">
      <w:pPr>
        <w:pStyle w:val="PR2"/>
        <w:spacing w:before="0"/>
        <w:contextualSpacing w:val="0"/>
      </w:pPr>
      <w:r w:rsidRPr="00D47AE4">
        <w:t xml:space="preserve">Viscosity: </w:t>
      </w:r>
      <w:r w:rsidRPr="000B28A9">
        <w:rPr>
          <w:rStyle w:val="IP"/>
          <w:color w:val="auto"/>
        </w:rPr>
        <w:t>&lt;</w:t>
      </w:r>
      <w:r w:rsidRPr="000B28A9">
        <w:rPr>
          <w:rStyle w:val="IP"/>
          <w:b/>
          <w:color w:val="auto"/>
        </w:rPr>
        <w:t>________</w:t>
      </w:r>
      <w:r w:rsidRPr="000B28A9">
        <w:rPr>
          <w:rStyle w:val="IP"/>
          <w:color w:val="auto"/>
        </w:rPr>
        <w:t>&gt; lbf-s/sq. ft</w:t>
      </w:r>
      <w:r w:rsidRPr="000B28A9">
        <w:rPr>
          <w:rStyle w:val="SI"/>
          <w:color w:val="auto"/>
        </w:rPr>
        <w:t xml:space="preserve"> </w:t>
      </w:r>
    </w:p>
    <w:p w14:paraId="45F907F6" w14:textId="6CFABD85" w:rsidR="004B7B54" w:rsidRPr="00D47AE4" w:rsidRDefault="004B7B54" w:rsidP="004B7B54">
      <w:pPr>
        <w:pStyle w:val="PR2"/>
        <w:spacing w:before="0"/>
        <w:contextualSpacing w:val="0"/>
      </w:pPr>
      <w:r w:rsidRPr="00D47AE4">
        <w:t xml:space="preserve">Average Fluid Temperature: </w:t>
      </w:r>
      <w:r w:rsidRPr="000B28A9">
        <w:rPr>
          <w:rStyle w:val="IP"/>
          <w:color w:val="auto"/>
        </w:rPr>
        <w:t>&lt;</w:t>
      </w:r>
      <w:r w:rsidRPr="000B28A9">
        <w:rPr>
          <w:rStyle w:val="IP"/>
          <w:b/>
          <w:color w:val="auto"/>
        </w:rPr>
        <w:t>________</w:t>
      </w:r>
      <w:r w:rsidRPr="000B28A9">
        <w:rPr>
          <w:rStyle w:val="IP"/>
          <w:color w:val="auto"/>
        </w:rPr>
        <w:t>&gt; degrees F</w:t>
      </w:r>
      <w:r w:rsidRPr="000B28A9">
        <w:rPr>
          <w:rStyle w:val="SI"/>
          <w:color w:val="auto"/>
        </w:rPr>
        <w:t xml:space="preserve"> </w:t>
      </w:r>
    </w:p>
    <w:p w14:paraId="7DB35157" w14:textId="342601EC" w:rsidR="004B7B54" w:rsidRDefault="004B7B54" w:rsidP="004B7B54">
      <w:pPr>
        <w:pStyle w:val="PR2"/>
        <w:spacing w:before="0"/>
        <w:contextualSpacing w:val="0"/>
      </w:pPr>
      <w:r w:rsidRPr="00D47AE4">
        <w:t>[</w:t>
      </w:r>
      <w:r w:rsidRPr="00D47AE4">
        <w:rPr>
          <w:b/>
        </w:rPr>
        <w:t>Drum</w:t>
      </w:r>
      <w:r w:rsidRPr="00D47AE4">
        <w:t>] [</w:t>
      </w:r>
      <w:r w:rsidRPr="00D47AE4">
        <w:rPr>
          <w:b/>
        </w:rPr>
        <w:t>Barrel</w:t>
      </w:r>
      <w:r w:rsidRPr="00D47AE4">
        <w:t xml:space="preserve">] Size: </w:t>
      </w:r>
      <w:r w:rsidRPr="000B28A9">
        <w:rPr>
          <w:rStyle w:val="IP"/>
          <w:color w:val="auto"/>
        </w:rPr>
        <w:t>[</w:t>
      </w:r>
      <w:r w:rsidRPr="000B28A9">
        <w:rPr>
          <w:rStyle w:val="IP"/>
          <w:b/>
          <w:color w:val="auto"/>
        </w:rPr>
        <w:t>15</w:t>
      </w:r>
      <w:r w:rsidRPr="000B28A9">
        <w:rPr>
          <w:rStyle w:val="IP"/>
          <w:color w:val="auto"/>
        </w:rPr>
        <w:t>] [</w:t>
      </w:r>
      <w:r w:rsidRPr="000B28A9">
        <w:rPr>
          <w:rStyle w:val="IP"/>
          <w:b/>
          <w:color w:val="auto"/>
        </w:rPr>
        <w:t>30</w:t>
      </w:r>
      <w:r w:rsidRPr="000B28A9">
        <w:rPr>
          <w:rStyle w:val="IP"/>
          <w:color w:val="auto"/>
        </w:rPr>
        <w:t>] [</w:t>
      </w:r>
      <w:r w:rsidRPr="000B28A9">
        <w:rPr>
          <w:rStyle w:val="IP"/>
          <w:b/>
          <w:color w:val="auto"/>
        </w:rPr>
        <w:t>55</w:t>
      </w:r>
      <w:r w:rsidRPr="000B28A9">
        <w:rPr>
          <w:rStyle w:val="IP"/>
          <w:color w:val="auto"/>
        </w:rPr>
        <w:t>] &lt;</w:t>
      </w:r>
      <w:r w:rsidRPr="000B28A9">
        <w:rPr>
          <w:rStyle w:val="IP"/>
          <w:b/>
          <w:color w:val="auto"/>
        </w:rPr>
        <w:t>________</w:t>
      </w:r>
      <w:r w:rsidRPr="000B28A9">
        <w:rPr>
          <w:rStyle w:val="IP"/>
          <w:color w:val="auto"/>
        </w:rPr>
        <w:t>&gt; gal</w:t>
      </w:r>
      <w:r>
        <w:rPr>
          <w:rStyle w:val="SI"/>
        </w:rPr>
        <w:t xml:space="preserve"> </w:t>
      </w:r>
    </w:p>
    <w:p w14:paraId="0E9F0A0E" w14:textId="4839C787" w:rsidR="004B7B54" w:rsidRPr="002C4CEE" w:rsidRDefault="004B7B54" w:rsidP="000B28A9">
      <w:pPr>
        <w:pStyle w:val="SpecifierNote"/>
      </w:pPr>
      <w:r w:rsidRPr="002C4CEE">
        <w:t>****** [OR] ******</w:t>
      </w:r>
    </w:p>
    <w:p w14:paraId="0651674C" w14:textId="77777777" w:rsidR="004B7B54" w:rsidRDefault="004B7B54" w:rsidP="004B7B54">
      <w:pPr>
        <w:pStyle w:val="PR2"/>
        <w:spacing w:before="0"/>
        <w:contextualSpacing w:val="0"/>
      </w:pPr>
      <w:r>
        <w:t>Air motor with air safety shutoff.</w:t>
      </w:r>
    </w:p>
    <w:p w14:paraId="7BF48887" w14:textId="77777777" w:rsidR="004B7B54" w:rsidRDefault="004B7B54" w:rsidP="000B28A9">
      <w:pPr>
        <w:pStyle w:val="SpecifierNote"/>
      </w:pPr>
      <w:r>
        <w:t>Consider specifying nonmetallic materials if transferring a corrosive fluid. Consult with pump manufacturer.</w:t>
      </w:r>
    </w:p>
    <w:p w14:paraId="6F268C8A" w14:textId="77777777" w:rsidR="004B7B54" w:rsidRDefault="004B7B54">
      <w:pPr>
        <w:pStyle w:val="PR1"/>
      </w:pPr>
      <w:r>
        <w:t>Materials:</w:t>
      </w:r>
    </w:p>
    <w:p w14:paraId="34EA80BF" w14:textId="77777777" w:rsidR="004B7B54" w:rsidRDefault="004B7B54">
      <w:pPr>
        <w:pStyle w:val="PR2"/>
        <w:contextualSpacing w:val="0"/>
      </w:pPr>
      <w:r>
        <w:t>Pump Casing: [</w:t>
      </w:r>
      <w:r w:rsidRPr="002C4CEE">
        <w:rPr>
          <w:b/>
        </w:rPr>
        <w:t>Aluminum</w:t>
      </w:r>
      <w:r>
        <w:t>] [</w:t>
      </w:r>
      <w:r w:rsidRPr="002C4CEE">
        <w:rPr>
          <w:b/>
        </w:rPr>
        <w:t>Stainless steel</w:t>
      </w:r>
      <w:r>
        <w:t>] [</w:t>
      </w:r>
      <w:r w:rsidRPr="002C4CEE">
        <w:rPr>
          <w:b/>
        </w:rPr>
        <w:t>Polypropylene (PP)</w:t>
      </w:r>
      <w:r>
        <w:t>] &lt;</w:t>
      </w:r>
      <w:r w:rsidRPr="002C4CEE">
        <w:rPr>
          <w:b/>
        </w:rPr>
        <w:t>________</w:t>
      </w:r>
      <w:r>
        <w:t>&gt;.</w:t>
      </w:r>
    </w:p>
    <w:p w14:paraId="2359E78B" w14:textId="77777777" w:rsidR="004B7B54" w:rsidRDefault="004B7B54" w:rsidP="004B7B54">
      <w:pPr>
        <w:pStyle w:val="PR2"/>
        <w:spacing w:before="0"/>
        <w:contextualSpacing w:val="0"/>
      </w:pPr>
      <w:r>
        <w:t>Diaphragm: [</w:t>
      </w:r>
      <w:r w:rsidRPr="002C4CEE">
        <w:rPr>
          <w:b/>
        </w:rPr>
        <w:t>PTFE</w:t>
      </w:r>
      <w:r>
        <w:t>] [</w:t>
      </w:r>
      <w:r w:rsidRPr="002C4CEE">
        <w:rPr>
          <w:b/>
        </w:rPr>
        <w:t>Polyurethane</w:t>
      </w:r>
      <w:r>
        <w:t>] &lt;</w:t>
      </w:r>
      <w:r w:rsidRPr="002C4CEE">
        <w:rPr>
          <w:b/>
        </w:rPr>
        <w:t>________</w:t>
      </w:r>
      <w:r>
        <w:t>&gt;.</w:t>
      </w:r>
    </w:p>
    <w:p w14:paraId="4B149643" w14:textId="77777777" w:rsidR="004B7B54" w:rsidRDefault="004B7B54" w:rsidP="004B7B54">
      <w:pPr>
        <w:pStyle w:val="PR2"/>
        <w:spacing w:before="0"/>
        <w:contextualSpacing w:val="0"/>
      </w:pPr>
      <w:r>
        <w:t>Siphon Tube: [</w:t>
      </w:r>
      <w:r w:rsidRPr="002C4CEE">
        <w:rPr>
          <w:b/>
        </w:rPr>
        <w:t>PP</w:t>
      </w:r>
      <w:r>
        <w:t>] [</w:t>
      </w:r>
      <w:r w:rsidRPr="002C4CEE">
        <w:rPr>
          <w:b/>
        </w:rPr>
        <w:t>Type 316 stainless steel</w:t>
      </w:r>
      <w:r>
        <w:t>] [</w:t>
      </w:r>
      <w:r w:rsidRPr="002C4CEE">
        <w:rPr>
          <w:b/>
        </w:rPr>
        <w:t>PTFE</w:t>
      </w:r>
      <w:r>
        <w:t>] [</w:t>
      </w:r>
      <w:r w:rsidRPr="002C4CEE">
        <w:rPr>
          <w:b/>
        </w:rPr>
        <w:t>Polyvinylidene fluoride</w:t>
      </w:r>
      <w:r>
        <w:t>] [</w:t>
      </w:r>
      <w:r w:rsidRPr="002C4CEE">
        <w:rPr>
          <w:b/>
        </w:rPr>
        <w:t>CPVC</w:t>
      </w:r>
      <w:r>
        <w:t>] &lt;</w:t>
      </w:r>
      <w:r w:rsidRPr="002C4CEE">
        <w:rPr>
          <w:b/>
        </w:rPr>
        <w:t>________</w:t>
      </w:r>
      <w:r>
        <w:t>&gt;.</w:t>
      </w:r>
    </w:p>
    <w:p w14:paraId="6FD56F37" w14:textId="77777777" w:rsidR="004B7B54" w:rsidRDefault="004B7B54">
      <w:pPr>
        <w:pStyle w:val="PR1"/>
      </w:pPr>
      <w:r>
        <w:t>Accessories:</w:t>
      </w:r>
    </w:p>
    <w:p w14:paraId="6A1879E1" w14:textId="77777777" w:rsidR="004B7B54" w:rsidRDefault="004B7B54">
      <w:pPr>
        <w:pStyle w:val="PR2"/>
        <w:contextualSpacing w:val="0"/>
      </w:pPr>
      <w:r>
        <w:t>Hose:</w:t>
      </w:r>
    </w:p>
    <w:p w14:paraId="480891F7" w14:textId="77777777" w:rsidR="004B7B54" w:rsidRDefault="004B7B54">
      <w:pPr>
        <w:pStyle w:val="PR3"/>
        <w:contextualSpacing w:val="0"/>
      </w:pPr>
      <w:r>
        <w:t>Material: [</w:t>
      </w:r>
      <w:r w:rsidRPr="002C4CEE">
        <w:rPr>
          <w:b/>
        </w:rPr>
        <w:t>PVC</w:t>
      </w:r>
      <w:r>
        <w:t>] &lt;</w:t>
      </w:r>
      <w:r w:rsidRPr="002C4CEE">
        <w:rPr>
          <w:b/>
        </w:rPr>
        <w:t>________</w:t>
      </w:r>
      <w:r>
        <w:t>&gt;.</w:t>
      </w:r>
    </w:p>
    <w:p w14:paraId="0BD499C9" w14:textId="04A94AD6" w:rsidR="004B7B54" w:rsidRPr="00D47AE4" w:rsidRDefault="004B7B54" w:rsidP="004B7B54">
      <w:pPr>
        <w:pStyle w:val="PR3"/>
        <w:spacing w:before="0"/>
        <w:contextualSpacing w:val="0"/>
      </w:pPr>
      <w:r w:rsidRPr="00D47AE4">
        <w:t xml:space="preserve">Diameter: </w:t>
      </w:r>
      <w:r w:rsidRPr="000B28A9">
        <w:rPr>
          <w:rStyle w:val="IP"/>
          <w:color w:val="auto"/>
        </w:rPr>
        <w:t>&lt;</w:t>
      </w:r>
      <w:r w:rsidRPr="000B28A9">
        <w:rPr>
          <w:rStyle w:val="IP"/>
          <w:b/>
          <w:color w:val="auto"/>
        </w:rPr>
        <w:t>________</w:t>
      </w:r>
      <w:r w:rsidRPr="000B28A9">
        <w:rPr>
          <w:rStyle w:val="IP"/>
          <w:color w:val="auto"/>
        </w:rPr>
        <w:t>&gt; inch</w:t>
      </w:r>
      <w:r w:rsidRPr="000B28A9">
        <w:rPr>
          <w:rStyle w:val="SI"/>
          <w:color w:val="auto"/>
        </w:rPr>
        <w:t xml:space="preserve"> </w:t>
      </w:r>
    </w:p>
    <w:p w14:paraId="761C5A74" w14:textId="475D510F" w:rsidR="004B7B54" w:rsidRPr="00D47AE4" w:rsidRDefault="004B7B54" w:rsidP="004B7B54">
      <w:pPr>
        <w:pStyle w:val="PR3"/>
        <w:spacing w:before="0"/>
        <w:contextualSpacing w:val="0"/>
      </w:pPr>
      <w:r w:rsidRPr="00D47AE4">
        <w:t xml:space="preserve">Length: </w:t>
      </w:r>
      <w:r w:rsidRPr="000B28A9">
        <w:rPr>
          <w:rStyle w:val="IP"/>
          <w:color w:val="auto"/>
        </w:rPr>
        <w:t>&lt;</w:t>
      </w:r>
      <w:r w:rsidRPr="000B28A9">
        <w:rPr>
          <w:rStyle w:val="IP"/>
          <w:b/>
          <w:color w:val="auto"/>
        </w:rPr>
        <w:t>________</w:t>
      </w:r>
      <w:r w:rsidRPr="000B28A9">
        <w:rPr>
          <w:rStyle w:val="IP"/>
          <w:color w:val="auto"/>
        </w:rPr>
        <w:t>&gt; feet</w:t>
      </w:r>
      <w:r w:rsidRPr="000B28A9">
        <w:rPr>
          <w:rStyle w:val="SI"/>
          <w:color w:val="auto"/>
        </w:rPr>
        <w:t xml:space="preserve"> </w:t>
      </w:r>
    </w:p>
    <w:p w14:paraId="38C71B50" w14:textId="54D501BC" w:rsidR="004B7B54" w:rsidRPr="00D47AE4" w:rsidRDefault="004B7B54" w:rsidP="004B7B54">
      <w:pPr>
        <w:pStyle w:val="PR3"/>
        <w:spacing w:before="0"/>
        <w:contextualSpacing w:val="0"/>
      </w:pPr>
      <w:r w:rsidRPr="00D47AE4">
        <w:t xml:space="preserve">Fitting: </w:t>
      </w:r>
      <w:r w:rsidRPr="000B28A9">
        <w:rPr>
          <w:rStyle w:val="IP"/>
          <w:color w:val="auto"/>
        </w:rPr>
        <w:t>&lt;</w:t>
      </w:r>
      <w:r w:rsidRPr="000B28A9">
        <w:rPr>
          <w:rStyle w:val="IP"/>
          <w:b/>
          <w:color w:val="auto"/>
        </w:rPr>
        <w:t>________</w:t>
      </w:r>
      <w:r w:rsidRPr="000B28A9">
        <w:rPr>
          <w:rStyle w:val="IP"/>
          <w:color w:val="auto"/>
        </w:rPr>
        <w:t>&gt; inch</w:t>
      </w:r>
      <w:r w:rsidRPr="000B28A9">
        <w:rPr>
          <w:rStyle w:val="SI"/>
          <w:color w:val="auto"/>
        </w:rPr>
        <w:t xml:space="preserve"> </w:t>
      </w:r>
    </w:p>
    <w:p w14:paraId="496F999D" w14:textId="77777777" w:rsidR="004B7B54" w:rsidRDefault="004B7B54" w:rsidP="000B28A9">
      <w:pPr>
        <w:pStyle w:val="SpecifierNote"/>
      </w:pPr>
      <w:r>
        <w:t>Consider using following Subparagraph if transferring flammable or combustible liquids.</w:t>
      </w:r>
    </w:p>
    <w:p w14:paraId="5964F5CC" w14:textId="77777777" w:rsidR="004B7B54" w:rsidRDefault="004B7B54">
      <w:pPr>
        <w:pStyle w:val="PR2"/>
        <w:contextualSpacing w:val="0"/>
      </w:pPr>
      <w:r>
        <w:t>Static protection.</w:t>
      </w:r>
    </w:p>
    <w:p w14:paraId="1136842E" w14:textId="77777777" w:rsidR="004B7B54" w:rsidRDefault="004B7B54" w:rsidP="004B7B54">
      <w:pPr>
        <w:pStyle w:val="PR2"/>
        <w:spacing w:before="0"/>
        <w:contextualSpacing w:val="0"/>
      </w:pPr>
      <w:r>
        <w:t>Bung adapter fitting.</w:t>
      </w:r>
    </w:p>
    <w:p w14:paraId="73798FDB" w14:textId="77777777" w:rsidR="004B7B54" w:rsidRDefault="004B7B54" w:rsidP="004B7B54">
      <w:pPr>
        <w:pStyle w:val="PR2"/>
        <w:spacing w:before="0"/>
        <w:contextualSpacing w:val="0"/>
      </w:pPr>
      <w:r>
        <w:t>Flow meter.</w:t>
      </w:r>
    </w:p>
    <w:p w14:paraId="1990B8C6" w14:textId="77777777" w:rsidR="004B7B54" w:rsidRDefault="004B7B54" w:rsidP="004B7B54">
      <w:pPr>
        <w:pStyle w:val="PR2"/>
        <w:spacing w:before="0"/>
        <w:contextualSpacing w:val="0"/>
      </w:pPr>
      <w:r>
        <w:t>Discharge nozzle.</w:t>
      </w:r>
    </w:p>
    <w:p w14:paraId="600D5347" w14:textId="77777777" w:rsidR="004B7B54" w:rsidRDefault="004B7B54" w:rsidP="004B7B54">
      <w:pPr>
        <w:pStyle w:val="PR2"/>
        <w:spacing w:before="0"/>
        <w:contextualSpacing w:val="0"/>
      </w:pPr>
      <w:r>
        <w:t>Strainer.</w:t>
      </w:r>
    </w:p>
    <w:p w14:paraId="7A40B257" w14:textId="77777777" w:rsidR="004B7B54" w:rsidRDefault="004B7B54">
      <w:pPr>
        <w:pStyle w:val="PRT"/>
      </w:pPr>
      <w:r>
        <w:t>EXECUTION</w:t>
      </w:r>
    </w:p>
    <w:p w14:paraId="1F06B4DC" w14:textId="77777777" w:rsidR="004B7B54" w:rsidRDefault="004B7B54">
      <w:pPr>
        <w:pStyle w:val="ART"/>
      </w:pPr>
      <w:r>
        <w:t>FIELD QUALITY CONTROL</w:t>
      </w:r>
    </w:p>
    <w:p w14:paraId="509D7B10" w14:textId="77777777" w:rsidR="004B7B54" w:rsidRDefault="004B7B54">
      <w:pPr>
        <w:pStyle w:val="PR1"/>
      </w:pPr>
      <w:r>
        <w:t>Startup and Performance Testing:</w:t>
      </w:r>
    </w:p>
    <w:p w14:paraId="4486EFB3" w14:textId="2E0851F1" w:rsidR="004B7B54" w:rsidRDefault="004B7B54">
      <w:pPr>
        <w:pStyle w:val="PR2"/>
        <w:contextualSpacing w:val="0"/>
      </w:pPr>
      <w:r>
        <w:t>Operate pump using clear water for 10 continuous minutes in presence of Di.</w:t>
      </w:r>
    </w:p>
    <w:p w14:paraId="07A68C88" w14:textId="77777777" w:rsidR="004B7B54" w:rsidRDefault="004B7B54" w:rsidP="004B7B54">
      <w:pPr>
        <w:pStyle w:val="PR2"/>
        <w:spacing w:before="0"/>
        <w:contextualSpacing w:val="0"/>
      </w:pPr>
      <w:r>
        <w:t>Verify pump performance by performing time-drawdown test or time-fill test.</w:t>
      </w:r>
    </w:p>
    <w:p w14:paraId="1B6A0377" w14:textId="77777777" w:rsidR="004B7B54" w:rsidRDefault="004B7B54" w:rsidP="004B7B54">
      <w:pPr>
        <w:pStyle w:val="PR2"/>
        <w:spacing w:before="0"/>
        <w:contextualSpacing w:val="0"/>
      </w:pPr>
      <w:r>
        <w:t>Check pump and motor for high temperature and excessive vibration.</w:t>
      </w:r>
    </w:p>
    <w:p w14:paraId="4D13BFB3" w14:textId="77777777" w:rsidR="004B7B54" w:rsidRDefault="004B7B54" w:rsidP="004B7B54">
      <w:pPr>
        <w:pStyle w:val="PR2"/>
        <w:spacing w:before="0"/>
        <w:contextualSpacing w:val="0"/>
      </w:pPr>
      <w:r>
        <w:t>Check for motor overload by taking ampere readings.</w:t>
      </w:r>
    </w:p>
    <w:p w14:paraId="09AE1D35" w14:textId="77777777" w:rsidR="004B7B54" w:rsidRDefault="004B7B54">
      <w:pPr>
        <w:pStyle w:val="PR1"/>
      </w:pPr>
      <w:r>
        <w:t>Equipment Acceptance:</w:t>
      </w:r>
    </w:p>
    <w:p w14:paraId="77A3324C" w14:textId="77777777" w:rsidR="004B7B54" w:rsidRDefault="004B7B54">
      <w:pPr>
        <w:pStyle w:val="PR2"/>
        <w:contextualSpacing w:val="0"/>
      </w:pPr>
      <w:r>
        <w:t>Adjust, repair, modify, or replace components failing to perform as specified and rerun tests.</w:t>
      </w:r>
    </w:p>
    <w:p w14:paraId="4ACD88B7" w14:textId="77777777" w:rsidR="004B7B54" w:rsidRDefault="004B7B54">
      <w:pPr>
        <w:pStyle w:val="ART"/>
      </w:pPr>
      <w:r>
        <w:t>DEMONSTRATION</w:t>
      </w:r>
    </w:p>
    <w:p w14:paraId="666A347D" w14:textId="6F6BD5AA" w:rsidR="004B7B54" w:rsidRDefault="004B7B54">
      <w:pPr>
        <w:pStyle w:val="PR1"/>
      </w:pPr>
      <w:r>
        <w:t>Demonstrate pump startup, shutdown, routine maintenance, and emergency repair procedures to Director’s Representative.</w:t>
      </w:r>
    </w:p>
    <w:p w14:paraId="1C2096BE" w14:textId="16F0C4C9" w:rsidR="004B7B54" w:rsidRDefault="004B7B54">
      <w:pPr>
        <w:pStyle w:val="EOS"/>
      </w:pPr>
      <w:r>
        <w:t>END OF SECTION 463353</w:t>
      </w:r>
    </w:p>
    <w:sectPr w:rsidR="004B7B54"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39FBB7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35D8D">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4B7B54">
      <w:rPr>
        <w:rFonts w:eastAsia="Calibri"/>
        <w:szCs w:val="22"/>
      </w:rPr>
      <w:t>463353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28A9"/>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B7B54"/>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36259"/>
    <w:rsid w:val="00841EC4"/>
    <w:rsid w:val="00846D69"/>
    <w:rsid w:val="00877E6B"/>
    <w:rsid w:val="0088098A"/>
    <w:rsid w:val="00885A57"/>
    <w:rsid w:val="008D1886"/>
    <w:rsid w:val="008D2403"/>
    <w:rsid w:val="008D2470"/>
    <w:rsid w:val="00920C77"/>
    <w:rsid w:val="00935D8D"/>
    <w:rsid w:val="00952193"/>
    <w:rsid w:val="009718CB"/>
    <w:rsid w:val="009856FA"/>
    <w:rsid w:val="009C59C7"/>
    <w:rsid w:val="00A0701B"/>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4B7B54"/>
    <w:pPr>
      <w:spacing w:before="240"/>
      <w:jc w:val="center"/>
    </w:pPr>
    <w:rPr>
      <w:color w:val="0000FF"/>
    </w:rPr>
  </w:style>
  <w:style w:type="character" w:customStyle="1" w:styleId="PR3Char">
    <w:name w:val="PR3 Char"/>
    <w:link w:val="PR3"/>
    <w:rsid w:val="004B7B54"/>
    <w:rPr>
      <w:sz w:val="22"/>
    </w:rPr>
  </w:style>
  <w:style w:type="character" w:customStyle="1" w:styleId="STEditORChar">
    <w:name w:val="STEdit[OR] Char"/>
    <w:link w:val="STEditOR"/>
    <w:rsid w:val="004B7B54"/>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658040">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957&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4710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