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F74A" w14:textId="77777777" w:rsidR="00903280" w:rsidRDefault="00903280">
      <w:pPr>
        <w:pStyle w:val="SCT"/>
      </w:pPr>
      <w:r>
        <w:t xml:space="preserve">SECTION </w:t>
      </w:r>
      <w:r>
        <w:rPr>
          <w:rStyle w:val="NUM"/>
        </w:rPr>
        <w:t>462436</w:t>
      </w:r>
      <w:r>
        <w:t xml:space="preserve"> - MODULAR GRINDING, SCREENING, AND COMPACTING EQUIPMENT</w:t>
      </w:r>
    </w:p>
    <w:p w14:paraId="2B099E29" w14:textId="77777777" w:rsidR="00903280" w:rsidRDefault="00903280" w:rsidP="00396090">
      <w:pPr>
        <w:pStyle w:val="SpecifierNote"/>
      </w:pPr>
      <w:r>
        <w:t>Note that this section has only been edited for NYSOGS standardization and has not been technically edited. The designer shall make all technical edits specific to the project for this section.</w:t>
      </w:r>
    </w:p>
    <w:p w14:paraId="58BC415B" w14:textId="77777777" w:rsidR="00903280" w:rsidRDefault="00903280" w:rsidP="00396090">
      <w:pPr>
        <w:pStyle w:val="SpecifierNote"/>
      </w:pPr>
      <w:r>
        <w:t>Instrumentation system components are specified in Division 40 - Process Interconnections.</w:t>
      </w:r>
    </w:p>
    <w:p w14:paraId="2F25669B" w14:textId="77777777" w:rsidR="00903280" w:rsidRDefault="00903280">
      <w:pPr>
        <w:pStyle w:val="PRT"/>
      </w:pPr>
      <w:r>
        <w:t>GENERAL</w:t>
      </w:r>
    </w:p>
    <w:p w14:paraId="48DE11AA" w14:textId="77777777" w:rsidR="00903280" w:rsidRDefault="00903280">
      <w:pPr>
        <w:pStyle w:val="ART"/>
      </w:pPr>
      <w:r>
        <w:t>SUMMARY</w:t>
      </w:r>
    </w:p>
    <w:p w14:paraId="0A5879EF" w14:textId="77777777" w:rsidR="00903280" w:rsidRDefault="00903280">
      <w:pPr>
        <w:pStyle w:val="PR1"/>
      </w:pPr>
      <w:r>
        <w:t>Section Includes: Grinding, screening, and compacting equipment.</w:t>
      </w:r>
    </w:p>
    <w:p w14:paraId="7F4A6AC3" w14:textId="77777777" w:rsidR="00903280" w:rsidRDefault="00903280">
      <w:pPr>
        <w:pStyle w:val="PR1"/>
      </w:pPr>
      <w:r>
        <w:t>Related Requirements:</w:t>
      </w:r>
    </w:p>
    <w:p w14:paraId="64EEA9BB" w14:textId="77777777" w:rsidR="00903280" w:rsidRDefault="00903280" w:rsidP="00396090">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2F2648B" w14:textId="77777777" w:rsidR="00903280" w:rsidRDefault="00903280">
      <w:pPr>
        <w:pStyle w:val="PR2"/>
        <w:contextualSpacing w:val="0"/>
      </w:pPr>
      <w:r>
        <w:t>Section 055000 - Metal Fabrications: Fasteners, brackets, and other miscellaneous metal fabrications.</w:t>
      </w:r>
    </w:p>
    <w:p w14:paraId="083A1972" w14:textId="77777777" w:rsidR="00903280" w:rsidRDefault="00903280" w:rsidP="00903280">
      <w:pPr>
        <w:pStyle w:val="PR2"/>
        <w:spacing w:before="0"/>
        <w:contextualSpacing w:val="0"/>
      </w:pPr>
      <w:r>
        <w:t>Section 400506 - Couplings, Adapters, and Specials for Process Piping: Common piping fittings and appurtenances.</w:t>
      </w:r>
    </w:p>
    <w:p w14:paraId="37EED2CD" w14:textId="77777777" w:rsidR="00903280" w:rsidRDefault="00903280" w:rsidP="00903280">
      <w:pPr>
        <w:pStyle w:val="PR2"/>
        <w:spacing w:before="0"/>
        <w:contextualSpacing w:val="0"/>
      </w:pPr>
      <w:r>
        <w:t>Section 400563 - Ball Valves: Spray system valves.</w:t>
      </w:r>
    </w:p>
    <w:p w14:paraId="6019D8A3" w14:textId="77777777" w:rsidR="00903280" w:rsidRDefault="00903280" w:rsidP="00903280">
      <w:pPr>
        <w:pStyle w:val="PR2"/>
        <w:spacing w:before="0"/>
        <w:contextualSpacing w:val="0"/>
      </w:pPr>
      <w:r>
        <w:t>Section 400593 - Common Motor Requirements for Process Equipment: Electric motors and accessories normally supplied as part of equipment assemblies.</w:t>
      </w:r>
    </w:p>
    <w:p w14:paraId="5A98E112" w14:textId="77777777" w:rsidR="00903280" w:rsidRDefault="00903280">
      <w:pPr>
        <w:pStyle w:val="ART"/>
      </w:pPr>
      <w:r>
        <w:t>DEFINITIONS</w:t>
      </w:r>
    </w:p>
    <w:p w14:paraId="35FF530B" w14:textId="77777777" w:rsidR="00903280" w:rsidRDefault="00903280" w:rsidP="00396090">
      <w:pPr>
        <w:pStyle w:val="SpecifierNote"/>
      </w:pPr>
      <w:r>
        <w:t>Limit list of definitions to terms unique to this Section and not provided elsewhere.</w:t>
      </w:r>
    </w:p>
    <w:p w14:paraId="1F21AF3B" w14:textId="77777777" w:rsidR="00903280" w:rsidRDefault="00903280">
      <w:pPr>
        <w:pStyle w:val="PR1"/>
      </w:pPr>
      <w:r>
        <w:t>Grinder: A device that reduces the size of solid materials carried in wastewater.</w:t>
      </w:r>
    </w:p>
    <w:p w14:paraId="6A4C22ED" w14:textId="77777777" w:rsidR="00903280" w:rsidRDefault="00903280">
      <w:pPr>
        <w:pStyle w:val="ART"/>
      </w:pPr>
      <w:r>
        <w:t>REFERENCE STANDARDS</w:t>
      </w:r>
    </w:p>
    <w:p w14:paraId="05E4DCA8" w14:textId="77777777" w:rsidR="00903280" w:rsidRDefault="00903280" w:rsidP="00396090">
      <w:pPr>
        <w:pStyle w:val="SpecifierNote"/>
      </w:pPr>
      <w:r>
        <w:t>List reference standards included within text of this Section, with designations, numbers, and complete document titles.</w:t>
      </w:r>
    </w:p>
    <w:p w14:paraId="37F1C47E" w14:textId="77777777" w:rsidR="00903280" w:rsidRDefault="00903280">
      <w:pPr>
        <w:pStyle w:val="PR1"/>
      </w:pPr>
      <w:r>
        <w:t>ASTM International:</w:t>
      </w:r>
    </w:p>
    <w:p w14:paraId="510BD6BC" w14:textId="77777777" w:rsidR="00903280" w:rsidRDefault="00903280">
      <w:pPr>
        <w:pStyle w:val="PR2"/>
        <w:contextualSpacing w:val="0"/>
      </w:pPr>
      <w:r>
        <w:t>ASTM A536 - Standard Specification for Ductile Iron Castings.</w:t>
      </w:r>
    </w:p>
    <w:p w14:paraId="4E39D6A5" w14:textId="77777777" w:rsidR="00903280" w:rsidRDefault="00903280" w:rsidP="00903280">
      <w:pPr>
        <w:pStyle w:val="PR2"/>
        <w:spacing w:before="0"/>
        <w:contextualSpacing w:val="0"/>
      </w:pPr>
      <w:r>
        <w:t>ASTM A693 - Standard Specification for Precipitation-Hardening Stainless and Heat-Resisting Steel Plate, Sheet, and Strip.</w:t>
      </w:r>
    </w:p>
    <w:p w14:paraId="1BEC4472" w14:textId="77777777" w:rsidR="00903280" w:rsidRDefault="00903280">
      <w:pPr>
        <w:pStyle w:val="ART"/>
      </w:pPr>
      <w:r>
        <w:t>PREINSTALLATION MEETINGS</w:t>
      </w:r>
    </w:p>
    <w:p w14:paraId="7A03CA5D" w14:textId="77777777" w:rsidR="00903280" w:rsidRDefault="00903280">
      <w:pPr>
        <w:pStyle w:val="PR1"/>
      </w:pPr>
      <w:r>
        <w:t>Convene minimum [</w:t>
      </w:r>
      <w:r w:rsidRPr="00340F14">
        <w:rPr>
          <w:b/>
        </w:rPr>
        <w:t>one week</w:t>
      </w:r>
      <w:r>
        <w:t>] [</w:t>
      </w:r>
      <w:r w:rsidRPr="00340F14">
        <w:rPr>
          <w:b/>
        </w:rPr>
        <w:t>&lt;________&gt; weeks</w:t>
      </w:r>
      <w:r>
        <w:t>] prior to commencing Work of this Section.</w:t>
      </w:r>
    </w:p>
    <w:p w14:paraId="7E775069" w14:textId="77777777" w:rsidR="00903280" w:rsidRDefault="00903280">
      <w:pPr>
        <w:pStyle w:val="ART"/>
      </w:pPr>
      <w:r>
        <w:t>SUBMITTALS</w:t>
      </w:r>
    </w:p>
    <w:p w14:paraId="4254CB73" w14:textId="77777777" w:rsidR="00903280" w:rsidRDefault="00903280" w:rsidP="00396090">
      <w:pPr>
        <w:pStyle w:val="SpecifierNote"/>
      </w:pPr>
      <w:r>
        <w:t>Only request submittals needed to verify compliance with Project requirements.</w:t>
      </w:r>
    </w:p>
    <w:p w14:paraId="0D639CF0" w14:textId="77777777" w:rsidR="00903280" w:rsidRPr="00A74A13" w:rsidRDefault="00903280" w:rsidP="00396090">
      <w:pPr>
        <w:pStyle w:val="PR1"/>
        <w:ind w:left="900" w:hanging="630"/>
      </w:pPr>
      <w:r w:rsidRPr="00A74A13">
        <w:t>Submittals for this section are subject to the re-evaluation fee identified in Article 4 of the General Conditions.</w:t>
      </w:r>
    </w:p>
    <w:p w14:paraId="418868CC" w14:textId="77777777" w:rsidR="00903280" w:rsidRDefault="00903280" w:rsidP="00396090">
      <w:pPr>
        <w:pStyle w:val="PR1"/>
        <w:ind w:left="900" w:hanging="630"/>
      </w:pPr>
      <w:r w:rsidRPr="00A74A13">
        <w:t>Manufacturer’s installation instructions shall be provided along with product data.</w:t>
      </w:r>
    </w:p>
    <w:p w14:paraId="29292A22" w14:textId="77777777" w:rsidR="00903280" w:rsidRPr="00A74A13" w:rsidRDefault="00903280" w:rsidP="00396090">
      <w:pPr>
        <w:pStyle w:val="PR1"/>
        <w:ind w:left="900" w:hanging="630"/>
      </w:pPr>
      <w:r w:rsidRPr="004D7AA3">
        <w:t>Submittals shall be provided in the order in which they are specified and tabbed (for combined submittals).</w:t>
      </w:r>
    </w:p>
    <w:p w14:paraId="25CD8DFE" w14:textId="77777777" w:rsidR="00903280" w:rsidRDefault="00903280">
      <w:pPr>
        <w:pStyle w:val="PR1"/>
      </w:pPr>
      <w:r>
        <w:lastRenderedPageBreak/>
        <w:t>Product Data: Submit manufacturer information describing materials of construction, fabrication, and protective coatings.</w:t>
      </w:r>
    </w:p>
    <w:p w14:paraId="59CD0CC8" w14:textId="77777777" w:rsidR="00903280" w:rsidRDefault="00903280">
      <w:pPr>
        <w:pStyle w:val="PR1"/>
      </w:pPr>
      <w:r>
        <w:t>Shop Drawings:</w:t>
      </w:r>
    </w:p>
    <w:p w14:paraId="2A7047BF" w14:textId="77777777" w:rsidR="00903280" w:rsidRDefault="00903280">
      <w:pPr>
        <w:pStyle w:val="PR2"/>
        <w:contextualSpacing w:val="0"/>
      </w:pPr>
      <w:r>
        <w:t>Indicate system materials and component equipment.</w:t>
      </w:r>
    </w:p>
    <w:p w14:paraId="307D443A" w14:textId="77777777" w:rsidR="00903280" w:rsidRDefault="00903280" w:rsidP="00903280">
      <w:pPr>
        <w:pStyle w:val="PR2"/>
        <w:spacing w:before="0"/>
        <w:contextualSpacing w:val="0"/>
      </w:pPr>
      <w:r>
        <w:t>Indicate connections and other installation details.</w:t>
      </w:r>
    </w:p>
    <w:p w14:paraId="50AF36BE" w14:textId="77777777" w:rsidR="00903280" w:rsidRDefault="00903280">
      <w:pPr>
        <w:pStyle w:val="PR1"/>
      </w:pPr>
      <w:r>
        <w:t>Manufacturer's Certificate: Certify that products meet or exceed specified requirements.</w:t>
      </w:r>
    </w:p>
    <w:p w14:paraId="6CD3F069" w14:textId="77777777" w:rsidR="00903280" w:rsidRDefault="00903280" w:rsidP="00396090">
      <w:pPr>
        <w:pStyle w:val="SpecifierNote"/>
      </w:pPr>
      <w:r>
        <w:t>Include separate Paragraphs for additional certifications.</w:t>
      </w:r>
    </w:p>
    <w:p w14:paraId="19BAE0BC" w14:textId="77777777" w:rsidR="00903280" w:rsidRDefault="00903280">
      <w:pPr>
        <w:pStyle w:val="PR1"/>
      </w:pPr>
      <w:r>
        <w:t>Manufacturer Instructions: Submit detailed instructions on installation requirements, including storage and handling procedures.</w:t>
      </w:r>
    </w:p>
    <w:p w14:paraId="314C580D" w14:textId="77777777" w:rsidR="00903280" w:rsidRDefault="00903280">
      <w:pPr>
        <w:pStyle w:val="PR1"/>
      </w:pPr>
      <w:r>
        <w:t>Source Quality-Control Submittals: Indicate results of [</w:t>
      </w:r>
      <w:r w:rsidRPr="00340F14">
        <w:rPr>
          <w:b/>
        </w:rPr>
        <w:t>shop</w:t>
      </w:r>
      <w:r>
        <w:t>] [</w:t>
      </w:r>
      <w:r w:rsidRPr="00340F14">
        <w:rPr>
          <w:b/>
        </w:rPr>
        <w:t>factory</w:t>
      </w:r>
      <w:r>
        <w:t>] tests and inspections.</w:t>
      </w:r>
    </w:p>
    <w:p w14:paraId="58DAB6B3" w14:textId="77777777" w:rsidR="00903280" w:rsidRDefault="00903280">
      <w:pPr>
        <w:pStyle w:val="PR1"/>
      </w:pPr>
      <w:r>
        <w:t>Field Quality-Control Submittals: Indicate results of Contractor-furnished tests and inspections.</w:t>
      </w:r>
    </w:p>
    <w:p w14:paraId="599FD1E9" w14:textId="77777777" w:rsidR="00903280" w:rsidRDefault="00903280">
      <w:pPr>
        <w:pStyle w:val="PR1"/>
      </w:pPr>
      <w:r>
        <w:t>Manufacturer Reports: Certify that equipment has been installed according to manufacturer instructions.</w:t>
      </w:r>
    </w:p>
    <w:p w14:paraId="6344AC29" w14:textId="77777777" w:rsidR="00903280" w:rsidRDefault="00903280">
      <w:pPr>
        <w:pStyle w:val="PR1"/>
      </w:pPr>
      <w:r>
        <w:t>Qualifications Statements:</w:t>
      </w:r>
    </w:p>
    <w:p w14:paraId="5C8D9CE6" w14:textId="77777777" w:rsidR="00903280" w:rsidRDefault="00903280" w:rsidP="00396090">
      <w:pPr>
        <w:pStyle w:val="SpecifierNote"/>
      </w:pPr>
      <w:r>
        <w:t>Coordinate following Subparagraphs with requirements specified in QUALIFICATIONS Article.</w:t>
      </w:r>
    </w:p>
    <w:p w14:paraId="3FC914FF" w14:textId="77777777" w:rsidR="00903280" w:rsidRDefault="00903280">
      <w:pPr>
        <w:pStyle w:val="PR2"/>
        <w:contextualSpacing w:val="0"/>
      </w:pPr>
      <w:r>
        <w:t>Submit qualifications for manufacturer and installer.</w:t>
      </w:r>
    </w:p>
    <w:p w14:paraId="203754A1" w14:textId="77777777" w:rsidR="00903280" w:rsidRDefault="00903280" w:rsidP="00903280">
      <w:pPr>
        <w:pStyle w:val="PR2"/>
        <w:spacing w:before="0"/>
        <w:contextualSpacing w:val="0"/>
      </w:pPr>
      <w:r>
        <w:t>Submit manufacturer's approval of installer.</w:t>
      </w:r>
    </w:p>
    <w:p w14:paraId="79FF0B09" w14:textId="7165DC92" w:rsidR="00903280" w:rsidRDefault="00903280" w:rsidP="00396090">
      <w:pPr>
        <w:pStyle w:val="ART"/>
      </w:pPr>
      <w:r w:rsidRPr="00030811">
        <w:t>CLOSEOUT</w:t>
      </w:r>
      <w:r>
        <w:t xml:space="preserve"> SUBMITTALS</w:t>
      </w:r>
    </w:p>
    <w:p w14:paraId="485747C3" w14:textId="77777777" w:rsidR="00903280" w:rsidRDefault="00903280">
      <w:pPr>
        <w:pStyle w:val="PR1"/>
      </w:pPr>
      <w:r>
        <w:t>Project Record Documents: Record actual locations of equipment.</w:t>
      </w:r>
    </w:p>
    <w:p w14:paraId="5768E878" w14:textId="77777777" w:rsidR="00903280" w:rsidRDefault="00903280">
      <w:pPr>
        <w:pStyle w:val="ART"/>
      </w:pPr>
      <w:r>
        <w:t>QUALITY ASSURANCE</w:t>
      </w:r>
    </w:p>
    <w:p w14:paraId="6EAB1B42" w14:textId="77777777" w:rsidR="00903280" w:rsidRDefault="00903280" w:rsidP="00396090">
      <w:pPr>
        <w:pStyle w:val="SpecifierNote"/>
      </w:pPr>
      <w:r>
        <w:t>Include this Article to specify compliance with overall reference standards affecting products and installation included in this Section.</w:t>
      </w:r>
    </w:p>
    <w:p w14:paraId="3541A0BF" w14:textId="6BCBC692" w:rsidR="00903280" w:rsidRDefault="00903280" w:rsidP="00396090">
      <w:pPr>
        <w:pStyle w:val="SpecifierNote"/>
      </w:pPr>
      <w:r>
        <w:t>In following Paragraph insert "State of New York Department of Transportation," "Municipality of ________ Department of Public Works," or other agency as appropriate.</w:t>
      </w:r>
    </w:p>
    <w:p w14:paraId="31C09D46" w14:textId="77777777" w:rsidR="00903280" w:rsidRDefault="00903280">
      <w:pPr>
        <w:pStyle w:val="PR1"/>
      </w:pPr>
      <w:r>
        <w:t>Perform Work according to &lt;</w:t>
      </w:r>
      <w:r w:rsidRPr="00340F14">
        <w:rPr>
          <w:b/>
        </w:rPr>
        <w:t>________</w:t>
      </w:r>
      <w:r>
        <w:t>&gt; standards.</w:t>
      </w:r>
    </w:p>
    <w:p w14:paraId="455E50C2" w14:textId="77777777" w:rsidR="00903280" w:rsidRDefault="00903280" w:rsidP="00396090">
      <w:pPr>
        <w:pStyle w:val="SpecifierNote"/>
      </w:pPr>
      <w:r>
        <w:t>Include following Paragraph only when cost of acquiring specified standards is justified.</w:t>
      </w:r>
    </w:p>
    <w:p w14:paraId="4E4D0382" w14:textId="77777777" w:rsidR="00903280" w:rsidRDefault="00903280">
      <w:pPr>
        <w:pStyle w:val="PR1"/>
      </w:pPr>
      <w:r>
        <w:t>Maintain &lt;</w:t>
      </w:r>
      <w:r w:rsidRPr="00340F14">
        <w:rPr>
          <w:b/>
        </w:rPr>
        <w:t>________</w:t>
      </w:r>
      <w:r>
        <w:t>&gt; [</w:t>
      </w:r>
      <w:r w:rsidRPr="00340F14">
        <w:rPr>
          <w:b/>
        </w:rPr>
        <w:t>copy</w:t>
      </w:r>
      <w:r>
        <w:t>] [</w:t>
      </w:r>
      <w:r w:rsidRPr="00340F14">
        <w:rPr>
          <w:b/>
        </w:rPr>
        <w:t>copies</w:t>
      </w:r>
      <w:r>
        <w:t>] of each standard affecting Work of this Section on Site.</w:t>
      </w:r>
    </w:p>
    <w:p w14:paraId="7B8C74AE" w14:textId="77777777" w:rsidR="00903280" w:rsidRDefault="00903280">
      <w:pPr>
        <w:pStyle w:val="ART"/>
      </w:pPr>
      <w:r>
        <w:t>QUALIFICATIONS</w:t>
      </w:r>
    </w:p>
    <w:p w14:paraId="56652AF9" w14:textId="77777777" w:rsidR="00903280" w:rsidRDefault="00903280" w:rsidP="00396090">
      <w:pPr>
        <w:pStyle w:val="SpecifierNote"/>
      </w:pPr>
      <w:r>
        <w:t>Coordinate following Paragraphs with requirements specified in SUBMITTALS Article.</w:t>
      </w:r>
    </w:p>
    <w:p w14:paraId="022E84BA" w14:textId="77777777" w:rsidR="00903280" w:rsidRDefault="00903280">
      <w:pPr>
        <w:pStyle w:val="PR1"/>
      </w:pPr>
      <w:r>
        <w:t>Manufacturer: Company specializing in manufacturing products specified in this Section with minimum [</w:t>
      </w:r>
      <w:r w:rsidRPr="00340F14">
        <w:rPr>
          <w:b/>
        </w:rPr>
        <w:t>three</w:t>
      </w:r>
      <w:r>
        <w:t>] &lt;</w:t>
      </w:r>
      <w:r w:rsidRPr="00340F14">
        <w:rPr>
          <w:b/>
        </w:rPr>
        <w:t>________</w:t>
      </w:r>
      <w:r>
        <w:t>&gt; years' [</w:t>
      </w:r>
      <w:r w:rsidRPr="00340F14">
        <w:rPr>
          <w:b/>
        </w:rPr>
        <w:t>documented</w:t>
      </w:r>
      <w:r>
        <w:t>] experience.</w:t>
      </w:r>
    </w:p>
    <w:p w14:paraId="4DA6871F" w14:textId="77777777" w:rsidR="00903280" w:rsidRDefault="00903280">
      <w:pPr>
        <w:pStyle w:val="PR1"/>
      </w:pPr>
      <w:r>
        <w:t>Installer: Company specializing in performing Work of this Section with minimum [</w:t>
      </w:r>
      <w:r w:rsidRPr="00340F14">
        <w:rPr>
          <w:b/>
        </w:rPr>
        <w:t>three</w:t>
      </w:r>
      <w:r>
        <w:t>] &lt;</w:t>
      </w:r>
      <w:r w:rsidRPr="00340F14">
        <w:rPr>
          <w:b/>
        </w:rPr>
        <w:t>________</w:t>
      </w:r>
      <w:r>
        <w:t>&gt; years' [</w:t>
      </w:r>
      <w:r w:rsidRPr="00340F14">
        <w:rPr>
          <w:b/>
        </w:rPr>
        <w:t>documented</w:t>
      </w:r>
      <w:r>
        <w:t>] experience [</w:t>
      </w:r>
      <w:r w:rsidRPr="00340F14">
        <w:rPr>
          <w:b/>
        </w:rPr>
        <w:t>and approved by manufacturer</w:t>
      </w:r>
      <w:r>
        <w:t>].</w:t>
      </w:r>
    </w:p>
    <w:p w14:paraId="089A88E8" w14:textId="77777777" w:rsidR="00903280" w:rsidRDefault="00903280">
      <w:pPr>
        <w:pStyle w:val="ART"/>
      </w:pPr>
      <w:r>
        <w:t>DELIVERY, STORAGE, AND HANDLING</w:t>
      </w:r>
    </w:p>
    <w:p w14:paraId="59920755" w14:textId="77777777" w:rsidR="00903280" w:rsidRDefault="00903280">
      <w:pPr>
        <w:pStyle w:val="PR1"/>
      </w:pPr>
      <w:r>
        <w:t>Inspection: Accept materials on Site in manufacturer's original packaging and inspect for damage.</w:t>
      </w:r>
    </w:p>
    <w:p w14:paraId="5230374C" w14:textId="77777777" w:rsidR="00903280" w:rsidRDefault="00903280">
      <w:pPr>
        <w:pStyle w:val="PR1"/>
      </w:pPr>
      <w:r>
        <w:t>Store equipment according to manufacturer instructions.</w:t>
      </w:r>
    </w:p>
    <w:p w14:paraId="1EC63C46" w14:textId="77777777" w:rsidR="00903280" w:rsidRDefault="00903280">
      <w:pPr>
        <w:pStyle w:val="PR1"/>
      </w:pPr>
      <w:r>
        <w:t>Protection:</w:t>
      </w:r>
    </w:p>
    <w:p w14:paraId="3602FEDB" w14:textId="77777777" w:rsidR="00903280" w:rsidRDefault="00903280">
      <w:pPr>
        <w:pStyle w:val="PR2"/>
        <w:contextualSpacing w:val="0"/>
      </w:pPr>
      <w:r>
        <w:t>Protect materials from moisture and dust by storing in clean, dry location remote from construction operations areas.</w:t>
      </w:r>
    </w:p>
    <w:p w14:paraId="2BF7DE98" w14:textId="77777777" w:rsidR="00903280" w:rsidRDefault="00903280" w:rsidP="00903280">
      <w:pPr>
        <w:pStyle w:val="PR2"/>
        <w:spacing w:before="0"/>
        <w:contextualSpacing w:val="0"/>
      </w:pPr>
      <w:r>
        <w:t>Provide additional protection according to manufacturer instructions.</w:t>
      </w:r>
    </w:p>
    <w:p w14:paraId="5F232830" w14:textId="77777777" w:rsidR="00903280" w:rsidRDefault="00903280">
      <w:pPr>
        <w:pStyle w:val="ART"/>
      </w:pPr>
      <w:r>
        <w:t>EXISTING CONDITIONS</w:t>
      </w:r>
    </w:p>
    <w:p w14:paraId="62C99167" w14:textId="77777777" w:rsidR="00903280" w:rsidRDefault="00903280">
      <w:pPr>
        <w:pStyle w:val="PR1"/>
      </w:pPr>
      <w:r>
        <w:t>Field Measurements:</w:t>
      </w:r>
    </w:p>
    <w:p w14:paraId="69DBFFB2" w14:textId="77777777" w:rsidR="00903280" w:rsidRDefault="00903280">
      <w:pPr>
        <w:pStyle w:val="PR2"/>
        <w:contextualSpacing w:val="0"/>
      </w:pPr>
      <w:r>
        <w:t>Verify field measurements prior to fabrication.</w:t>
      </w:r>
    </w:p>
    <w:p w14:paraId="37ED435B" w14:textId="77777777" w:rsidR="00903280" w:rsidRDefault="00903280" w:rsidP="00903280">
      <w:pPr>
        <w:pStyle w:val="PR2"/>
        <w:spacing w:before="0"/>
        <w:contextualSpacing w:val="0"/>
      </w:pPr>
      <w:r>
        <w:t>Indicate field measurements on Shop Drawings.</w:t>
      </w:r>
    </w:p>
    <w:p w14:paraId="243DBEEB" w14:textId="77777777" w:rsidR="00903280" w:rsidRDefault="00903280">
      <w:pPr>
        <w:pStyle w:val="ART"/>
      </w:pPr>
      <w:r>
        <w:t>WARRANTY</w:t>
      </w:r>
    </w:p>
    <w:p w14:paraId="6FD2146F" w14:textId="72A27F6A" w:rsidR="00903280" w:rsidRDefault="00903280" w:rsidP="00396090">
      <w:pPr>
        <w:pStyle w:val="SpecifierNote"/>
      </w:pPr>
      <w:r>
        <w:t>This Article extends warranty period beyond one year. Extended warranties may increase construction costs and Director’s Representative enforcement responsibilities. Specify warranties with caution.</w:t>
      </w:r>
    </w:p>
    <w:p w14:paraId="2C085665" w14:textId="77777777" w:rsidR="00903280" w:rsidRDefault="00903280">
      <w:pPr>
        <w:pStyle w:val="PR1"/>
      </w:pPr>
      <w:r>
        <w:t>Furnish [</w:t>
      </w:r>
      <w:r w:rsidRPr="00340F14">
        <w:rPr>
          <w:b/>
        </w:rPr>
        <w:t>five</w:t>
      </w:r>
      <w:r>
        <w:t>] &lt;</w:t>
      </w:r>
      <w:r w:rsidRPr="00340F14">
        <w:rPr>
          <w:b/>
        </w:rPr>
        <w:t>________</w:t>
      </w:r>
      <w:r>
        <w:t>&gt;-year manufacturer's warranty for modular grinding, screening, and compacting equipment.</w:t>
      </w:r>
    </w:p>
    <w:p w14:paraId="56E72806" w14:textId="77777777" w:rsidR="00903280" w:rsidRDefault="00903280">
      <w:pPr>
        <w:pStyle w:val="PRT"/>
      </w:pPr>
      <w:r>
        <w:t>PRODUCTS</w:t>
      </w:r>
    </w:p>
    <w:p w14:paraId="7CF74505" w14:textId="77777777" w:rsidR="00903280" w:rsidRDefault="00903280">
      <w:pPr>
        <w:pStyle w:val="ART"/>
      </w:pPr>
      <w:r>
        <w:t>&lt;</w:t>
      </w:r>
      <w:r w:rsidRPr="00340F14">
        <w:rPr>
          <w:b/>
        </w:rPr>
        <w:t>________</w:t>
      </w:r>
      <w:r>
        <w:t>&gt;</w:t>
      </w:r>
    </w:p>
    <w:p w14:paraId="351FBEAA" w14:textId="77777777" w:rsidR="00903280" w:rsidRDefault="00CB0E12">
      <w:pPr>
        <w:pStyle w:val="PR1"/>
      </w:pPr>
      <w:hyperlink r:id="rId11" w:history="1">
        <w:r w:rsidR="00903280" w:rsidRPr="00340F14">
          <w:t>Manufacturers</w:t>
        </w:r>
      </w:hyperlink>
      <w:r w:rsidR="00903280">
        <w:t>:</w:t>
      </w:r>
    </w:p>
    <w:p w14:paraId="2B0B1EB7" w14:textId="77777777" w:rsidR="00AB0173" w:rsidRDefault="00AB0173" w:rsidP="00396090">
      <w:pPr>
        <w:pStyle w:val="SpecifierNote"/>
      </w:pPr>
      <w:r>
        <w:t>Designer to provide two manufacturers and approved equivalent for all listed products.</w:t>
      </w:r>
    </w:p>
    <w:p w14:paraId="72BB4ACC" w14:textId="77777777" w:rsidR="00903280" w:rsidRPr="00340F14" w:rsidRDefault="00903280" w:rsidP="00396090">
      <w:pPr>
        <w:pStyle w:val="SpecifierNote"/>
      </w:pPr>
      <w:r w:rsidRPr="00340F14">
        <w:t>****** [OR] ******</w:t>
      </w:r>
    </w:p>
    <w:p w14:paraId="163179C9" w14:textId="0984D397" w:rsidR="00903280" w:rsidRDefault="00903280" w:rsidP="00396090">
      <w:pPr>
        <w:pStyle w:val="SpecifierNote"/>
      </w:pPr>
      <w:r>
        <w:t>In following Subparagraph insert "State of New York Department of Transportation," "Municipality of ________ Department of Public Works," or other agency as appropriate.</w:t>
      </w:r>
    </w:p>
    <w:p w14:paraId="0319C94C" w14:textId="77777777" w:rsidR="00903280" w:rsidRDefault="00903280" w:rsidP="00396090">
      <w:pPr>
        <w:pStyle w:val="PR2"/>
      </w:pPr>
      <w:r>
        <w:t xml:space="preserve">Furnish materials </w:t>
      </w:r>
      <w:r w:rsidRPr="00AB0173">
        <w:t>according</w:t>
      </w:r>
      <w:r>
        <w:t xml:space="preserve"> to &lt;</w:t>
      </w:r>
      <w:r w:rsidRPr="00340F14">
        <w:rPr>
          <w:b/>
        </w:rPr>
        <w:t>________</w:t>
      </w:r>
      <w:r>
        <w:t>&gt; standards.</w:t>
      </w:r>
    </w:p>
    <w:p w14:paraId="0F4C21B5" w14:textId="77777777" w:rsidR="00903280" w:rsidRDefault="00903280" w:rsidP="00396090">
      <w:pPr>
        <w:pStyle w:val="SpecifierNote"/>
      </w:pPr>
      <w:r>
        <w:t>Insert descriptive Specifications below to identify Project requirements and to eliminate conflicts with products specified above.</w:t>
      </w:r>
    </w:p>
    <w:p w14:paraId="76B5DFF7" w14:textId="77777777" w:rsidR="00903280" w:rsidRPr="00123EB5" w:rsidRDefault="00903280">
      <w:pPr>
        <w:pStyle w:val="ART"/>
      </w:pPr>
      <w:r w:rsidRPr="00123EB5">
        <w:t>PERFORMANCE AND DESIGN CRITERIA</w:t>
      </w:r>
    </w:p>
    <w:p w14:paraId="3A5DF4F3" w14:textId="77777777" w:rsidR="00903280" w:rsidRPr="00123EB5" w:rsidRDefault="00903280">
      <w:pPr>
        <w:pStyle w:val="PR1"/>
      </w:pPr>
      <w:r w:rsidRPr="00123EB5">
        <w:t>Flow Rates:</w:t>
      </w:r>
    </w:p>
    <w:p w14:paraId="418AEF9C" w14:textId="1086139E" w:rsidR="00903280" w:rsidRPr="00123EB5" w:rsidRDefault="00903280">
      <w:pPr>
        <w:pStyle w:val="PR2"/>
        <w:contextualSpacing w:val="0"/>
      </w:pPr>
      <w:r w:rsidRPr="00123EB5">
        <w:t xml:space="preserve">Minimum: </w:t>
      </w:r>
      <w:r w:rsidRPr="00396090">
        <w:rPr>
          <w:rStyle w:val="IP"/>
          <w:color w:val="auto"/>
        </w:rPr>
        <w:t>&lt;</w:t>
      </w:r>
      <w:r w:rsidRPr="00396090">
        <w:rPr>
          <w:rStyle w:val="IP"/>
          <w:b/>
          <w:color w:val="auto"/>
        </w:rPr>
        <w:t>________</w:t>
      </w:r>
      <w:r w:rsidRPr="00396090">
        <w:rPr>
          <w:rStyle w:val="IP"/>
          <w:color w:val="auto"/>
        </w:rPr>
        <w:t>&gt; MGD</w:t>
      </w:r>
    </w:p>
    <w:p w14:paraId="0A170BA4" w14:textId="37A48563" w:rsidR="00903280" w:rsidRPr="00123EB5" w:rsidRDefault="00903280" w:rsidP="00903280">
      <w:pPr>
        <w:pStyle w:val="PR2"/>
        <w:spacing w:before="0"/>
        <w:contextualSpacing w:val="0"/>
      </w:pPr>
      <w:r w:rsidRPr="00123EB5">
        <w:t xml:space="preserve">Average Daily: </w:t>
      </w:r>
      <w:r w:rsidRPr="00396090">
        <w:rPr>
          <w:rStyle w:val="IP"/>
          <w:color w:val="auto"/>
        </w:rPr>
        <w:t>&lt;</w:t>
      </w:r>
      <w:r w:rsidRPr="00396090">
        <w:rPr>
          <w:rStyle w:val="IP"/>
          <w:b/>
          <w:color w:val="auto"/>
        </w:rPr>
        <w:t>________</w:t>
      </w:r>
      <w:r w:rsidRPr="00396090">
        <w:rPr>
          <w:rStyle w:val="IP"/>
          <w:color w:val="auto"/>
        </w:rPr>
        <w:t>&gt; MGD</w:t>
      </w:r>
      <w:r w:rsidRPr="00396090">
        <w:rPr>
          <w:rStyle w:val="SI"/>
          <w:color w:val="auto"/>
        </w:rPr>
        <w:t xml:space="preserve"> </w:t>
      </w:r>
    </w:p>
    <w:p w14:paraId="31264F7F" w14:textId="353780C3" w:rsidR="00903280" w:rsidRPr="00123EB5" w:rsidRDefault="00903280" w:rsidP="00903280">
      <w:pPr>
        <w:pStyle w:val="PR2"/>
        <w:spacing w:before="0"/>
        <w:contextualSpacing w:val="0"/>
      </w:pPr>
      <w:r w:rsidRPr="00123EB5">
        <w:t xml:space="preserve">Maximum: </w:t>
      </w:r>
      <w:r w:rsidRPr="00396090">
        <w:rPr>
          <w:rStyle w:val="IP"/>
          <w:color w:val="auto"/>
        </w:rPr>
        <w:t>&lt;</w:t>
      </w:r>
      <w:r w:rsidRPr="00396090">
        <w:rPr>
          <w:rStyle w:val="IP"/>
          <w:b/>
          <w:color w:val="auto"/>
        </w:rPr>
        <w:t>________</w:t>
      </w:r>
      <w:r w:rsidRPr="00396090">
        <w:rPr>
          <w:rStyle w:val="IP"/>
          <w:color w:val="auto"/>
        </w:rPr>
        <w:t>&gt; MGD</w:t>
      </w:r>
      <w:r w:rsidRPr="00396090">
        <w:rPr>
          <w:rStyle w:val="SI"/>
          <w:color w:val="auto"/>
        </w:rPr>
        <w:t xml:space="preserve"> </w:t>
      </w:r>
    </w:p>
    <w:p w14:paraId="25C48877" w14:textId="787A67C3" w:rsidR="00903280" w:rsidRPr="00123EB5" w:rsidRDefault="00903280">
      <w:pPr>
        <w:pStyle w:val="PR1"/>
      </w:pPr>
      <w:r w:rsidRPr="00123EB5">
        <w:t xml:space="preserve">Maximum Head Loss: </w:t>
      </w:r>
      <w:r w:rsidRPr="00396090">
        <w:rPr>
          <w:rStyle w:val="IP"/>
          <w:color w:val="auto"/>
        </w:rPr>
        <w:t>&lt;</w:t>
      </w:r>
      <w:r w:rsidRPr="00396090">
        <w:rPr>
          <w:rStyle w:val="IP"/>
          <w:b/>
          <w:color w:val="auto"/>
        </w:rPr>
        <w:t>________</w:t>
      </w:r>
      <w:r w:rsidRPr="00396090">
        <w:rPr>
          <w:rStyle w:val="IP"/>
          <w:color w:val="auto"/>
        </w:rPr>
        <w:t>&gt; inches</w:t>
      </w:r>
      <w:r w:rsidRPr="00396090">
        <w:rPr>
          <w:rStyle w:val="SI"/>
          <w:color w:val="auto"/>
        </w:rPr>
        <w:t xml:space="preserve"> </w:t>
      </w:r>
      <w:r w:rsidRPr="00123EB5">
        <w:t>of water at maximum flow rate.</w:t>
      </w:r>
    </w:p>
    <w:p w14:paraId="7FB40216" w14:textId="77777777" w:rsidR="00903280" w:rsidRPr="00123EB5" w:rsidRDefault="00903280">
      <w:pPr>
        <w:pStyle w:val="ART"/>
      </w:pPr>
      <w:r w:rsidRPr="00123EB5">
        <w:t>GRINDER</w:t>
      </w:r>
    </w:p>
    <w:p w14:paraId="37C1036C" w14:textId="77777777" w:rsidR="00903280" w:rsidRPr="00123EB5" w:rsidRDefault="00903280">
      <w:pPr>
        <w:pStyle w:val="PR1"/>
      </w:pPr>
      <w:r w:rsidRPr="00123EB5">
        <w:t>Description:</w:t>
      </w:r>
    </w:p>
    <w:p w14:paraId="02AD22C6" w14:textId="77777777" w:rsidR="00903280" w:rsidRPr="00123EB5" w:rsidRDefault="00903280">
      <w:pPr>
        <w:pStyle w:val="PR2"/>
        <w:contextualSpacing w:val="0"/>
      </w:pPr>
      <w:r w:rsidRPr="00123EB5">
        <w:t>Type: [</w:t>
      </w:r>
      <w:r w:rsidRPr="00123EB5">
        <w:rPr>
          <w:b/>
        </w:rPr>
        <w:t>Inline</w:t>
      </w:r>
      <w:r w:rsidRPr="00123EB5">
        <w:t>] [</w:t>
      </w:r>
      <w:r w:rsidRPr="00123EB5">
        <w:rPr>
          <w:b/>
        </w:rPr>
        <w:t>Channel</w:t>
      </w:r>
      <w:r w:rsidRPr="00123EB5">
        <w:t>].</w:t>
      </w:r>
    </w:p>
    <w:p w14:paraId="471BC5EB" w14:textId="77777777" w:rsidR="00903280" w:rsidRPr="00123EB5" w:rsidRDefault="00903280" w:rsidP="00903280">
      <w:pPr>
        <w:pStyle w:val="PR2"/>
        <w:spacing w:before="0"/>
        <w:contextualSpacing w:val="0"/>
      </w:pPr>
      <w:r w:rsidRPr="00123EB5">
        <w:t>Design:</w:t>
      </w:r>
    </w:p>
    <w:p w14:paraId="0F84A6DC" w14:textId="77777777" w:rsidR="00903280" w:rsidRPr="00123EB5" w:rsidRDefault="00903280">
      <w:pPr>
        <w:pStyle w:val="PR3"/>
        <w:contextualSpacing w:val="0"/>
      </w:pPr>
      <w:r w:rsidRPr="00123EB5">
        <w:t>Shaft: [</w:t>
      </w:r>
      <w:r w:rsidRPr="00123EB5">
        <w:rPr>
          <w:b/>
        </w:rPr>
        <w:t>Single</w:t>
      </w:r>
      <w:r w:rsidRPr="00123EB5">
        <w:t>] [</w:t>
      </w:r>
      <w:r w:rsidRPr="00123EB5">
        <w:rPr>
          <w:b/>
        </w:rPr>
        <w:t>Dual</w:t>
      </w:r>
      <w:r w:rsidRPr="00123EB5">
        <w:t>].</w:t>
      </w:r>
    </w:p>
    <w:p w14:paraId="6F021245" w14:textId="77777777" w:rsidR="00903280" w:rsidRPr="00123EB5" w:rsidRDefault="00903280" w:rsidP="00903280">
      <w:pPr>
        <w:pStyle w:val="PR3"/>
        <w:spacing w:before="0"/>
        <w:contextualSpacing w:val="0"/>
      </w:pPr>
      <w:r w:rsidRPr="00123EB5">
        <w:t>Power: Low speed, high torque.</w:t>
      </w:r>
    </w:p>
    <w:p w14:paraId="3D83E4CA" w14:textId="77777777" w:rsidR="00903280" w:rsidRPr="00123EB5" w:rsidRDefault="00903280">
      <w:pPr>
        <w:pStyle w:val="PR2"/>
        <w:contextualSpacing w:val="0"/>
      </w:pPr>
      <w:r w:rsidRPr="00123EB5">
        <w:t>Operation: [</w:t>
      </w:r>
      <w:r w:rsidRPr="00123EB5">
        <w:rPr>
          <w:b/>
        </w:rPr>
        <w:t>Gear motor</w:t>
      </w:r>
      <w:r w:rsidRPr="00123EB5">
        <w:t>] [</w:t>
      </w:r>
      <w:r w:rsidRPr="00123EB5">
        <w:rPr>
          <w:b/>
        </w:rPr>
        <w:t>Hydraulic drive</w:t>
      </w:r>
      <w:r w:rsidRPr="00123EB5">
        <w:t>].</w:t>
      </w:r>
    </w:p>
    <w:p w14:paraId="07ECFFD0" w14:textId="77777777" w:rsidR="00903280" w:rsidRPr="00123EB5" w:rsidRDefault="00903280" w:rsidP="00903280">
      <w:pPr>
        <w:pStyle w:val="PR2"/>
        <w:spacing w:before="0"/>
        <w:contextualSpacing w:val="0"/>
      </w:pPr>
      <w:r w:rsidRPr="00123EB5">
        <w:t>Seal Flush: [</w:t>
      </w:r>
      <w:r w:rsidRPr="00123EB5">
        <w:rPr>
          <w:b/>
        </w:rPr>
        <w:t>Required</w:t>
      </w:r>
      <w:r w:rsidRPr="00123EB5">
        <w:t>] [</w:t>
      </w:r>
      <w:r w:rsidRPr="00123EB5">
        <w:rPr>
          <w:b/>
        </w:rPr>
        <w:t>Not required</w:t>
      </w:r>
      <w:r w:rsidRPr="00123EB5">
        <w:t>].</w:t>
      </w:r>
    </w:p>
    <w:p w14:paraId="2A1E8DA7" w14:textId="7EB1ADD9" w:rsidR="00903280" w:rsidRPr="00123EB5" w:rsidRDefault="00903280" w:rsidP="00903280">
      <w:pPr>
        <w:pStyle w:val="PR2"/>
        <w:spacing w:before="0"/>
        <w:contextualSpacing w:val="0"/>
      </w:pPr>
      <w:r w:rsidRPr="00123EB5">
        <w:t xml:space="preserve">Peak Shaft Torque: </w:t>
      </w:r>
      <w:r w:rsidRPr="00396090">
        <w:rPr>
          <w:rStyle w:val="IP"/>
          <w:color w:val="auto"/>
        </w:rPr>
        <w:t>&lt;</w:t>
      </w:r>
      <w:r w:rsidRPr="00396090">
        <w:rPr>
          <w:rStyle w:val="IP"/>
          <w:b/>
          <w:color w:val="auto"/>
        </w:rPr>
        <w:t>________</w:t>
      </w:r>
      <w:r w:rsidRPr="00396090">
        <w:rPr>
          <w:rStyle w:val="IP"/>
          <w:color w:val="auto"/>
        </w:rPr>
        <w:t>&gt; lbf-in./hp</w:t>
      </w:r>
      <w:r w:rsidRPr="00123EB5">
        <w:t>.</w:t>
      </w:r>
    </w:p>
    <w:p w14:paraId="712D1742" w14:textId="77777777" w:rsidR="00903280" w:rsidRPr="00123EB5" w:rsidRDefault="00903280">
      <w:pPr>
        <w:pStyle w:val="PR1"/>
      </w:pPr>
      <w:r w:rsidRPr="00123EB5">
        <w:t>Frame:</w:t>
      </w:r>
    </w:p>
    <w:p w14:paraId="69E225C7" w14:textId="77777777" w:rsidR="00903280" w:rsidRPr="00123EB5" w:rsidRDefault="00903280">
      <w:pPr>
        <w:pStyle w:val="PR2"/>
        <w:contextualSpacing w:val="0"/>
      </w:pPr>
      <w:r w:rsidRPr="00123EB5">
        <w:t>Description: [</w:t>
      </w:r>
      <w:r w:rsidRPr="00123EB5">
        <w:rPr>
          <w:b/>
        </w:rPr>
        <w:t>Grinder support base</w:t>
      </w:r>
      <w:r w:rsidRPr="00123EB5">
        <w:t>] [</w:t>
      </w:r>
      <w:r w:rsidRPr="00123EB5">
        <w:rPr>
          <w:b/>
        </w:rPr>
        <w:t>, subchannel</w:t>
      </w:r>
      <w:r w:rsidRPr="00123EB5">
        <w:t>] [</w:t>
      </w:r>
      <w:r w:rsidRPr="00123EB5">
        <w:rPr>
          <w:b/>
        </w:rPr>
        <w:t>, overflow bar racks</w:t>
      </w:r>
      <w:r w:rsidRPr="00123EB5">
        <w:t>] [</w:t>
      </w:r>
      <w:r w:rsidRPr="00123EB5">
        <w:rPr>
          <w:b/>
        </w:rPr>
        <w:t>, and</w:t>
      </w:r>
      <w:r w:rsidRPr="00123EB5">
        <w:t>] &lt;</w:t>
      </w:r>
      <w:r w:rsidRPr="00123EB5">
        <w:rPr>
          <w:b/>
        </w:rPr>
        <w:t>________</w:t>
      </w:r>
      <w:r w:rsidRPr="00123EB5">
        <w:t>&gt;.</w:t>
      </w:r>
    </w:p>
    <w:p w14:paraId="23D0253A" w14:textId="77777777" w:rsidR="00903280" w:rsidRPr="00123EB5" w:rsidRDefault="00903280" w:rsidP="00903280">
      <w:pPr>
        <w:pStyle w:val="PR2"/>
        <w:spacing w:before="0"/>
        <w:contextualSpacing w:val="0"/>
      </w:pPr>
      <w:r w:rsidRPr="00123EB5">
        <w:t>Mounting: [</w:t>
      </w:r>
      <w:r w:rsidRPr="00123EB5">
        <w:rPr>
          <w:b/>
        </w:rPr>
        <w:t>Channel walls</w:t>
      </w:r>
      <w:r w:rsidRPr="00123EB5">
        <w:t>] [</w:t>
      </w:r>
      <w:r w:rsidRPr="00123EB5">
        <w:rPr>
          <w:b/>
        </w:rPr>
        <w:t>As indicated on Drawings</w:t>
      </w:r>
      <w:r w:rsidRPr="00123EB5">
        <w:t>] &lt;</w:t>
      </w:r>
      <w:r w:rsidRPr="00123EB5">
        <w:rPr>
          <w:b/>
        </w:rPr>
        <w:t>________</w:t>
      </w:r>
      <w:r w:rsidRPr="00123EB5">
        <w:t>&gt;.</w:t>
      </w:r>
    </w:p>
    <w:p w14:paraId="0330E50F" w14:textId="77777777" w:rsidR="00903280" w:rsidRPr="00123EB5" w:rsidRDefault="00903280">
      <w:pPr>
        <w:pStyle w:val="PR1"/>
      </w:pPr>
      <w:r w:rsidRPr="00123EB5">
        <w:t>Cutting Elements:</w:t>
      </w:r>
    </w:p>
    <w:p w14:paraId="05D032C4" w14:textId="77777777" w:rsidR="00903280" w:rsidRPr="00123EB5" w:rsidRDefault="00903280">
      <w:pPr>
        <w:pStyle w:val="PR2"/>
        <w:contextualSpacing w:val="0"/>
      </w:pPr>
      <w:r w:rsidRPr="00123EB5">
        <w:t>Material: [</w:t>
      </w:r>
      <w:r w:rsidRPr="00123EB5">
        <w:rPr>
          <w:b/>
        </w:rPr>
        <w:t>Alloy steel</w:t>
      </w:r>
      <w:r w:rsidRPr="00123EB5">
        <w:t>] &lt;</w:t>
      </w:r>
      <w:r w:rsidRPr="00123EB5">
        <w:rPr>
          <w:b/>
        </w:rPr>
        <w:t>________</w:t>
      </w:r>
      <w:r w:rsidRPr="00123EB5">
        <w:t>&gt;.</w:t>
      </w:r>
    </w:p>
    <w:p w14:paraId="1F38332B" w14:textId="3C7C0BED" w:rsidR="00903280" w:rsidRPr="00123EB5" w:rsidRDefault="00903280" w:rsidP="00903280">
      <w:pPr>
        <w:pStyle w:val="PR2"/>
        <w:spacing w:before="0"/>
        <w:contextualSpacing w:val="0"/>
      </w:pPr>
      <w:r w:rsidRPr="00123EB5">
        <w:t xml:space="preserve">Size: </w:t>
      </w:r>
      <w:r w:rsidRPr="00396090">
        <w:rPr>
          <w:rStyle w:val="IP"/>
          <w:color w:val="auto"/>
        </w:rPr>
        <w:t>&lt;</w:t>
      </w:r>
      <w:r w:rsidRPr="00396090">
        <w:rPr>
          <w:rStyle w:val="IP"/>
          <w:b/>
          <w:color w:val="auto"/>
        </w:rPr>
        <w:t>________</w:t>
      </w:r>
      <w:r w:rsidRPr="00396090">
        <w:rPr>
          <w:rStyle w:val="IP"/>
          <w:color w:val="auto"/>
        </w:rPr>
        <w:t>&gt; inches</w:t>
      </w:r>
      <w:r w:rsidRPr="00396090">
        <w:rPr>
          <w:rStyle w:val="SI"/>
          <w:color w:val="auto"/>
        </w:rPr>
        <w:t xml:space="preserve"> </w:t>
      </w:r>
    </w:p>
    <w:p w14:paraId="4A0FB84D" w14:textId="77777777" w:rsidR="00903280" w:rsidRPr="00123EB5" w:rsidRDefault="00903280" w:rsidP="00903280">
      <w:pPr>
        <w:pStyle w:val="PR2"/>
        <w:spacing w:before="0"/>
        <w:contextualSpacing w:val="0"/>
      </w:pPr>
      <w:r w:rsidRPr="00123EB5">
        <w:t>Hardness: [</w:t>
      </w:r>
      <w:r w:rsidRPr="00123EB5">
        <w:rPr>
          <w:b/>
        </w:rPr>
        <w:t>45 to 65</w:t>
      </w:r>
      <w:r w:rsidRPr="00123EB5">
        <w:t>] [</w:t>
      </w:r>
      <w:r w:rsidRPr="00123EB5">
        <w:rPr>
          <w:b/>
        </w:rPr>
        <w:t>&lt;________&gt; to &lt;________&gt;</w:t>
      </w:r>
      <w:r w:rsidRPr="00123EB5">
        <w:t>] Rockwell C.</w:t>
      </w:r>
    </w:p>
    <w:p w14:paraId="581E3BB3" w14:textId="77777777" w:rsidR="00903280" w:rsidRPr="00123EB5" w:rsidRDefault="00903280">
      <w:pPr>
        <w:pStyle w:val="PR1"/>
      </w:pPr>
      <w:r w:rsidRPr="00123EB5">
        <w:t>Materials:</w:t>
      </w:r>
    </w:p>
    <w:p w14:paraId="1AE51C65" w14:textId="77777777" w:rsidR="00903280" w:rsidRPr="00123EB5" w:rsidRDefault="00903280">
      <w:pPr>
        <w:pStyle w:val="PR2"/>
        <w:contextualSpacing w:val="0"/>
      </w:pPr>
      <w:r w:rsidRPr="00123EB5">
        <w:t>Frame: [</w:t>
      </w:r>
      <w:r w:rsidRPr="00123EB5">
        <w:rPr>
          <w:b/>
        </w:rPr>
        <w:t>Type 304 stainless steel</w:t>
      </w:r>
      <w:r w:rsidRPr="00123EB5">
        <w:t>] [</w:t>
      </w:r>
      <w:r w:rsidRPr="00123EB5">
        <w:rPr>
          <w:b/>
        </w:rPr>
        <w:t>Type &lt;________&gt; stainless steel</w:t>
      </w:r>
      <w:r w:rsidRPr="00123EB5">
        <w:t>] &lt;</w:t>
      </w:r>
      <w:r w:rsidRPr="00123EB5">
        <w:rPr>
          <w:b/>
        </w:rPr>
        <w:t>________</w:t>
      </w:r>
      <w:r w:rsidRPr="00123EB5">
        <w:t>&gt;.</w:t>
      </w:r>
    </w:p>
    <w:p w14:paraId="627F046A" w14:textId="77777777" w:rsidR="00903280" w:rsidRPr="00123EB5" w:rsidRDefault="00903280" w:rsidP="00903280">
      <w:pPr>
        <w:pStyle w:val="PR2"/>
        <w:spacing w:before="0"/>
        <w:contextualSpacing w:val="0"/>
      </w:pPr>
      <w:r w:rsidRPr="00123EB5">
        <w:t>Shafting: [</w:t>
      </w:r>
      <w:r w:rsidRPr="00123EB5">
        <w:rPr>
          <w:b/>
        </w:rPr>
        <w:t>Alloy steel</w:t>
      </w:r>
      <w:r w:rsidRPr="00123EB5">
        <w:t>] &lt;</w:t>
      </w:r>
      <w:r w:rsidRPr="00123EB5">
        <w:rPr>
          <w:b/>
        </w:rPr>
        <w:t>________</w:t>
      </w:r>
      <w:r w:rsidRPr="00123EB5">
        <w:t>&gt;.</w:t>
      </w:r>
    </w:p>
    <w:p w14:paraId="3DD9396A" w14:textId="77777777" w:rsidR="00903280" w:rsidRPr="00123EB5" w:rsidRDefault="00903280" w:rsidP="00903280">
      <w:pPr>
        <w:pStyle w:val="PR2"/>
        <w:spacing w:before="0"/>
        <w:contextualSpacing w:val="0"/>
      </w:pPr>
      <w:r w:rsidRPr="00123EB5">
        <w:t>Housings: [</w:t>
      </w:r>
      <w:r w:rsidRPr="00123EB5">
        <w:rPr>
          <w:b/>
        </w:rPr>
        <w:t>Ductile iron, ASTM A536</w:t>
      </w:r>
      <w:r w:rsidRPr="00123EB5">
        <w:t>] &lt;</w:t>
      </w:r>
      <w:r w:rsidRPr="00123EB5">
        <w:rPr>
          <w:b/>
        </w:rPr>
        <w:t>________</w:t>
      </w:r>
      <w:r w:rsidRPr="00123EB5">
        <w:t>&gt;.</w:t>
      </w:r>
    </w:p>
    <w:p w14:paraId="517C685B" w14:textId="77777777" w:rsidR="00903280" w:rsidRPr="00123EB5" w:rsidRDefault="00903280" w:rsidP="00903280">
      <w:pPr>
        <w:pStyle w:val="PR2"/>
        <w:spacing w:before="0"/>
        <w:contextualSpacing w:val="0"/>
      </w:pPr>
      <w:r w:rsidRPr="00123EB5">
        <w:t>Seal Faces: [</w:t>
      </w:r>
      <w:r w:rsidRPr="00123EB5">
        <w:rPr>
          <w:b/>
        </w:rPr>
        <w:t>Tungsten carbide</w:t>
      </w:r>
      <w:r w:rsidRPr="00123EB5">
        <w:t>] &lt;</w:t>
      </w:r>
      <w:r w:rsidRPr="00123EB5">
        <w:rPr>
          <w:b/>
        </w:rPr>
        <w:t>________</w:t>
      </w:r>
      <w:r w:rsidRPr="00123EB5">
        <w:t>&gt;.</w:t>
      </w:r>
    </w:p>
    <w:p w14:paraId="2CBC4486" w14:textId="77777777" w:rsidR="00903280" w:rsidRPr="00123EB5" w:rsidRDefault="00903280" w:rsidP="00903280">
      <w:pPr>
        <w:pStyle w:val="PR2"/>
        <w:spacing w:before="0"/>
        <w:contextualSpacing w:val="0"/>
      </w:pPr>
      <w:r w:rsidRPr="00123EB5">
        <w:t>Elastomers: [</w:t>
      </w:r>
      <w:r w:rsidRPr="00123EB5">
        <w:rPr>
          <w:b/>
        </w:rPr>
        <w:t>Buna-N</w:t>
      </w:r>
      <w:r w:rsidRPr="00123EB5">
        <w:t>] &lt;</w:t>
      </w:r>
      <w:r w:rsidRPr="00123EB5">
        <w:rPr>
          <w:b/>
        </w:rPr>
        <w:t>________</w:t>
      </w:r>
      <w:r w:rsidRPr="00123EB5">
        <w:t>&gt;.</w:t>
      </w:r>
    </w:p>
    <w:p w14:paraId="4D9D9DDF" w14:textId="77777777" w:rsidR="00903280" w:rsidRPr="00123EB5" w:rsidRDefault="00903280">
      <w:pPr>
        <w:pStyle w:val="ART"/>
      </w:pPr>
      <w:r w:rsidRPr="00123EB5">
        <w:t>SCREEN</w:t>
      </w:r>
    </w:p>
    <w:p w14:paraId="32BE6202" w14:textId="77777777" w:rsidR="00903280" w:rsidRPr="00123EB5" w:rsidRDefault="00903280">
      <w:pPr>
        <w:pStyle w:val="PR1"/>
      </w:pPr>
      <w:r w:rsidRPr="00123EB5">
        <w:t>Type: [</w:t>
      </w:r>
      <w:r w:rsidRPr="00123EB5">
        <w:rPr>
          <w:b/>
        </w:rPr>
        <w:t>Perforated</w:t>
      </w:r>
      <w:r w:rsidRPr="00123EB5">
        <w:t>] [</w:t>
      </w:r>
      <w:r w:rsidRPr="00123EB5">
        <w:rPr>
          <w:b/>
        </w:rPr>
        <w:t>Slotted</w:t>
      </w:r>
      <w:r w:rsidRPr="00123EB5">
        <w:t>] plate &lt;</w:t>
      </w:r>
      <w:r w:rsidRPr="00123EB5">
        <w:rPr>
          <w:b/>
        </w:rPr>
        <w:t>________</w:t>
      </w:r>
      <w:r w:rsidRPr="00123EB5">
        <w:t>&gt;.</w:t>
      </w:r>
    </w:p>
    <w:p w14:paraId="4CC2B314" w14:textId="77777777" w:rsidR="00903280" w:rsidRPr="00123EB5" w:rsidRDefault="00903280">
      <w:pPr>
        <w:pStyle w:val="PR1"/>
      </w:pPr>
      <w:r w:rsidRPr="00123EB5">
        <w:t>Material: Type [</w:t>
      </w:r>
      <w:r w:rsidRPr="00123EB5">
        <w:rPr>
          <w:b/>
        </w:rPr>
        <w:t>304</w:t>
      </w:r>
      <w:r w:rsidRPr="00123EB5">
        <w:t>] &lt;</w:t>
      </w:r>
      <w:r w:rsidRPr="00123EB5">
        <w:rPr>
          <w:b/>
        </w:rPr>
        <w:t>________</w:t>
      </w:r>
      <w:r w:rsidRPr="00123EB5">
        <w:t>&gt; stainless steel.</w:t>
      </w:r>
    </w:p>
    <w:p w14:paraId="645CE3A0" w14:textId="2F855D89" w:rsidR="00903280" w:rsidRPr="00123EB5" w:rsidRDefault="00903280">
      <w:pPr>
        <w:pStyle w:val="PR1"/>
      </w:pPr>
      <w:r w:rsidRPr="00123EB5">
        <w:t>[</w:t>
      </w:r>
      <w:r w:rsidRPr="00123EB5">
        <w:rPr>
          <w:b/>
        </w:rPr>
        <w:t>Perforation</w:t>
      </w:r>
      <w:r w:rsidRPr="00123EB5">
        <w:t>] [</w:t>
      </w:r>
      <w:r w:rsidRPr="00123EB5">
        <w:rPr>
          <w:b/>
        </w:rPr>
        <w:t>Slot</w:t>
      </w:r>
      <w:r w:rsidRPr="00123EB5">
        <w:t xml:space="preserve">] Size: </w:t>
      </w:r>
      <w:r w:rsidRPr="00396090">
        <w:rPr>
          <w:rStyle w:val="IP"/>
          <w:color w:val="auto"/>
        </w:rPr>
        <w:t>[</w:t>
      </w:r>
      <w:r w:rsidRPr="00396090">
        <w:rPr>
          <w:rStyle w:val="IP"/>
          <w:b/>
          <w:color w:val="auto"/>
        </w:rPr>
        <w:t>5/64</w:t>
      </w:r>
      <w:r w:rsidRPr="00396090">
        <w:rPr>
          <w:rStyle w:val="IP"/>
          <w:color w:val="auto"/>
        </w:rPr>
        <w:t>] [</w:t>
      </w:r>
      <w:r w:rsidRPr="00396090">
        <w:rPr>
          <w:rStyle w:val="IP"/>
          <w:b/>
          <w:color w:val="auto"/>
        </w:rPr>
        <w:t>1/8</w:t>
      </w:r>
      <w:r w:rsidRPr="00396090">
        <w:rPr>
          <w:rStyle w:val="IP"/>
          <w:color w:val="auto"/>
        </w:rPr>
        <w:t>] [</w:t>
      </w:r>
      <w:r w:rsidRPr="00396090">
        <w:rPr>
          <w:rStyle w:val="IP"/>
          <w:b/>
          <w:color w:val="auto"/>
        </w:rPr>
        <w:t>1/4</w:t>
      </w:r>
      <w:r w:rsidRPr="00396090">
        <w:rPr>
          <w:rStyle w:val="IP"/>
          <w:color w:val="auto"/>
        </w:rPr>
        <w:t>] &lt;</w:t>
      </w:r>
      <w:r w:rsidRPr="00396090">
        <w:rPr>
          <w:rStyle w:val="IP"/>
          <w:b/>
          <w:color w:val="auto"/>
        </w:rPr>
        <w:t>________</w:t>
      </w:r>
      <w:r w:rsidRPr="00396090">
        <w:rPr>
          <w:rStyle w:val="IP"/>
          <w:color w:val="auto"/>
        </w:rPr>
        <w:t>&gt; inch</w:t>
      </w:r>
      <w:r w:rsidRPr="00396090">
        <w:rPr>
          <w:rStyle w:val="SI"/>
          <w:color w:val="auto"/>
        </w:rPr>
        <w:t xml:space="preserve"> </w:t>
      </w:r>
    </w:p>
    <w:p w14:paraId="5A955767" w14:textId="77777777" w:rsidR="00903280" w:rsidRPr="00123EB5" w:rsidRDefault="00903280">
      <w:pPr>
        <w:pStyle w:val="ART"/>
      </w:pPr>
      <w:r w:rsidRPr="00123EB5">
        <w:t>CONVEYOR/COMPACTOR</w:t>
      </w:r>
    </w:p>
    <w:p w14:paraId="2E46E1F0" w14:textId="77777777" w:rsidR="00903280" w:rsidRPr="00123EB5" w:rsidRDefault="00903280">
      <w:pPr>
        <w:pStyle w:val="PR1"/>
      </w:pPr>
      <w:r w:rsidRPr="00123EB5">
        <w:t>Screen Trough:</w:t>
      </w:r>
    </w:p>
    <w:p w14:paraId="70566DA8" w14:textId="77777777" w:rsidR="00903280" w:rsidRPr="00123EB5" w:rsidRDefault="00903280">
      <w:pPr>
        <w:pStyle w:val="PR2"/>
        <w:contextualSpacing w:val="0"/>
      </w:pPr>
      <w:r w:rsidRPr="00123EB5">
        <w:t>Type: [</w:t>
      </w:r>
      <w:r w:rsidRPr="00123EB5">
        <w:rPr>
          <w:b/>
        </w:rPr>
        <w:t>Perforated</w:t>
      </w:r>
      <w:r w:rsidRPr="00123EB5">
        <w:t>] [</w:t>
      </w:r>
      <w:r w:rsidRPr="00123EB5">
        <w:rPr>
          <w:b/>
        </w:rPr>
        <w:t>Slotted</w:t>
      </w:r>
      <w:r w:rsidRPr="00123EB5">
        <w:t>] &lt;</w:t>
      </w:r>
      <w:r w:rsidRPr="00123EB5">
        <w:rPr>
          <w:b/>
        </w:rPr>
        <w:t>________</w:t>
      </w:r>
      <w:r w:rsidRPr="00123EB5">
        <w:t>&gt;.</w:t>
      </w:r>
    </w:p>
    <w:p w14:paraId="3EB9AC16" w14:textId="77777777" w:rsidR="00903280" w:rsidRPr="00123EB5" w:rsidRDefault="00903280" w:rsidP="00903280">
      <w:pPr>
        <w:pStyle w:val="PR2"/>
        <w:spacing w:before="0"/>
        <w:contextualSpacing w:val="0"/>
      </w:pPr>
      <w:r w:rsidRPr="00123EB5">
        <w:t>Material: Type [</w:t>
      </w:r>
      <w:r w:rsidRPr="00123EB5">
        <w:rPr>
          <w:b/>
        </w:rPr>
        <w:t>304</w:t>
      </w:r>
      <w:r w:rsidRPr="00123EB5">
        <w:t>] &lt;</w:t>
      </w:r>
      <w:r w:rsidRPr="00123EB5">
        <w:rPr>
          <w:b/>
        </w:rPr>
        <w:t>________</w:t>
      </w:r>
      <w:r w:rsidRPr="00123EB5">
        <w:t>&gt; stainless steel.</w:t>
      </w:r>
    </w:p>
    <w:p w14:paraId="740B8AC0" w14:textId="7D27AC33" w:rsidR="00903280" w:rsidRPr="00123EB5" w:rsidRDefault="00903280" w:rsidP="00903280">
      <w:pPr>
        <w:pStyle w:val="PR2"/>
        <w:spacing w:before="0"/>
        <w:contextualSpacing w:val="0"/>
      </w:pPr>
      <w:r w:rsidRPr="00123EB5">
        <w:t xml:space="preserve">Perforation Size: </w:t>
      </w:r>
      <w:r w:rsidRPr="00396090">
        <w:rPr>
          <w:rStyle w:val="IP"/>
          <w:color w:val="auto"/>
        </w:rPr>
        <w:t>[</w:t>
      </w:r>
      <w:r w:rsidRPr="00396090">
        <w:rPr>
          <w:rStyle w:val="IP"/>
          <w:b/>
          <w:color w:val="auto"/>
        </w:rPr>
        <w:t>5/64</w:t>
      </w:r>
      <w:r w:rsidRPr="00396090">
        <w:rPr>
          <w:rStyle w:val="IP"/>
          <w:color w:val="auto"/>
        </w:rPr>
        <w:t>] [</w:t>
      </w:r>
      <w:r w:rsidRPr="00396090">
        <w:rPr>
          <w:rStyle w:val="IP"/>
          <w:b/>
          <w:color w:val="auto"/>
        </w:rPr>
        <w:t>1/8</w:t>
      </w:r>
      <w:r w:rsidRPr="00396090">
        <w:rPr>
          <w:rStyle w:val="IP"/>
          <w:color w:val="auto"/>
        </w:rPr>
        <w:t>] [</w:t>
      </w:r>
      <w:r w:rsidRPr="00396090">
        <w:rPr>
          <w:rStyle w:val="IP"/>
          <w:b/>
          <w:color w:val="auto"/>
        </w:rPr>
        <w:t>1/4</w:t>
      </w:r>
      <w:r w:rsidRPr="00396090">
        <w:rPr>
          <w:rStyle w:val="IP"/>
          <w:color w:val="auto"/>
        </w:rPr>
        <w:t>] &lt;</w:t>
      </w:r>
      <w:r w:rsidRPr="00396090">
        <w:rPr>
          <w:rStyle w:val="IP"/>
          <w:b/>
          <w:color w:val="auto"/>
        </w:rPr>
        <w:t>________</w:t>
      </w:r>
      <w:r w:rsidRPr="00396090">
        <w:rPr>
          <w:rStyle w:val="IP"/>
          <w:color w:val="auto"/>
        </w:rPr>
        <w:t>&gt; inch</w:t>
      </w:r>
      <w:r w:rsidRPr="00396090">
        <w:rPr>
          <w:rStyle w:val="SI"/>
          <w:color w:val="auto"/>
        </w:rPr>
        <w:t xml:space="preserve"> </w:t>
      </w:r>
    </w:p>
    <w:p w14:paraId="79D6E1E1" w14:textId="77777777" w:rsidR="00903280" w:rsidRPr="00123EB5" w:rsidRDefault="00903280">
      <w:pPr>
        <w:pStyle w:val="PR1"/>
      </w:pPr>
      <w:r w:rsidRPr="00123EB5">
        <w:t>Spray System:</w:t>
      </w:r>
    </w:p>
    <w:p w14:paraId="43A477F0" w14:textId="77777777" w:rsidR="00903280" w:rsidRPr="00123EB5" w:rsidRDefault="00903280">
      <w:pPr>
        <w:pStyle w:val="PR2"/>
        <w:contextualSpacing w:val="0"/>
      </w:pPr>
      <w:r w:rsidRPr="00123EB5">
        <w:t>Mounting: [</w:t>
      </w:r>
      <w:r w:rsidRPr="00123EB5">
        <w:rPr>
          <w:b/>
        </w:rPr>
        <w:t>On screen trough flanges</w:t>
      </w:r>
      <w:r w:rsidRPr="00123EB5">
        <w:t>] [</w:t>
      </w:r>
      <w:r w:rsidRPr="00123EB5">
        <w:rPr>
          <w:b/>
        </w:rPr>
        <w:t>As indicated on Drawings</w:t>
      </w:r>
      <w:r w:rsidRPr="00123EB5">
        <w:t>] &lt;</w:t>
      </w:r>
      <w:r w:rsidRPr="00123EB5">
        <w:rPr>
          <w:b/>
        </w:rPr>
        <w:t>________</w:t>
      </w:r>
      <w:r w:rsidRPr="00123EB5">
        <w:t>&gt;.</w:t>
      </w:r>
    </w:p>
    <w:p w14:paraId="179A0E21" w14:textId="77777777" w:rsidR="00903280" w:rsidRPr="00123EB5" w:rsidRDefault="00903280" w:rsidP="00903280">
      <w:pPr>
        <w:pStyle w:val="PR2"/>
        <w:spacing w:before="0"/>
        <w:contextualSpacing w:val="0"/>
      </w:pPr>
      <w:r w:rsidRPr="00123EB5">
        <w:t>Spray Wash:</w:t>
      </w:r>
    </w:p>
    <w:p w14:paraId="0C1CB699" w14:textId="617EF5FF" w:rsidR="00903280" w:rsidRPr="00123EB5" w:rsidRDefault="00903280">
      <w:pPr>
        <w:pStyle w:val="PR3"/>
        <w:contextualSpacing w:val="0"/>
      </w:pPr>
      <w:r w:rsidRPr="00123EB5">
        <w:t xml:space="preserve">Inlet: </w:t>
      </w:r>
      <w:r w:rsidRPr="00396090">
        <w:rPr>
          <w:rStyle w:val="IP"/>
          <w:color w:val="auto"/>
        </w:rPr>
        <w:t>1 inch NPT</w:t>
      </w:r>
      <w:r w:rsidRPr="00396090">
        <w:rPr>
          <w:rStyle w:val="SI"/>
          <w:color w:val="auto"/>
        </w:rPr>
        <w:t xml:space="preserve"> </w:t>
      </w:r>
    </w:p>
    <w:p w14:paraId="4495BE4F" w14:textId="77777777" w:rsidR="00903280" w:rsidRPr="00123EB5" w:rsidRDefault="00903280" w:rsidP="00903280">
      <w:pPr>
        <w:pStyle w:val="PR3"/>
        <w:spacing w:before="0"/>
        <w:contextualSpacing w:val="0"/>
      </w:pPr>
      <w:r w:rsidRPr="00123EB5">
        <w:t>Nozzles: Adjustable.</w:t>
      </w:r>
    </w:p>
    <w:p w14:paraId="3FB2B56A" w14:textId="77777777" w:rsidR="00903280" w:rsidRPr="00123EB5" w:rsidRDefault="00903280">
      <w:pPr>
        <w:pStyle w:val="PR2"/>
        <w:contextualSpacing w:val="0"/>
      </w:pPr>
      <w:r w:rsidRPr="00123EB5">
        <w:t>Ball Valves: As specified in Section 400563 - Ball Valves.</w:t>
      </w:r>
    </w:p>
    <w:p w14:paraId="45E67FBF" w14:textId="77777777" w:rsidR="00903280" w:rsidRPr="00123EB5" w:rsidRDefault="00903280">
      <w:pPr>
        <w:pStyle w:val="PR1"/>
      </w:pPr>
      <w:r w:rsidRPr="00123EB5">
        <w:t>Transport Trough:</w:t>
      </w:r>
    </w:p>
    <w:p w14:paraId="36BF8CDE" w14:textId="77777777" w:rsidR="00903280" w:rsidRPr="00123EB5" w:rsidRDefault="00903280">
      <w:pPr>
        <w:pStyle w:val="PR2"/>
        <w:contextualSpacing w:val="0"/>
      </w:pPr>
      <w:r w:rsidRPr="00123EB5">
        <w:t>Material: Type [</w:t>
      </w:r>
      <w:r w:rsidRPr="00123EB5">
        <w:rPr>
          <w:b/>
        </w:rPr>
        <w:t>304</w:t>
      </w:r>
      <w:r w:rsidRPr="00123EB5">
        <w:t>] &lt;</w:t>
      </w:r>
      <w:r w:rsidRPr="00123EB5">
        <w:rPr>
          <w:b/>
        </w:rPr>
        <w:t>________</w:t>
      </w:r>
      <w:r w:rsidRPr="00123EB5">
        <w:t>&gt; stainless steel.</w:t>
      </w:r>
    </w:p>
    <w:p w14:paraId="6D8BE940" w14:textId="1E0D17BA" w:rsidR="00903280" w:rsidRPr="00123EB5" w:rsidRDefault="00903280" w:rsidP="00903280">
      <w:pPr>
        <w:pStyle w:val="PR2"/>
        <w:spacing w:before="0"/>
        <w:contextualSpacing w:val="0"/>
      </w:pPr>
      <w:r w:rsidRPr="00123EB5">
        <w:t xml:space="preserve">Inspection Covers: Furnish removable covers for sections longer than </w:t>
      </w:r>
      <w:r w:rsidRPr="00396090">
        <w:rPr>
          <w:rStyle w:val="IP"/>
          <w:color w:val="auto"/>
        </w:rPr>
        <w:t>[</w:t>
      </w:r>
      <w:r w:rsidRPr="00396090">
        <w:rPr>
          <w:rStyle w:val="IP"/>
          <w:b/>
          <w:color w:val="auto"/>
        </w:rPr>
        <w:t>40</w:t>
      </w:r>
      <w:r w:rsidRPr="00396090">
        <w:rPr>
          <w:rStyle w:val="IP"/>
          <w:color w:val="auto"/>
        </w:rPr>
        <w:t>] &lt;</w:t>
      </w:r>
      <w:r w:rsidRPr="00396090">
        <w:rPr>
          <w:rStyle w:val="IP"/>
          <w:b/>
          <w:color w:val="auto"/>
        </w:rPr>
        <w:t>________</w:t>
      </w:r>
      <w:r w:rsidRPr="00396090">
        <w:rPr>
          <w:rStyle w:val="IP"/>
          <w:color w:val="auto"/>
        </w:rPr>
        <w:t>&gt; inches</w:t>
      </w:r>
      <w:r w:rsidRPr="00396090">
        <w:rPr>
          <w:rStyle w:val="SI"/>
          <w:color w:val="auto"/>
        </w:rPr>
        <w:t xml:space="preserve"> </w:t>
      </w:r>
    </w:p>
    <w:p w14:paraId="2B803CD4" w14:textId="77777777" w:rsidR="00903280" w:rsidRPr="00123EB5" w:rsidRDefault="00903280" w:rsidP="00903280">
      <w:pPr>
        <w:pStyle w:val="PR2"/>
        <w:spacing w:before="0"/>
        <w:contextualSpacing w:val="0"/>
      </w:pPr>
      <w:r w:rsidRPr="00123EB5">
        <w:t>Wear Bars: Type [</w:t>
      </w:r>
      <w:r w:rsidRPr="00123EB5">
        <w:rPr>
          <w:b/>
        </w:rPr>
        <w:t>304</w:t>
      </w:r>
      <w:r w:rsidRPr="00123EB5">
        <w:t>] &lt;</w:t>
      </w:r>
      <w:r w:rsidRPr="00123EB5">
        <w:rPr>
          <w:b/>
        </w:rPr>
        <w:t>________</w:t>
      </w:r>
      <w:r w:rsidRPr="00123EB5">
        <w:t>&gt; stainless steel[</w:t>
      </w:r>
      <w:r w:rsidRPr="00123EB5">
        <w:rPr>
          <w:b/>
        </w:rPr>
        <w:t>; ASTM A693</w:t>
      </w:r>
      <w:r w:rsidRPr="00123EB5">
        <w:t>].</w:t>
      </w:r>
    </w:p>
    <w:p w14:paraId="71AA5F2A" w14:textId="77777777" w:rsidR="00903280" w:rsidRPr="00123EB5" w:rsidRDefault="00903280">
      <w:pPr>
        <w:pStyle w:val="PR1"/>
      </w:pPr>
      <w:r w:rsidRPr="00123EB5">
        <w:t>Discharge Segment:</w:t>
      </w:r>
    </w:p>
    <w:p w14:paraId="3011B968" w14:textId="77777777" w:rsidR="00903280" w:rsidRPr="00123EB5" w:rsidRDefault="00903280">
      <w:pPr>
        <w:pStyle w:val="PR2"/>
        <w:contextualSpacing w:val="0"/>
      </w:pPr>
      <w:r w:rsidRPr="00123EB5">
        <w:t>Material: Type [</w:t>
      </w:r>
      <w:r w:rsidRPr="00123EB5">
        <w:rPr>
          <w:b/>
        </w:rPr>
        <w:t>304</w:t>
      </w:r>
      <w:r w:rsidRPr="00123EB5">
        <w:t>] &lt;</w:t>
      </w:r>
      <w:r w:rsidRPr="00123EB5">
        <w:rPr>
          <w:b/>
        </w:rPr>
        <w:t>________</w:t>
      </w:r>
      <w:r w:rsidRPr="00123EB5">
        <w:t>&gt; stainless steel.</w:t>
      </w:r>
    </w:p>
    <w:p w14:paraId="33029B08" w14:textId="09D1E60F" w:rsidR="00903280" w:rsidRPr="00123EB5" w:rsidRDefault="00903280" w:rsidP="00903280">
      <w:pPr>
        <w:pStyle w:val="PR2"/>
        <w:spacing w:before="0"/>
        <w:contextualSpacing w:val="0"/>
      </w:pPr>
      <w:r w:rsidRPr="00123EB5">
        <w:t xml:space="preserve">Inspection Covers: Provide removable covers for sections longer than </w:t>
      </w:r>
      <w:r w:rsidRPr="00396090">
        <w:rPr>
          <w:rStyle w:val="IP"/>
          <w:color w:val="auto"/>
        </w:rPr>
        <w:t>[</w:t>
      </w:r>
      <w:r w:rsidRPr="00396090">
        <w:rPr>
          <w:rStyle w:val="IP"/>
          <w:b/>
          <w:color w:val="auto"/>
        </w:rPr>
        <w:t>40</w:t>
      </w:r>
      <w:r w:rsidRPr="00396090">
        <w:rPr>
          <w:rStyle w:val="IP"/>
          <w:color w:val="auto"/>
        </w:rPr>
        <w:t>] &lt;</w:t>
      </w:r>
      <w:r w:rsidRPr="00396090">
        <w:rPr>
          <w:rStyle w:val="IP"/>
          <w:b/>
          <w:color w:val="auto"/>
        </w:rPr>
        <w:t>________</w:t>
      </w:r>
      <w:r w:rsidRPr="00396090">
        <w:rPr>
          <w:rStyle w:val="IP"/>
          <w:color w:val="auto"/>
        </w:rPr>
        <w:t>&gt; inches</w:t>
      </w:r>
      <w:r w:rsidRPr="00396090">
        <w:rPr>
          <w:rStyle w:val="SI"/>
          <w:color w:val="auto"/>
        </w:rPr>
        <w:t xml:space="preserve"> </w:t>
      </w:r>
    </w:p>
    <w:p w14:paraId="060249FE" w14:textId="77777777" w:rsidR="00903280" w:rsidRPr="00123EB5" w:rsidRDefault="00903280" w:rsidP="00903280">
      <w:pPr>
        <w:pStyle w:val="PR2"/>
        <w:spacing w:before="0"/>
        <w:contextualSpacing w:val="0"/>
      </w:pPr>
      <w:r w:rsidRPr="00123EB5">
        <w:t>Wear Bars: Type [</w:t>
      </w:r>
      <w:r w:rsidRPr="00123EB5">
        <w:rPr>
          <w:b/>
        </w:rPr>
        <w:t>304</w:t>
      </w:r>
      <w:r w:rsidRPr="00123EB5">
        <w:t>] &lt;</w:t>
      </w:r>
      <w:r w:rsidRPr="00123EB5">
        <w:rPr>
          <w:b/>
        </w:rPr>
        <w:t>________</w:t>
      </w:r>
      <w:r w:rsidRPr="00123EB5">
        <w:t>&gt; stainless steel[</w:t>
      </w:r>
      <w:r w:rsidRPr="00123EB5">
        <w:rPr>
          <w:b/>
        </w:rPr>
        <w:t>; ASTM A693</w:t>
      </w:r>
      <w:r w:rsidRPr="00123EB5">
        <w:t>].</w:t>
      </w:r>
    </w:p>
    <w:p w14:paraId="20DD3EB6" w14:textId="77777777" w:rsidR="00903280" w:rsidRPr="00123EB5" w:rsidRDefault="00903280">
      <w:pPr>
        <w:pStyle w:val="PR1"/>
      </w:pPr>
      <w:r w:rsidRPr="00123EB5">
        <w:t>Conveyor:</w:t>
      </w:r>
    </w:p>
    <w:p w14:paraId="62BB90C0" w14:textId="77777777" w:rsidR="00903280" w:rsidRPr="00123EB5" w:rsidRDefault="00903280">
      <w:pPr>
        <w:pStyle w:val="PR2"/>
        <w:contextualSpacing w:val="0"/>
      </w:pPr>
      <w:r w:rsidRPr="00123EB5">
        <w:t>Type: [</w:t>
      </w:r>
      <w:r w:rsidRPr="00123EB5">
        <w:rPr>
          <w:b/>
        </w:rPr>
        <w:t>Auger</w:t>
      </w:r>
      <w:r w:rsidRPr="00123EB5">
        <w:t>] [</w:t>
      </w:r>
      <w:r w:rsidRPr="00123EB5">
        <w:rPr>
          <w:b/>
        </w:rPr>
        <w:t>Screw</w:t>
      </w:r>
      <w:r w:rsidRPr="00123EB5">
        <w:t>].</w:t>
      </w:r>
    </w:p>
    <w:p w14:paraId="50ACFE46" w14:textId="77777777" w:rsidR="00903280" w:rsidRPr="00123EB5" w:rsidRDefault="00903280" w:rsidP="00903280">
      <w:pPr>
        <w:pStyle w:val="PR2"/>
        <w:spacing w:before="0"/>
        <w:contextualSpacing w:val="0"/>
      </w:pPr>
      <w:r w:rsidRPr="00123EB5">
        <w:t>Materials:</w:t>
      </w:r>
    </w:p>
    <w:p w14:paraId="17A3AC2F" w14:textId="77777777" w:rsidR="00903280" w:rsidRPr="00123EB5" w:rsidRDefault="00903280">
      <w:pPr>
        <w:pStyle w:val="PR3"/>
        <w:contextualSpacing w:val="0"/>
      </w:pPr>
      <w:r w:rsidRPr="00123EB5">
        <w:t>Casings: Type [</w:t>
      </w:r>
      <w:r w:rsidRPr="00123EB5">
        <w:rPr>
          <w:b/>
        </w:rPr>
        <w:t>304</w:t>
      </w:r>
      <w:r w:rsidRPr="00123EB5">
        <w:t>] &lt;</w:t>
      </w:r>
      <w:r w:rsidRPr="00123EB5">
        <w:rPr>
          <w:b/>
        </w:rPr>
        <w:t>________</w:t>
      </w:r>
      <w:r w:rsidRPr="00123EB5">
        <w:t>&gt; stainless steel.</w:t>
      </w:r>
    </w:p>
    <w:p w14:paraId="7D113800" w14:textId="77777777" w:rsidR="00903280" w:rsidRPr="00123EB5" w:rsidRDefault="00903280" w:rsidP="00903280">
      <w:pPr>
        <w:pStyle w:val="PR3"/>
        <w:spacing w:before="0"/>
        <w:contextualSpacing w:val="0"/>
      </w:pPr>
      <w:r w:rsidRPr="00123EB5">
        <w:t>Screw: [</w:t>
      </w:r>
      <w:r w:rsidRPr="00123EB5">
        <w:rPr>
          <w:b/>
        </w:rPr>
        <w:t>Alloy steel</w:t>
      </w:r>
      <w:r w:rsidRPr="00123EB5">
        <w:t>] &lt;</w:t>
      </w:r>
      <w:r w:rsidRPr="00123EB5">
        <w:rPr>
          <w:b/>
        </w:rPr>
        <w:t>________</w:t>
      </w:r>
      <w:r w:rsidRPr="00123EB5">
        <w:t>&gt;.</w:t>
      </w:r>
    </w:p>
    <w:p w14:paraId="189E494B" w14:textId="77777777" w:rsidR="00903280" w:rsidRPr="00123EB5" w:rsidRDefault="00903280" w:rsidP="00903280">
      <w:pPr>
        <w:pStyle w:val="PR3"/>
        <w:spacing w:before="0"/>
        <w:contextualSpacing w:val="0"/>
      </w:pPr>
      <w:r w:rsidRPr="00123EB5">
        <w:t>Auger brush: Replaceable, with nylon bristles.</w:t>
      </w:r>
    </w:p>
    <w:p w14:paraId="0B6E8E4D" w14:textId="77777777" w:rsidR="00903280" w:rsidRPr="00123EB5" w:rsidRDefault="00903280">
      <w:pPr>
        <w:pStyle w:val="PR2"/>
        <w:contextualSpacing w:val="0"/>
      </w:pPr>
      <w:r w:rsidRPr="00123EB5">
        <w:t>Mounting: Adjustable and rotatable pivot support.</w:t>
      </w:r>
    </w:p>
    <w:p w14:paraId="2B55E176" w14:textId="77777777" w:rsidR="00903280" w:rsidRPr="00123EB5" w:rsidRDefault="00903280">
      <w:pPr>
        <w:pStyle w:val="ART"/>
      </w:pPr>
      <w:r w:rsidRPr="00123EB5">
        <w:t>OPERATION</w:t>
      </w:r>
    </w:p>
    <w:p w14:paraId="488FD2B8" w14:textId="54738AD1" w:rsidR="00903280" w:rsidRPr="00123EB5" w:rsidRDefault="00903280" w:rsidP="0090290E">
      <w:pPr>
        <w:pStyle w:val="PR1"/>
      </w:pPr>
      <w:r w:rsidRPr="00123EB5">
        <w:t>Electrical Characteristics:</w:t>
      </w:r>
    </w:p>
    <w:p w14:paraId="50D68696" w14:textId="18D55987" w:rsidR="00903280" w:rsidRPr="00123EB5" w:rsidRDefault="00903280" w:rsidP="00396090">
      <w:pPr>
        <w:pStyle w:val="PR2"/>
        <w:contextualSpacing w:val="0"/>
      </w:pPr>
      <w:r w:rsidRPr="00123EB5">
        <w:t>[</w:t>
      </w:r>
      <w:r w:rsidRPr="00396090">
        <w:rPr>
          <w:rStyle w:val="IP"/>
          <w:b/>
          <w:color w:val="auto"/>
        </w:rPr>
        <w:t>&lt;________&gt; hp</w:t>
      </w:r>
      <w:r w:rsidRPr="00123EB5">
        <w:t>] [</w:t>
      </w:r>
      <w:r w:rsidRPr="00123EB5">
        <w:rPr>
          <w:b/>
        </w:rPr>
        <w:t>&lt;________&gt; RLA</w:t>
      </w:r>
      <w:r w:rsidRPr="00123EB5">
        <w:t>].</w:t>
      </w:r>
    </w:p>
    <w:p w14:paraId="50F609F9" w14:textId="77777777" w:rsidR="00903280" w:rsidRPr="00123EB5" w:rsidRDefault="00903280" w:rsidP="00903280">
      <w:pPr>
        <w:pStyle w:val="PR2"/>
        <w:spacing w:before="0"/>
        <w:contextualSpacing w:val="0"/>
      </w:pPr>
      <w:r w:rsidRPr="00123EB5">
        <w:t>Voltage: &lt;</w:t>
      </w:r>
      <w:r w:rsidRPr="00123EB5">
        <w:rPr>
          <w:b/>
        </w:rPr>
        <w:t>________</w:t>
      </w:r>
      <w:r w:rsidRPr="00123EB5">
        <w:t>&gt; V, [</w:t>
      </w:r>
      <w:r w:rsidRPr="00123EB5">
        <w:rPr>
          <w:b/>
        </w:rPr>
        <w:t>single</w:t>
      </w:r>
      <w:r w:rsidRPr="00123EB5">
        <w:t>] [</w:t>
      </w:r>
      <w:r w:rsidRPr="00123EB5">
        <w:rPr>
          <w:b/>
        </w:rPr>
        <w:t>three</w:t>
      </w:r>
      <w:r w:rsidRPr="00123EB5">
        <w:t>] phase, 60 Hz.</w:t>
      </w:r>
    </w:p>
    <w:p w14:paraId="09E97B5D" w14:textId="77777777" w:rsidR="00903280" w:rsidRPr="00123EB5" w:rsidRDefault="00903280" w:rsidP="00903280">
      <w:pPr>
        <w:pStyle w:val="PR2"/>
        <w:spacing w:before="0"/>
        <w:contextualSpacing w:val="0"/>
      </w:pPr>
      <w:r w:rsidRPr="00123EB5">
        <w:t>Maximum [</w:t>
      </w:r>
      <w:r w:rsidRPr="00123EB5">
        <w:rPr>
          <w:b/>
        </w:rPr>
        <w:t>Fuse Size</w:t>
      </w:r>
      <w:r w:rsidRPr="00123EB5">
        <w:t>] [</w:t>
      </w:r>
      <w:r w:rsidRPr="00123EB5">
        <w:rPr>
          <w:b/>
        </w:rPr>
        <w:t>Circuit-Breaker Size</w:t>
      </w:r>
      <w:r w:rsidRPr="00123EB5">
        <w:t>] [</w:t>
      </w:r>
      <w:r w:rsidRPr="00123EB5">
        <w:rPr>
          <w:b/>
        </w:rPr>
        <w:t>Overcurrent Protection</w:t>
      </w:r>
      <w:r w:rsidRPr="00123EB5">
        <w:t>]: &lt;</w:t>
      </w:r>
      <w:r w:rsidRPr="00123EB5">
        <w:rPr>
          <w:b/>
        </w:rPr>
        <w:t>________</w:t>
      </w:r>
      <w:r w:rsidRPr="00123EB5">
        <w:t>&gt; A.</w:t>
      </w:r>
    </w:p>
    <w:p w14:paraId="5D2E5375" w14:textId="77777777" w:rsidR="00903280" w:rsidRPr="00123EB5" w:rsidRDefault="00903280" w:rsidP="00903280">
      <w:pPr>
        <w:pStyle w:val="PR2"/>
        <w:spacing w:before="0"/>
        <w:contextualSpacing w:val="0"/>
      </w:pPr>
      <w:r w:rsidRPr="00123EB5">
        <w:t>Minimum Circuit Ampacity: &lt;</w:t>
      </w:r>
      <w:r w:rsidRPr="00123EB5">
        <w:rPr>
          <w:b/>
        </w:rPr>
        <w:t>________</w:t>
      </w:r>
      <w:r w:rsidRPr="00123EB5">
        <w:t>&gt;.</w:t>
      </w:r>
    </w:p>
    <w:p w14:paraId="5544A3F1" w14:textId="77777777" w:rsidR="00903280" w:rsidRPr="00123EB5" w:rsidRDefault="00903280" w:rsidP="00903280">
      <w:pPr>
        <w:pStyle w:val="PR2"/>
        <w:spacing w:before="0"/>
        <w:contextualSpacing w:val="0"/>
      </w:pPr>
      <w:r w:rsidRPr="00123EB5">
        <w:t>Minimum Power Factor: &lt;</w:t>
      </w:r>
      <w:r w:rsidRPr="00123EB5">
        <w:rPr>
          <w:b/>
        </w:rPr>
        <w:t>________</w:t>
      </w:r>
      <w:r w:rsidRPr="00123EB5">
        <w:t>&gt; percent at rated load.</w:t>
      </w:r>
    </w:p>
    <w:p w14:paraId="455238BB" w14:textId="77777777" w:rsidR="00903280" w:rsidRPr="00123EB5" w:rsidRDefault="00903280">
      <w:pPr>
        <w:pStyle w:val="PR1"/>
      </w:pPr>
      <w:r w:rsidRPr="00123EB5">
        <w:t>Motors:</w:t>
      </w:r>
    </w:p>
    <w:p w14:paraId="7E573226" w14:textId="77777777" w:rsidR="00903280" w:rsidRPr="00123EB5" w:rsidRDefault="00903280">
      <w:pPr>
        <w:pStyle w:val="PR2"/>
        <w:contextualSpacing w:val="0"/>
      </w:pPr>
      <w:r w:rsidRPr="00123EB5">
        <w:t>As specified in Section 400593 - Common Motor Requirements for Process Equipment.</w:t>
      </w:r>
    </w:p>
    <w:p w14:paraId="722BE24C" w14:textId="77777777" w:rsidR="00903280" w:rsidRPr="00123EB5" w:rsidRDefault="00903280" w:rsidP="00903280">
      <w:pPr>
        <w:pStyle w:val="PR2"/>
        <w:spacing w:before="0"/>
        <w:contextualSpacing w:val="0"/>
      </w:pPr>
      <w:r w:rsidRPr="00123EB5">
        <w:t>Type: Constant speed, [</w:t>
      </w:r>
      <w:r w:rsidRPr="00123EB5">
        <w:rPr>
          <w:b/>
        </w:rPr>
        <w:t>totally enclosed</w:t>
      </w:r>
      <w:r w:rsidRPr="00123EB5">
        <w:t>] [</w:t>
      </w:r>
      <w:r w:rsidRPr="00123EB5">
        <w:rPr>
          <w:b/>
        </w:rPr>
        <w:t>totally enclosed, fan cooled (TEFC)</w:t>
      </w:r>
      <w:r w:rsidRPr="00123EB5">
        <w:t>] [</w:t>
      </w:r>
      <w:r w:rsidRPr="00123EB5">
        <w:rPr>
          <w:b/>
        </w:rPr>
        <w:t>explosion-proof, fan-cooled (XPFC)</w:t>
      </w:r>
      <w:r w:rsidRPr="00123EB5">
        <w:t>] [</w:t>
      </w:r>
      <w:r w:rsidRPr="00123EB5">
        <w:rPr>
          <w:b/>
        </w:rPr>
        <w:t>exclusive electric, immersible (XPNV)</w:t>
      </w:r>
      <w:r w:rsidRPr="00123EB5">
        <w:t>].</w:t>
      </w:r>
    </w:p>
    <w:p w14:paraId="18957F9D" w14:textId="77777777" w:rsidR="00903280" w:rsidRPr="00123EB5" w:rsidRDefault="00903280">
      <w:pPr>
        <w:pStyle w:val="PR1"/>
      </w:pPr>
      <w:r w:rsidRPr="00123EB5">
        <w:t>Control Panel:</w:t>
      </w:r>
    </w:p>
    <w:p w14:paraId="3A4D6335" w14:textId="77777777" w:rsidR="00903280" w:rsidRPr="00123EB5" w:rsidRDefault="00903280">
      <w:pPr>
        <w:pStyle w:val="PR2"/>
        <w:contextualSpacing w:val="0"/>
      </w:pPr>
      <w:r w:rsidRPr="00123EB5">
        <w:t>Factory mounted.</w:t>
      </w:r>
    </w:p>
    <w:p w14:paraId="45E3B26F" w14:textId="77777777" w:rsidR="00903280" w:rsidRPr="00123EB5" w:rsidRDefault="00903280" w:rsidP="00903280">
      <w:pPr>
        <w:pStyle w:val="PR2"/>
        <w:spacing w:before="0"/>
        <w:contextualSpacing w:val="0"/>
      </w:pPr>
      <w:r w:rsidRPr="00123EB5">
        <w:t>NEMA 250 Type [</w:t>
      </w:r>
      <w:r w:rsidRPr="00123EB5">
        <w:rPr>
          <w:b/>
        </w:rPr>
        <w:t>4X</w:t>
      </w:r>
      <w:r w:rsidRPr="00123EB5">
        <w:t>] [</w:t>
      </w:r>
      <w:r w:rsidRPr="00123EB5">
        <w:rPr>
          <w:b/>
        </w:rPr>
        <w:t>7</w:t>
      </w:r>
      <w:r w:rsidRPr="00123EB5">
        <w:t>] &lt;</w:t>
      </w:r>
      <w:r w:rsidRPr="00123EB5">
        <w:rPr>
          <w:b/>
        </w:rPr>
        <w:t>________</w:t>
      </w:r>
      <w:r w:rsidRPr="00123EB5">
        <w:t>&gt;.</w:t>
      </w:r>
    </w:p>
    <w:p w14:paraId="4B411F6B" w14:textId="77777777" w:rsidR="00903280" w:rsidRPr="00123EB5" w:rsidRDefault="00903280" w:rsidP="00903280">
      <w:pPr>
        <w:pStyle w:val="PR2"/>
        <w:spacing w:before="0"/>
        <w:contextualSpacing w:val="0"/>
      </w:pPr>
      <w:r w:rsidRPr="00123EB5">
        <w:t>Material: [</w:t>
      </w:r>
      <w:r w:rsidRPr="00123EB5">
        <w:rPr>
          <w:b/>
        </w:rPr>
        <w:t>Fiberglass</w:t>
      </w:r>
      <w:r w:rsidRPr="00123EB5">
        <w:t>] [</w:t>
      </w:r>
      <w:r w:rsidRPr="00123EB5">
        <w:rPr>
          <w:b/>
        </w:rPr>
        <w:t>Sheet steel</w:t>
      </w:r>
      <w:r w:rsidRPr="00123EB5">
        <w:t>] &lt;</w:t>
      </w:r>
      <w:r w:rsidRPr="00123EB5">
        <w:rPr>
          <w:b/>
        </w:rPr>
        <w:t>________</w:t>
      </w:r>
      <w:r w:rsidRPr="00123EB5">
        <w:t>&gt;.</w:t>
      </w:r>
    </w:p>
    <w:p w14:paraId="1C5F3692" w14:textId="77777777" w:rsidR="00903280" w:rsidRPr="00123EB5" w:rsidRDefault="00903280" w:rsidP="00903280">
      <w:pPr>
        <w:pStyle w:val="PR2"/>
        <w:spacing w:before="0"/>
        <w:contextualSpacing w:val="0"/>
      </w:pPr>
      <w:r w:rsidRPr="00123EB5">
        <w:t>Single-point power connection and grounding lug.</w:t>
      </w:r>
    </w:p>
    <w:p w14:paraId="0BBD4BB2" w14:textId="77777777" w:rsidR="00903280" w:rsidRPr="00123EB5" w:rsidRDefault="00903280">
      <w:pPr>
        <w:pStyle w:val="PR1"/>
      </w:pPr>
      <w:r w:rsidRPr="00123EB5">
        <w:t>Controls:</w:t>
      </w:r>
    </w:p>
    <w:p w14:paraId="780D982B" w14:textId="77777777" w:rsidR="00903280" w:rsidRPr="00123EB5" w:rsidRDefault="00903280">
      <w:pPr>
        <w:pStyle w:val="PR2"/>
        <w:contextualSpacing w:val="0"/>
      </w:pPr>
      <w:r w:rsidRPr="00123EB5">
        <w:t>Type: [</w:t>
      </w:r>
      <w:r w:rsidRPr="00123EB5">
        <w:rPr>
          <w:b/>
        </w:rPr>
        <w:t>PLC</w:t>
      </w:r>
      <w:r w:rsidRPr="00123EB5">
        <w:t>] &lt;</w:t>
      </w:r>
      <w:r w:rsidRPr="00123EB5">
        <w:rPr>
          <w:b/>
        </w:rPr>
        <w:t>________</w:t>
      </w:r>
      <w:r w:rsidRPr="00123EB5">
        <w:t>&gt;.</w:t>
      </w:r>
    </w:p>
    <w:p w14:paraId="3C93A5C7" w14:textId="77777777" w:rsidR="00903280" w:rsidRPr="00123EB5" w:rsidRDefault="00903280" w:rsidP="00903280">
      <w:pPr>
        <w:pStyle w:val="PR2"/>
        <w:spacing w:before="0"/>
        <w:contextualSpacing w:val="0"/>
      </w:pPr>
      <w:r w:rsidRPr="00123EB5">
        <w:t>Jamming Protection:</w:t>
      </w:r>
    </w:p>
    <w:p w14:paraId="074B9C63" w14:textId="77777777" w:rsidR="00903280" w:rsidRPr="00123EB5" w:rsidRDefault="00903280">
      <w:pPr>
        <w:pStyle w:val="PR3"/>
        <w:contextualSpacing w:val="0"/>
      </w:pPr>
      <w:r w:rsidRPr="00123EB5">
        <w:t>Automatic load sensing and reversing.</w:t>
      </w:r>
    </w:p>
    <w:p w14:paraId="7ABB3450" w14:textId="77777777" w:rsidR="00903280" w:rsidRPr="00123EB5" w:rsidRDefault="00903280" w:rsidP="00903280">
      <w:pPr>
        <w:pStyle w:val="PR3"/>
        <w:spacing w:before="0"/>
        <w:contextualSpacing w:val="0"/>
      </w:pPr>
      <w:r w:rsidRPr="00123EB5">
        <w:t>Automatic drive motor reversal with time delay.</w:t>
      </w:r>
    </w:p>
    <w:p w14:paraId="7AD2E3A9" w14:textId="77777777" w:rsidR="00903280" w:rsidRPr="00123EB5" w:rsidRDefault="00903280">
      <w:pPr>
        <w:pStyle w:val="PR2"/>
        <w:contextualSpacing w:val="0"/>
      </w:pPr>
      <w:r w:rsidRPr="00123EB5">
        <w:t>Alarms:</w:t>
      </w:r>
    </w:p>
    <w:p w14:paraId="0774BB51" w14:textId="77777777" w:rsidR="00903280" w:rsidRPr="00123EB5" w:rsidRDefault="00903280">
      <w:pPr>
        <w:pStyle w:val="PR3"/>
        <w:contextualSpacing w:val="0"/>
      </w:pPr>
      <w:r w:rsidRPr="00123EB5">
        <w:t>Audible and visual.</w:t>
      </w:r>
    </w:p>
    <w:p w14:paraId="2442BBB7" w14:textId="77777777" w:rsidR="00903280" w:rsidRPr="00123EB5" w:rsidRDefault="00903280" w:rsidP="00903280">
      <w:pPr>
        <w:pStyle w:val="PR3"/>
        <w:spacing w:before="0"/>
        <w:contextualSpacing w:val="0"/>
      </w:pPr>
      <w:r w:rsidRPr="00123EB5">
        <w:t>&lt;</w:t>
      </w:r>
      <w:r w:rsidRPr="00123EB5">
        <w:rPr>
          <w:b/>
        </w:rPr>
        <w:t>________</w:t>
      </w:r>
      <w:r w:rsidRPr="00123EB5">
        <w:t>&gt;.</w:t>
      </w:r>
    </w:p>
    <w:p w14:paraId="2F28122E" w14:textId="77777777" w:rsidR="00903280" w:rsidRPr="00123EB5" w:rsidRDefault="00903280">
      <w:pPr>
        <w:pStyle w:val="PR1"/>
      </w:pPr>
      <w:r w:rsidRPr="00123EB5">
        <w:t>Disconnect Switch: Factory mounted [</w:t>
      </w:r>
      <w:r w:rsidRPr="00123EB5">
        <w:rPr>
          <w:b/>
        </w:rPr>
        <w:t>in control panel</w:t>
      </w:r>
      <w:r w:rsidRPr="00123EB5">
        <w:t>] [</w:t>
      </w:r>
      <w:r w:rsidRPr="00123EB5">
        <w:rPr>
          <w:b/>
        </w:rPr>
        <w:t>on equipment</w:t>
      </w:r>
      <w:r w:rsidRPr="00123EB5">
        <w:t>].</w:t>
      </w:r>
    </w:p>
    <w:p w14:paraId="2F4E391E" w14:textId="77777777" w:rsidR="00903280" w:rsidRPr="00123EB5" w:rsidRDefault="00903280">
      <w:pPr>
        <w:pStyle w:val="ART"/>
      </w:pPr>
      <w:r w:rsidRPr="00123EB5">
        <w:t>ACCESSORIES</w:t>
      </w:r>
    </w:p>
    <w:p w14:paraId="66F1F589" w14:textId="77777777" w:rsidR="00903280" w:rsidRPr="00123EB5" w:rsidRDefault="00903280">
      <w:pPr>
        <w:pStyle w:val="PR1"/>
      </w:pPr>
      <w:r w:rsidRPr="00123EB5">
        <w:t>Discharge bagger.</w:t>
      </w:r>
    </w:p>
    <w:p w14:paraId="6B65671A" w14:textId="77777777" w:rsidR="00903280" w:rsidRPr="00123EB5" w:rsidRDefault="00903280">
      <w:pPr>
        <w:pStyle w:val="PR1"/>
      </w:pPr>
      <w:r w:rsidRPr="00123EB5">
        <w:t>Fasteners and Supports: As specified in Section 055000 - Metal Fabrications.</w:t>
      </w:r>
    </w:p>
    <w:p w14:paraId="2C314496" w14:textId="77777777" w:rsidR="00903280" w:rsidRPr="00123EB5" w:rsidRDefault="00903280">
      <w:pPr>
        <w:pStyle w:val="PR1"/>
      </w:pPr>
      <w:r w:rsidRPr="00123EB5">
        <w:t>Hydraulic [</w:t>
      </w:r>
      <w:r w:rsidRPr="00123EB5">
        <w:rPr>
          <w:b/>
        </w:rPr>
        <w:t>actuator</w:t>
      </w:r>
      <w:r w:rsidRPr="00123EB5">
        <w:t>] [</w:t>
      </w:r>
      <w:r w:rsidRPr="00123EB5">
        <w:rPr>
          <w:b/>
        </w:rPr>
        <w:t>drive</w:t>
      </w:r>
      <w:r w:rsidRPr="00123EB5">
        <w:t>] [</w:t>
      </w:r>
      <w:r w:rsidRPr="00123EB5">
        <w:rPr>
          <w:b/>
        </w:rPr>
        <w:t>power pack</w:t>
      </w:r>
      <w:r w:rsidRPr="00123EB5">
        <w:t>].</w:t>
      </w:r>
    </w:p>
    <w:p w14:paraId="7920F6F2" w14:textId="6FF31A13" w:rsidR="00903280" w:rsidRPr="00123EB5" w:rsidRDefault="00903280">
      <w:pPr>
        <w:pStyle w:val="PR1"/>
      </w:pPr>
      <w:r w:rsidRPr="00123EB5">
        <w:t xml:space="preserve">Motor Shaft Extension: </w:t>
      </w:r>
      <w:r w:rsidRPr="00396090">
        <w:rPr>
          <w:rStyle w:val="IP"/>
          <w:color w:val="auto"/>
        </w:rPr>
        <w:t>[</w:t>
      </w:r>
      <w:r w:rsidRPr="00396090">
        <w:rPr>
          <w:rStyle w:val="IP"/>
          <w:b/>
          <w:color w:val="auto"/>
        </w:rPr>
        <w:t>6</w:t>
      </w:r>
      <w:r w:rsidRPr="00396090">
        <w:rPr>
          <w:rStyle w:val="IP"/>
          <w:color w:val="auto"/>
        </w:rPr>
        <w:t>] &lt;</w:t>
      </w:r>
      <w:r w:rsidRPr="00396090">
        <w:rPr>
          <w:rStyle w:val="IP"/>
          <w:b/>
          <w:color w:val="auto"/>
        </w:rPr>
        <w:t>________</w:t>
      </w:r>
      <w:r w:rsidRPr="00396090">
        <w:rPr>
          <w:rStyle w:val="IP"/>
          <w:color w:val="auto"/>
        </w:rPr>
        <w:t>&gt;-</w:t>
      </w:r>
      <w:r w:rsidR="00396090" w:rsidRPr="00396090">
        <w:rPr>
          <w:rStyle w:val="IP"/>
          <w:color w:val="auto"/>
        </w:rPr>
        <w:t>inch</w:t>
      </w:r>
      <w:r w:rsidR="00396090" w:rsidRPr="00396090">
        <w:rPr>
          <w:rStyle w:val="SI"/>
          <w:color w:val="auto"/>
        </w:rPr>
        <w:t xml:space="preserve"> </w:t>
      </w:r>
      <w:r w:rsidR="00396090" w:rsidRPr="00123EB5">
        <w:t>increments</w:t>
      </w:r>
      <w:r w:rsidRPr="00123EB5">
        <w:t>.</w:t>
      </w:r>
    </w:p>
    <w:p w14:paraId="00AE948F" w14:textId="77777777" w:rsidR="00903280" w:rsidRPr="00123EB5" w:rsidRDefault="00903280">
      <w:pPr>
        <w:pStyle w:val="PR1"/>
      </w:pPr>
      <w:r w:rsidRPr="00123EB5">
        <w:t>&lt;</w:t>
      </w:r>
      <w:r w:rsidRPr="00123EB5">
        <w:rPr>
          <w:b/>
        </w:rPr>
        <w:t>________</w:t>
      </w:r>
      <w:r w:rsidRPr="00123EB5">
        <w:t>&gt;.</w:t>
      </w:r>
    </w:p>
    <w:p w14:paraId="4485E221" w14:textId="77777777" w:rsidR="00903280" w:rsidRPr="00123EB5" w:rsidRDefault="00903280">
      <w:pPr>
        <w:pStyle w:val="ART"/>
      </w:pPr>
      <w:r w:rsidRPr="00123EB5">
        <w:t>SOURCE QUALITY CONTROL</w:t>
      </w:r>
    </w:p>
    <w:p w14:paraId="569000BB" w14:textId="77777777" w:rsidR="00903280" w:rsidRDefault="00903280">
      <w:pPr>
        <w:pStyle w:val="PR1"/>
      </w:pPr>
      <w:r w:rsidRPr="00123EB5">
        <w:t>Provide shop inspection and testing of completed assembly</w:t>
      </w:r>
      <w:r>
        <w:t>.</w:t>
      </w:r>
    </w:p>
    <w:p w14:paraId="6D78E205" w14:textId="2956BF06" w:rsidR="00903280" w:rsidRDefault="00903280" w:rsidP="00396090">
      <w:pPr>
        <w:pStyle w:val="SpecifierNote"/>
      </w:pPr>
      <w:r>
        <w:t>Include one or both of following Paragraphs to require Director’s Representative's inspection or witnessing of test at factory.</w:t>
      </w:r>
    </w:p>
    <w:p w14:paraId="5183BCB9" w14:textId="57EF1697" w:rsidR="00903280" w:rsidRDefault="00903280">
      <w:pPr>
        <w:pStyle w:val="PR1"/>
      </w:pPr>
      <w:r>
        <w:t>Director’s Inspection:</w:t>
      </w:r>
    </w:p>
    <w:p w14:paraId="45EBD60E" w14:textId="77777777" w:rsidR="00903280" w:rsidRDefault="00903280">
      <w:pPr>
        <w:pStyle w:val="PR2"/>
        <w:contextualSpacing w:val="0"/>
      </w:pPr>
      <w:r>
        <w:t>Make completed equipment available for inspection at manufacturer's factory prior to packaging for shipment.</w:t>
      </w:r>
    </w:p>
    <w:p w14:paraId="037FB08E" w14:textId="0A4282BD" w:rsidR="00903280" w:rsidRDefault="00903280" w:rsidP="00903280">
      <w:pPr>
        <w:pStyle w:val="PR2"/>
        <w:spacing w:before="0"/>
        <w:contextualSpacing w:val="0"/>
      </w:pPr>
      <w:r>
        <w:t>Notify Director’s Representative at least [</w:t>
      </w:r>
      <w:r w:rsidRPr="00340F14">
        <w:rPr>
          <w:b/>
        </w:rPr>
        <w:t>seven</w:t>
      </w:r>
      <w:r>
        <w:t>] &lt;</w:t>
      </w:r>
      <w:r w:rsidRPr="00340F14">
        <w:rPr>
          <w:b/>
        </w:rPr>
        <w:t>________</w:t>
      </w:r>
      <w:r>
        <w:t>&gt; days before inspection is allowed.</w:t>
      </w:r>
    </w:p>
    <w:p w14:paraId="54A4E66A" w14:textId="36CA27FB" w:rsidR="00903280" w:rsidRDefault="00903280">
      <w:pPr>
        <w:pStyle w:val="PR1"/>
      </w:pPr>
      <w:r>
        <w:t>Director’s Witnessing:</w:t>
      </w:r>
    </w:p>
    <w:p w14:paraId="55285E80" w14:textId="77777777" w:rsidR="00903280" w:rsidRDefault="00903280">
      <w:pPr>
        <w:pStyle w:val="PR2"/>
        <w:contextualSpacing w:val="0"/>
      </w:pPr>
      <w:r>
        <w:t>Allow witnessing of factory inspections and test at manufacturer's test facility.</w:t>
      </w:r>
    </w:p>
    <w:p w14:paraId="08BE4738" w14:textId="046CA240" w:rsidR="00903280" w:rsidRDefault="00903280" w:rsidP="00903280">
      <w:pPr>
        <w:pStyle w:val="PR2"/>
        <w:spacing w:before="0"/>
        <w:contextualSpacing w:val="0"/>
      </w:pPr>
      <w:r>
        <w:t>Notify Director’s Representative at least [</w:t>
      </w:r>
      <w:r w:rsidRPr="00340F14">
        <w:rPr>
          <w:b/>
        </w:rPr>
        <w:t>seven</w:t>
      </w:r>
      <w:r>
        <w:t>] &lt;</w:t>
      </w:r>
      <w:r w:rsidRPr="00340F14">
        <w:rPr>
          <w:b/>
        </w:rPr>
        <w:t>________</w:t>
      </w:r>
      <w:r>
        <w:t>&gt; days before inspections and tests are scheduled.</w:t>
      </w:r>
    </w:p>
    <w:p w14:paraId="06BEE658" w14:textId="77777777" w:rsidR="00903280" w:rsidRDefault="00903280" w:rsidP="00396090">
      <w:pPr>
        <w:pStyle w:val="SpecifierNote"/>
      </w:pPr>
      <w:r>
        <w:t>Include following Paragraph if reliance on manufacturer's approved quality-control program is sufficient for Project requirements.</w:t>
      </w:r>
    </w:p>
    <w:p w14:paraId="64977DE1" w14:textId="77777777" w:rsidR="00903280" w:rsidRDefault="00903280">
      <w:pPr>
        <w:pStyle w:val="PR1"/>
      </w:pPr>
      <w:r>
        <w:t>Certificate of Compliance:</w:t>
      </w:r>
    </w:p>
    <w:p w14:paraId="22C51E9F" w14:textId="77777777" w:rsidR="00903280" w:rsidRDefault="00903280">
      <w:pPr>
        <w:pStyle w:val="PR2"/>
        <w:contextualSpacing w:val="0"/>
      </w:pPr>
      <w:r>
        <w:t>If manufacturer is approved by authorities having jurisdiction, submit certificate of compliance indicating Work performed at manufacturer's facility conforms to Contract Documents.</w:t>
      </w:r>
    </w:p>
    <w:p w14:paraId="7F34733A" w14:textId="77777777" w:rsidR="00903280" w:rsidRDefault="00903280" w:rsidP="00903280">
      <w:pPr>
        <w:pStyle w:val="PR2"/>
        <w:spacing w:before="0"/>
        <w:contextualSpacing w:val="0"/>
      </w:pPr>
      <w:r>
        <w:t>Specified shop tests are not required for Work performed by approved manufacturer.</w:t>
      </w:r>
    </w:p>
    <w:p w14:paraId="1A35847D" w14:textId="77777777" w:rsidR="00903280" w:rsidRDefault="00903280">
      <w:pPr>
        <w:pStyle w:val="PRT"/>
      </w:pPr>
      <w:r>
        <w:t>EXECUTION</w:t>
      </w:r>
    </w:p>
    <w:p w14:paraId="1228722D" w14:textId="77777777" w:rsidR="00903280" w:rsidRDefault="00903280">
      <w:pPr>
        <w:pStyle w:val="ART"/>
      </w:pPr>
      <w:r>
        <w:t>EXAMINATION</w:t>
      </w:r>
    </w:p>
    <w:p w14:paraId="7F0529CC" w14:textId="77777777" w:rsidR="00903280" w:rsidRDefault="00903280">
      <w:pPr>
        <w:pStyle w:val="PR1"/>
      </w:pPr>
      <w:r>
        <w:t>Verify that designated areas, clearances, structural requirements, piping, utility connections, and electronic signals are ready to receive equipment.</w:t>
      </w:r>
    </w:p>
    <w:p w14:paraId="04216B67" w14:textId="77777777" w:rsidR="00903280" w:rsidRDefault="00903280">
      <w:pPr>
        <w:pStyle w:val="ART"/>
      </w:pPr>
      <w:r>
        <w:t>INSTALLATION</w:t>
      </w:r>
    </w:p>
    <w:p w14:paraId="1121FE4D" w14:textId="77777777" w:rsidR="00903280" w:rsidRDefault="00903280">
      <w:pPr>
        <w:pStyle w:val="PR1"/>
      </w:pPr>
      <w:r>
        <w:t>According to manufacturer instructions.</w:t>
      </w:r>
    </w:p>
    <w:p w14:paraId="1A953FED" w14:textId="77777777" w:rsidR="00903280" w:rsidRPr="00340F14" w:rsidRDefault="00903280" w:rsidP="00396090">
      <w:pPr>
        <w:pStyle w:val="SpecifierNote"/>
      </w:pPr>
      <w:r w:rsidRPr="00340F14">
        <w:t>****** [OR] ******</w:t>
      </w:r>
    </w:p>
    <w:p w14:paraId="6AC22356" w14:textId="13B26709" w:rsidR="00903280" w:rsidRDefault="00903280" w:rsidP="00396090">
      <w:pPr>
        <w:pStyle w:val="SpecifierNote"/>
      </w:pPr>
      <w:r>
        <w:t>In following Paragraph insert "State of New York Department of Transportation," "Municipality of ________ Department of Public Works," or other agency as appropriate.</w:t>
      </w:r>
    </w:p>
    <w:p w14:paraId="34D29BF2" w14:textId="77777777" w:rsidR="00903280" w:rsidRDefault="00903280">
      <w:pPr>
        <w:pStyle w:val="PR1"/>
      </w:pPr>
      <w:r>
        <w:t>Installation Standards: Install Work according to &lt;</w:t>
      </w:r>
      <w:r w:rsidRPr="00340F14">
        <w:rPr>
          <w:b/>
        </w:rPr>
        <w:t>________</w:t>
      </w:r>
      <w:r>
        <w:t>&gt; standards.</w:t>
      </w:r>
    </w:p>
    <w:p w14:paraId="0EB55681" w14:textId="77777777" w:rsidR="00903280" w:rsidRDefault="00903280">
      <w:pPr>
        <w:pStyle w:val="ART"/>
      </w:pPr>
      <w:r>
        <w:t>FIELD QUALITY CONTROL</w:t>
      </w:r>
    </w:p>
    <w:p w14:paraId="0139E2AD" w14:textId="77777777" w:rsidR="00903280" w:rsidRDefault="00903280">
      <w:pPr>
        <w:pStyle w:val="PR1"/>
      </w:pPr>
      <w:r>
        <w:t>Test for proper alignment.</w:t>
      </w:r>
    </w:p>
    <w:p w14:paraId="24B9C078" w14:textId="0D25B353" w:rsidR="00903280" w:rsidRDefault="00903280">
      <w:pPr>
        <w:pStyle w:val="PR1"/>
      </w:pPr>
      <w:r>
        <w:t>Start up, inspect, and operate equipment in presence of Director’s Representative.</w:t>
      </w:r>
    </w:p>
    <w:p w14:paraId="05198939" w14:textId="7A5D2561" w:rsidR="00903280" w:rsidRDefault="00903280">
      <w:pPr>
        <w:pStyle w:val="PR1"/>
      </w:pPr>
      <w:r>
        <w:t>Manufacturer Services: Furnish services of manufacturer's representative experienced in installation of products furnished under this Section for not less than &lt;</w:t>
      </w:r>
      <w:r w:rsidRPr="00340F14">
        <w:rPr>
          <w:b/>
        </w:rPr>
        <w:t>________</w:t>
      </w:r>
      <w:r>
        <w:t>&gt; [</w:t>
      </w:r>
      <w:r w:rsidRPr="00340F14">
        <w:rPr>
          <w:b/>
        </w:rPr>
        <w:t>days</w:t>
      </w:r>
      <w:r>
        <w:t>] [</w:t>
      </w:r>
      <w:r w:rsidRPr="00340F14">
        <w:rPr>
          <w:b/>
        </w:rPr>
        <w:t>hours</w:t>
      </w:r>
      <w:r>
        <w:t>] on Site for installation, inspection, startup, field testing, and instructing Director’s Representative's personnel in operation and maintenance of equipment.</w:t>
      </w:r>
    </w:p>
    <w:p w14:paraId="3FB21594" w14:textId="77777777" w:rsidR="00903280" w:rsidRDefault="00903280">
      <w:pPr>
        <w:pStyle w:val="PR1"/>
      </w:pPr>
      <w:r>
        <w:t>Equipment Acceptance:</w:t>
      </w:r>
    </w:p>
    <w:p w14:paraId="2DF2A3FF" w14:textId="77777777" w:rsidR="00903280" w:rsidRDefault="00903280">
      <w:pPr>
        <w:pStyle w:val="PR2"/>
        <w:contextualSpacing w:val="0"/>
      </w:pPr>
      <w:r>
        <w:t>Adjust, repair, modify, or replace components failing to perform as specified and rerun tests.</w:t>
      </w:r>
    </w:p>
    <w:p w14:paraId="508A4BE5" w14:textId="77777777" w:rsidR="00903280" w:rsidRDefault="00903280" w:rsidP="00903280">
      <w:pPr>
        <w:pStyle w:val="PR2"/>
        <w:spacing w:before="0"/>
        <w:contextualSpacing w:val="0"/>
      </w:pPr>
      <w:r>
        <w:t>Make final adjustments to equipment under direction of manufacturer's representative.</w:t>
      </w:r>
    </w:p>
    <w:p w14:paraId="648E7D5C" w14:textId="77777777" w:rsidR="00903280" w:rsidRDefault="00903280">
      <w:pPr>
        <w:pStyle w:val="PR1"/>
      </w:pPr>
      <w:r>
        <w:t>Furnish installation certificate from equipment manufacturer's representative attesting that equipment has been properly installed and is ready for startup and testing.</w:t>
      </w:r>
    </w:p>
    <w:p w14:paraId="496C2536" w14:textId="77777777" w:rsidR="00903280" w:rsidRDefault="00903280">
      <w:pPr>
        <w:pStyle w:val="ART"/>
      </w:pPr>
      <w:r>
        <w:t>DEMONSTRATION</w:t>
      </w:r>
    </w:p>
    <w:p w14:paraId="274C6212" w14:textId="6F2FFF75" w:rsidR="00903280" w:rsidRDefault="00903280">
      <w:pPr>
        <w:pStyle w:val="PR1"/>
      </w:pPr>
      <w:r>
        <w:t>Demonstrate equipment startup, shutdown, routine maintenance, alarm condition responses, and emergency repair procedures to Director’s Representative.</w:t>
      </w:r>
    </w:p>
    <w:p w14:paraId="35644125" w14:textId="1F681C59" w:rsidR="00903280" w:rsidRDefault="00903280">
      <w:pPr>
        <w:pStyle w:val="EOS"/>
      </w:pPr>
      <w:r>
        <w:t>END OF SECTION 462436</w:t>
      </w:r>
    </w:p>
    <w:sectPr w:rsidR="0090328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09A656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B0E1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03280">
      <w:rPr>
        <w:rFonts w:eastAsia="Calibri"/>
        <w:szCs w:val="22"/>
      </w:rPr>
      <w:t>462436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811"/>
    <w:rsid w:val="00077944"/>
    <w:rsid w:val="0009600F"/>
    <w:rsid w:val="000A2ABA"/>
    <w:rsid w:val="000C78CD"/>
    <w:rsid w:val="00121FAF"/>
    <w:rsid w:val="001968CC"/>
    <w:rsid w:val="001A0556"/>
    <w:rsid w:val="001A5F92"/>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96090"/>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3280"/>
    <w:rsid w:val="00920C77"/>
    <w:rsid w:val="00952193"/>
    <w:rsid w:val="009718CB"/>
    <w:rsid w:val="009856FA"/>
    <w:rsid w:val="009C59C7"/>
    <w:rsid w:val="00A137BA"/>
    <w:rsid w:val="00A413CB"/>
    <w:rsid w:val="00A67950"/>
    <w:rsid w:val="00A825F6"/>
    <w:rsid w:val="00AB0173"/>
    <w:rsid w:val="00AB58B3"/>
    <w:rsid w:val="00AF5EB0"/>
    <w:rsid w:val="00B06DD9"/>
    <w:rsid w:val="00B2599C"/>
    <w:rsid w:val="00B33647"/>
    <w:rsid w:val="00B57E84"/>
    <w:rsid w:val="00B673C7"/>
    <w:rsid w:val="00B701F4"/>
    <w:rsid w:val="00B97675"/>
    <w:rsid w:val="00C359E1"/>
    <w:rsid w:val="00C51EEE"/>
    <w:rsid w:val="00C5634B"/>
    <w:rsid w:val="00C91158"/>
    <w:rsid w:val="00CB0E12"/>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03280"/>
    <w:pPr>
      <w:spacing w:before="240"/>
      <w:jc w:val="center"/>
    </w:pPr>
    <w:rPr>
      <w:color w:val="0000FF"/>
    </w:rPr>
  </w:style>
  <w:style w:type="character" w:customStyle="1" w:styleId="STEditORChar">
    <w:name w:val="STEdit[OR] Char"/>
    <w:link w:val="STEditOR"/>
    <w:rsid w:val="0090328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078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3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11586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