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A5F8" w14:textId="77777777" w:rsidR="006066AB" w:rsidRPr="00FA409E" w:rsidRDefault="006066AB" w:rsidP="000E3963">
      <w:pPr>
        <w:pStyle w:val="SCT"/>
      </w:pPr>
      <w:r w:rsidRPr="00FA409E">
        <w:t xml:space="preserve">SECTION </w:t>
      </w:r>
      <w:r w:rsidRPr="00FA409E">
        <w:rPr>
          <w:rStyle w:val="NUM"/>
        </w:rPr>
        <w:t>238323</w:t>
      </w:r>
      <w:r w:rsidRPr="00FA409E">
        <w:t xml:space="preserve"> - </w:t>
      </w:r>
      <w:r w:rsidRPr="00FA409E">
        <w:rPr>
          <w:rStyle w:val="NAM"/>
        </w:rPr>
        <w:t>RADIANT-HEATING ELECTRIC PANELS</w:t>
      </w:r>
    </w:p>
    <w:p w14:paraId="48095382" w14:textId="77777777" w:rsidR="006066AB" w:rsidRDefault="006066AB" w:rsidP="00AC397F">
      <w:pPr>
        <w:pStyle w:val="SpecifierNote"/>
      </w:pPr>
      <w:r>
        <w:t>Revise this Section by deleting and inserting text to meet Project-specific requirements.</w:t>
      </w:r>
    </w:p>
    <w:p w14:paraId="28D58535" w14:textId="77777777" w:rsidR="006066AB" w:rsidRDefault="006066AB" w:rsidP="00AC397F">
      <w:pPr>
        <w:pStyle w:val="SpecifierNote"/>
      </w:pPr>
      <w:r>
        <w:t>This Section uses the term "Architect." Change this term to match that used to identify the design professional as defined in the General and Supplementary Conditions.</w:t>
      </w:r>
    </w:p>
    <w:p w14:paraId="22641A12" w14:textId="77777777" w:rsidR="006066AB" w:rsidRDefault="006066AB" w:rsidP="00AC397F">
      <w:pPr>
        <w:pStyle w:val="SpecifierNote"/>
      </w:pPr>
      <w:r>
        <w:t>Verify that Section titles referenced in this Section are correct for this Project's Specifications; Section titles may have changed.</w:t>
      </w:r>
    </w:p>
    <w:p w14:paraId="7548F9E1" w14:textId="77777777" w:rsidR="006066AB" w:rsidRPr="00060619" w:rsidRDefault="006066AB" w:rsidP="00060619">
      <w:pPr>
        <w:pStyle w:val="PRT"/>
      </w:pPr>
      <w:r w:rsidRPr="00060619">
        <w:t>GENERAL</w:t>
      </w:r>
    </w:p>
    <w:p w14:paraId="0BA728AC" w14:textId="77777777" w:rsidR="006066AB" w:rsidRPr="00060619" w:rsidRDefault="006066AB" w:rsidP="00060619">
      <w:pPr>
        <w:pStyle w:val="ART"/>
      </w:pPr>
      <w:r w:rsidRPr="00060619">
        <w:t>RELATED DOCUMENTS</w:t>
      </w:r>
    </w:p>
    <w:p w14:paraId="26D012BF" w14:textId="77777777" w:rsidR="006066AB" w:rsidRDefault="006066AB" w:rsidP="00AC397F">
      <w:pPr>
        <w:pStyle w:val="SpecifierNote"/>
      </w:pPr>
      <w:r>
        <w:t>Retain or delete this article in all Sections of Project Manual.</w:t>
      </w:r>
    </w:p>
    <w:p w14:paraId="176BEF13" w14:textId="77777777" w:rsidR="006066AB" w:rsidRPr="000E3963" w:rsidRDefault="006066AB" w:rsidP="000E3963">
      <w:pPr>
        <w:pStyle w:val="PR1"/>
      </w:pPr>
      <w:r w:rsidRPr="000E3963">
        <w:t>Drawings and general provisions of the Contract, including General and Supplementary Conditions and Division 01 Specification Sections, apply to this Section.</w:t>
      </w:r>
    </w:p>
    <w:p w14:paraId="22BF5C88" w14:textId="77777777" w:rsidR="006066AB" w:rsidRPr="00060619" w:rsidRDefault="006066AB" w:rsidP="00060619">
      <w:pPr>
        <w:pStyle w:val="ART"/>
      </w:pPr>
      <w:r w:rsidRPr="00060619">
        <w:t>SUMMARY</w:t>
      </w:r>
    </w:p>
    <w:p w14:paraId="224DA2D4" w14:textId="77777777" w:rsidR="006066AB" w:rsidRPr="000E3963" w:rsidRDefault="006066AB" w:rsidP="000E3963">
      <w:pPr>
        <w:pStyle w:val="PR1"/>
      </w:pPr>
      <w:r w:rsidRPr="000E3963">
        <w:t>Section includes prefabricated radiant-heating electric panels.</w:t>
      </w:r>
    </w:p>
    <w:p w14:paraId="2252A2DA" w14:textId="3141D612" w:rsidR="006066AB" w:rsidRPr="00060619" w:rsidRDefault="006066AB" w:rsidP="00060619">
      <w:pPr>
        <w:pStyle w:val="ART"/>
      </w:pPr>
      <w:r w:rsidRPr="00060619">
        <w:t>SUBMITTALS</w:t>
      </w:r>
    </w:p>
    <w:p w14:paraId="573E4449" w14:textId="77777777" w:rsidR="006066AB" w:rsidRPr="000E3963" w:rsidRDefault="006066AB" w:rsidP="000E3963">
      <w:pPr>
        <w:pStyle w:val="PR1"/>
      </w:pPr>
      <w:bookmarkStart w:id="0" w:name="_Hlk133254432"/>
      <w:r w:rsidRPr="000E3963">
        <w:t>Submittals for this section are subject to the re-evaluation fee identified in Article 4 of the General Conditions. </w:t>
      </w:r>
    </w:p>
    <w:p w14:paraId="0ACE7C1D" w14:textId="77777777" w:rsidR="006066AB" w:rsidRPr="000E3963" w:rsidRDefault="006066AB" w:rsidP="000E3963">
      <w:pPr>
        <w:pStyle w:val="PR1"/>
      </w:pPr>
      <w:r w:rsidRPr="000E3963">
        <w:t>Manufacturer’s installation instructions shall be provided along with product data. </w:t>
      </w:r>
    </w:p>
    <w:p w14:paraId="2E7C24FA" w14:textId="77777777" w:rsidR="006066AB" w:rsidRPr="000E3963" w:rsidRDefault="006066AB" w:rsidP="000E3963">
      <w:pPr>
        <w:pStyle w:val="PR1"/>
      </w:pPr>
      <w:r w:rsidRPr="000E3963">
        <w:t>Submittals shall be provided in the order in which they are specified and tabbed (for combined submittals). </w:t>
      </w:r>
      <w:bookmarkEnd w:id="0"/>
    </w:p>
    <w:p w14:paraId="45E468CD" w14:textId="77777777" w:rsidR="006066AB" w:rsidRPr="000E3963" w:rsidRDefault="006066AB" w:rsidP="000E3963">
      <w:pPr>
        <w:pStyle w:val="PR1"/>
      </w:pPr>
      <w:r w:rsidRPr="000E3963">
        <w:t>Product Data: For each type of product.</w:t>
      </w:r>
    </w:p>
    <w:p w14:paraId="66954E3F" w14:textId="77777777" w:rsidR="006066AB" w:rsidRPr="000E3963" w:rsidRDefault="006066AB" w:rsidP="00AC397F">
      <w:pPr>
        <w:pStyle w:val="PR2"/>
      </w:pPr>
      <w:r w:rsidRPr="000E3963">
        <w:t>Include rated capacities, operating characteristics, and furnished specialties and accessories.</w:t>
      </w:r>
    </w:p>
    <w:p w14:paraId="08E7B58F" w14:textId="77777777" w:rsidR="006066AB" w:rsidRPr="000E3963" w:rsidRDefault="006066AB" w:rsidP="000E3963">
      <w:pPr>
        <w:pStyle w:val="PR1"/>
      </w:pPr>
      <w:r w:rsidRPr="000E3963">
        <w:t>Shop Drawings: For electric heating panels.</w:t>
      </w:r>
    </w:p>
    <w:p w14:paraId="3C2CED4A" w14:textId="77777777" w:rsidR="006066AB" w:rsidRPr="000E3963" w:rsidRDefault="006066AB" w:rsidP="00AC397F">
      <w:pPr>
        <w:pStyle w:val="PR2"/>
      </w:pPr>
      <w:r w:rsidRPr="000E3963">
        <w:t>Include plans, sections, details, and attachments to other work.</w:t>
      </w:r>
    </w:p>
    <w:p w14:paraId="22980E85" w14:textId="77777777" w:rsidR="006066AB" w:rsidRPr="000E3963" w:rsidRDefault="006066AB" w:rsidP="00AC397F">
      <w:pPr>
        <w:pStyle w:val="PR2"/>
      </w:pPr>
      <w:r w:rsidRPr="000E3963">
        <w:t>Include diagrams for power, signal, and control wiring.</w:t>
      </w:r>
    </w:p>
    <w:p w14:paraId="3E71C79A" w14:textId="77777777" w:rsidR="006066AB" w:rsidRDefault="006066AB" w:rsidP="00AC397F">
      <w:pPr>
        <w:pStyle w:val="SpecifierNote"/>
      </w:pPr>
      <w:r>
        <w:t>Retain "Samples for Initial Selection" and "Samples for Verification for Radiant-Panel Finishes" paragraphs below for two-stage Samples. Delete first paragraph if colors are preselected and specified or scheduled. Retain second paragraph with or without first paragraph.</w:t>
      </w:r>
    </w:p>
    <w:p w14:paraId="2E033D22" w14:textId="77777777" w:rsidR="006066AB" w:rsidRPr="000E3963" w:rsidRDefault="006066AB" w:rsidP="000E3963">
      <w:pPr>
        <w:pStyle w:val="PR1"/>
      </w:pPr>
      <w:r w:rsidRPr="000E3963">
        <w:t>Samples for Initial Selection: For units with factory-applied color finishes.</w:t>
      </w:r>
    </w:p>
    <w:p w14:paraId="4D4D0131" w14:textId="20414500" w:rsidR="006066AB" w:rsidRPr="000E3963" w:rsidRDefault="006066AB" w:rsidP="000E3963">
      <w:pPr>
        <w:pStyle w:val="PR1"/>
      </w:pPr>
      <w:r w:rsidRPr="000E3963">
        <w:t xml:space="preserve">Samples for Verification for Radiant-Panel Finishes: </w:t>
      </w:r>
      <w:r w:rsidRPr="00AC397F">
        <w:rPr>
          <w:b/>
          <w:bCs/>
        </w:rPr>
        <w:t>[</w:t>
      </w:r>
      <w:r w:rsidRPr="00AC397F">
        <w:rPr>
          <w:rStyle w:val="IP"/>
          <w:b/>
          <w:bCs/>
          <w:color w:val="auto"/>
        </w:rPr>
        <w:t>12 by 12 inches</w:t>
      </w:r>
      <w:r w:rsidRPr="00AC397F">
        <w:rPr>
          <w:b/>
          <w:bCs/>
        </w:rPr>
        <w:t>] &lt;</w:t>
      </w:r>
      <w:r w:rsidRPr="000E3963">
        <w:rPr>
          <w:b/>
          <w:bCs/>
        </w:rPr>
        <w:t>Insert size</w:t>
      </w:r>
      <w:r w:rsidRPr="00AC397F">
        <w:rPr>
          <w:b/>
          <w:bCs/>
        </w:rPr>
        <w:t>&gt;.</w:t>
      </w:r>
    </w:p>
    <w:p w14:paraId="398F8B49" w14:textId="51E57251" w:rsidR="006066AB" w:rsidRDefault="006066AB" w:rsidP="00AC397F">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2DF5532" w14:textId="77777777" w:rsidR="006066AB" w:rsidRPr="000E3963" w:rsidRDefault="006066AB" w:rsidP="000E3963">
      <w:pPr>
        <w:pStyle w:val="PR1"/>
      </w:pPr>
      <w:r w:rsidRPr="000E3963">
        <w:t>Coordination Drawings: Reflected ceiling plans, drawn to scale, on which the following items are shown and coordinated with each other, using input from installers of the items involved:</w:t>
      </w:r>
    </w:p>
    <w:p w14:paraId="5CD44BA9" w14:textId="77777777" w:rsidR="006066AB" w:rsidRDefault="006066AB" w:rsidP="00AC397F">
      <w:pPr>
        <w:pStyle w:val="SpecifierNote"/>
      </w:pPr>
      <w:r>
        <w:t>Revise subparagraphs below to suit Project.</w:t>
      </w:r>
    </w:p>
    <w:p w14:paraId="57676CD5" w14:textId="77777777" w:rsidR="006066AB" w:rsidRPr="000E3963" w:rsidRDefault="006066AB" w:rsidP="00AC397F">
      <w:pPr>
        <w:pStyle w:val="PR2"/>
      </w:pPr>
      <w:r w:rsidRPr="000E3963">
        <w:t>Ceiling suspension assembly members.</w:t>
      </w:r>
    </w:p>
    <w:p w14:paraId="35C70A6F" w14:textId="77777777" w:rsidR="006066AB" w:rsidRPr="000E3963" w:rsidRDefault="006066AB" w:rsidP="00AC397F">
      <w:pPr>
        <w:pStyle w:val="PR2"/>
      </w:pPr>
      <w:r w:rsidRPr="000E3963">
        <w:t>Method of attaching hangers to building structure.</w:t>
      </w:r>
    </w:p>
    <w:p w14:paraId="2FE8231C" w14:textId="77777777" w:rsidR="006066AB" w:rsidRPr="000E3963" w:rsidRDefault="006066AB" w:rsidP="00AC397F">
      <w:pPr>
        <w:pStyle w:val="PR2"/>
      </w:pPr>
      <w:r w:rsidRPr="000E3963">
        <w:t>Structural members to which heating panels and suspension systems will be attached.</w:t>
      </w:r>
    </w:p>
    <w:p w14:paraId="7797BA64" w14:textId="77777777" w:rsidR="006066AB" w:rsidRPr="000E3963" w:rsidRDefault="006066AB" w:rsidP="00AC397F">
      <w:pPr>
        <w:pStyle w:val="PR2"/>
      </w:pPr>
      <w:r w:rsidRPr="000E3963">
        <w:t>Size and location of initial access modules for acoustical tile.</w:t>
      </w:r>
    </w:p>
    <w:p w14:paraId="12D68AA3" w14:textId="77777777" w:rsidR="006066AB" w:rsidRPr="000E3963" w:rsidRDefault="006066AB" w:rsidP="00AC397F">
      <w:pPr>
        <w:pStyle w:val="PR2"/>
      </w:pPr>
      <w:r w:rsidRPr="000E3963">
        <w:t>Items installed in finished ceiling, including the following:</w:t>
      </w:r>
    </w:p>
    <w:p w14:paraId="4B914FE1" w14:textId="77777777" w:rsidR="006066AB" w:rsidRPr="000E3963" w:rsidRDefault="006066AB" w:rsidP="00AC397F">
      <w:pPr>
        <w:pStyle w:val="PR3"/>
      </w:pPr>
      <w:r w:rsidRPr="000E3963">
        <w:lastRenderedPageBreak/>
        <w:t>Lighting fixtures.</w:t>
      </w:r>
    </w:p>
    <w:p w14:paraId="20B23B37" w14:textId="77777777" w:rsidR="006066AB" w:rsidRPr="000E3963" w:rsidRDefault="006066AB" w:rsidP="00AC397F">
      <w:pPr>
        <w:pStyle w:val="PR3"/>
      </w:pPr>
      <w:r w:rsidRPr="000E3963">
        <w:t>Air outlets and inlets.</w:t>
      </w:r>
    </w:p>
    <w:p w14:paraId="7096639A" w14:textId="77777777" w:rsidR="006066AB" w:rsidRPr="000E3963" w:rsidRDefault="006066AB" w:rsidP="00AC397F">
      <w:pPr>
        <w:pStyle w:val="PR3"/>
      </w:pPr>
      <w:r w:rsidRPr="000E3963">
        <w:t>Speakers.</w:t>
      </w:r>
    </w:p>
    <w:p w14:paraId="5477F4BE" w14:textId="77777777" w:rsidR="006066AB" w:rsidRPr="000E3963" w:rsidRDefault="006066AB" w:rsidP="00AC397F">
      <w:pPr>
        <w:pStyle w:val="PR3"/>
      </w:pPr>
      <w:r w:rsidRPr="000E3963">
        <w:t>Sprinklers.</w:t>
      </w:r>
    </w:p>
    <w:p w14:paraId="18F50926" w14:textId="77777777" w:rsidR="006066AB" w:rsidRPr="000E3963" w:rsidRDefault="006066AB" w:rsidP="00AC397F">
      <w:pPr>
        <w:pStyle w:val="PR3"/>
      </w:pPr>
      <w:r w:rsidRPr="000E3963">
        <w:t>Access panels.</w:t>
      </w:r>
    </w:p>
    <w:p w14:paraId="0B6CAE68" w14:textId="77777777" w:rsidR="006066AB" w:rsidRPr="000E3963" w:rsidRDefault="006066AB" w:rsidP="00AC397F">
      <w:pPr>
        <w:pStyle w:val="PR3"/>
      </w:pPr>
      <w:r w:rsidRPr="000E3963">
        <w:t>Perimeter moldings.</w:t>
      </w:r>
    </w:p>
    <w:p w14:paraId="636B76B7" w14:textId="77777777" w:rsidR="006066AB" w:rsidRPr="000E3963" w:rsidRDefault="006066AB" w:rsidP="00AC397F">
      <w:pPr>
        <w:pStyle w:val="PR3"/>
      </w:pPr>
      <w:r w:rsidRPr="00AC397F">
        <w:rPr>
          <w:b/>
          <w:bCs/>
        </w:rPr>
        <w:t>&lt;</w:t>
      </w:r>
      <w:r w:rsidRPr="000E3963">
        <w:rPr>
          <w:b/>
          <w:bCs/>
        </w:rPr>
        <w:t>Insert item</w:t>
      </w:r>
      <w:r w:rsidRPr="00AC397F">
        <w:rPr>
          <w:b/>
          <w:bCs/>
        </w:rPr>
        <w:t>&gt;</w:t>
      </w:r>
      <w:r w:rsidRPr="000E3963">
        <w:t>.</w:t>
      </w:r>
    </w:p>
    <w:p w14:paraId="2CB62765" w14:textId="6A5F6744" w:rsidR="006066AB" w:rsidRDefault="006066AB" w:rsidP="00AC397F">
      <w:pPr>
        <w:pStyle w:val="SpecifierNote"/>
      </w:pPr>
      <w:r>
        <w:t>Retain "Field quality-control reports" paragraph below if Contractor is responsible for field quality-control testing and inspecting.</w:t>
      </w:r>
    </w:p>
    <w:p w14:paraId="63120A28" w14:textId="77777777" w:rsidR="006066AB" w:rsidRPr="000E3963" w:rsidRDefault="006066AB" w:rsidP="000E3963">
      <w:pPr>
        <w:pStyle w:val="PR1"/>
      </w:pPr>
      <w:r w:rsidRPr="000E3963">
        <w:t>Field quality-control reports.</w:t>
      </w:r>
    </w:p>
    <w:p w14:paraId="461C90C6" w14:textId="77777777" w:rsidR="006066AB" w:rsidRPr="000E3963" w:rsidRDefault="006066AB" w:rsidP="000E3963">
      <w:pPr>
        <w:pStyle w:val="PR1"/>
      </w:pPr>
      <w:r w:rsidRPr="000E3963">
        <w:t>Sample Warranty: For special warranty.</w:t>
      </w:r>
    </w:p>
    <w:p w14:paraId="50EAD984" w14:textId="77777777" w:rsidR="006066AB" w:rsidRDefault="006066AB" w:rsidP="0009033C">
      <w:pPr>
        <w:pStyle w:val="ART"/>
      </w:pPr>
      <w:r>
        <w:t>CLOSEOUT SUBMITTALS</w:t>
      </w:r>
    </w:p>
    <w:p w14:paraId="5CA771C5" w14:textId="77777777" w:rsidR="006066AB" w:rsidRPr="000E3963" w:rsidRDefault="006066AB" w:rsidP="000E3963">
      <w:pPr>
        <w:pStyle w:val="PR1"/>
      </w:pPr>
      <w:r w:rsidRPr="000E3963">
        <w:t>Operation and Maintenance Data: For electric heating panels to include in operation and maintenance manuals.</w:t>
      </w:r>
    </w:p>
    <w:p w14:paraId="1EC48416" w14:textId="77777777" w:rsidR="006066AB" w:rsidRDefault="006066AB" w:rsidP="0009033C">
      <w:pPr>
        <w:pStyle w:val="ART"/>
      </w:pPr>
      <w:r>
        <w:t>WARRANTY</w:t>
      </w:r>
    </w:p>
    <w:p w14:paraId="740BFA95" w14:textId="7E345C5C" w:rsidR="006066AB" w:rsidRDefault="006066AB" w:rsidP="00AC397F">
      <w:pPr>
        <w:pStyle w:val="SpecifierNote"/>
      </w:pPr>
      <w:r>
        <w:t>When warranties are required, verify with Director’s Representative's that warranties stated in this article are not less than remedies available to Director’s Representative under prevailing local laws.</w:t>
      </w:r>
    </w:p>
    <w:p w14:paraId="0A9927FC" w14:textId="77777777" w:rsidR="006066AB" w:rsidRPr="000E3963" w:rsidRDefault="006066AB" w:rsidP="000E3963">
      <w:pPr>
        <w:pStyle w:val="PR1"/>
      </w:pPr>
      <w:r w:rsidRPr="000E3963">
        <w:t>Special Warranty: Manufacturer agrees to repair or replace electric heating panels that fail in materials or workmanship within specified warranty period.</w:t>
      </w:r>
    </w:p>
    <w:p w14:paraId="309F99C8" w14:textId="77777777" w:rsidR="006066AB" w:rsidRDefault="006066AB" w:rsidP="00AC397F">
      <w:pPr>
        <w:pStyle w:val="SpecifierNote"/>
      </w:pPr>
      <w:r>
        <w:t>Verify available warranties and warranty periods for radiant-heating electric panels.</w:t>
      </w:r>
    </w:p>
    <w:p w14:paraId="75DB6013" w14:textId="77777777" w:rsidR="006066AB" w:rsidRPr="000E3963" w:rsidRDefault="006066AB" w:rsidP="00AC397F">
      <w:pPr>
        <w:pStyle w:val="PR2"/>
      </w:pPr>
      <w:r w:rsidRPr="000E3963">
        <w:t xml:space="preserve">Warranty Period: </w:t>
      </w:r>
      <w:r w:rsidRPr="00AC397F">
        <w:rPr>
          <w:b/>
          <w:bCs/>
        </w:rPr>
        <w:t>[</w:t>
      </w:r>
      <w:r w:rsidRPr="000E3963">
        <w:rPr>
          <w:b/>
          <w:bCs/>
        </w:rPr>
        <w:t>Three</w:t>
      </w:r>
      <w:r w:rsidRPr="00AC397F">
        <w:rPr>
          <w:b/>
          <w:bCs/>
        </w:rPr>
        <w:t>] [</w:t>
      </w:r>
      <w:r w:rsidRPr="000E3963">
        <w:rPr>
          <w:b/>
          <w:bCs/>
        </w:rPr>
        <w:t>Five</w:t>
      </w:r>
      <w:r w:rsidRPr="00AC397F">
        <w:rPr>
          <w:b/>
          <w:bCs/>
        </w:rPr>
        <w:t>] &lt;</w:t>
      </w:r>
      <w:r w:rsidRPr="000E3963">
        <w:rPr>
          <w:b/>
          <w:bCs/>
        </w:rPr>
        <w:t>Insert number</w:t>
      </w:r>
      <w:r w:rsidRPr="00AC397F">
        <w:rPr>
          <w:b/>
          <w:bCs/>
        </w:rPr>
        <w:t>&gt;</w:t>
      </w:r>
      <w:r w:rsidRPr="000E3963">
        <w:t xml:space="preserve"> years from date of Substantial Completion.</w:t>
      </w:r>
    </w:p>
    <w:p w14:paraId="7C01B19C" w14:textId="77777777" w:rsidR="006066AB" w:rsidRPr="000E3963" w:rsidRDefault="006066AB" w:rsidP="000E3963">
      <w:pPr>
        <w:pStyle w:val="PRT"/>
      </w:pPr>
      <w:r w:rsidRPr="000E3963">
        <w:t>PRODUCTS</w:t>
      </w:r>
    </w:p>
    <w:p w14:paraId="68079F7C" w14:textId="39C82777" w:rsidR="006066AB" w:rsidRDefault="006066AB" w:rsidP="00AC397F">
      <w:pPr>
        <w:pStyle w:val="SpecifierNote"/>
      </w:pPr>
      <w:r>
        <w:t>See Editing Instruction No. 1 in the Evaluations for cautions about named manufacturers and products. For an explanation of options and Contractor's product selection procedures.</w:t>
      </w:r>
    </w:p>
    <w:p w14:paraId="077E54F5" w14:textId="77777777" w:rsidR="006066AB" w:rsidRPr="000E3963" w:rsidRDefault="006066AB" w:rsidP="000E3963">
      <w:pPr>
        <w:pStyle w:val="ART"/>
      </w:pPr>
      <w:r w:rsidRPr="000E3963">
        <w:t>GENERAL REQUIREMENTS FOR RADIANT-HEATING ELECTRIC PANELS</w:t>
      </w:r>
    </w:p>
    <w:p w14:paraId="148DE69D" w14:textId="77777777" w:rsidR="006066AB" w:rsidRPr="000E3963" w:rsidRDefault="006066AB" w:rsidP="000E3963">
      <w:pPr>
        <w:pStyle w:val="PR1"/>
      </w:pPr>
      <w:r w:rsidRPr="000E3963">
        <w:t>Electrical Components, Devices, and Accessories: Listed and labeled as defined in NFPA 70, by a qualified testing agency, and marked for intended location and application.</w:t>
      </w:r>
    </w:p>
    <w:p w14:paraId="22D4E3F0" w14:textId="77777777" w:rsidR="006066AB" w:rsidRPr="000E3963" w:rsidRDefault="006066AB" w:rsidP="000E3963">
      <w:pPr>
        <w:pStyle w:val="ART"/>
      </w:pPr>
      <w:r w:rsidRPr="000E3963">
        <w:t>PREFABRICATED RADIANT-HEATING ELECTRIC PANELS</w:t>
      </w:r>
    </w:p>
    <w:p w14:paraId="5C392BED" w14:textId="4E9EC564" w:rsidR="006066AB" w:rsidRPr="000E3963" w:rsidRDefault="000E3963" w:rsidP="000E3963">
      <w:pPr>
        <w:pStyle w:val="PR1"/>
      </w:pPr>
      <w:bookmarkStart w:id="1" w:name="ptBookmark5875"/>
      <w:r w:rsidRPr="00AC397F">
        <w:rPr>
          <w:rStyle w:val="SAhyperlink"/>
          <w:color w:val="auto"/>
          <w:u w:val="none"/>
        </w:rPr>
        <w:t>Manufacturers:</w:t>
      </w:r>
      <w:r w:rsidR="006066AB" w:rsidRPr="000E3963">
        <w:t xml:space="preserve"> Subject to compliance with requirements, available manufacturers offering products that may be incorporated into the Work include, but are not limited to the following:</w:t>
      </w:r>
    </w:p>
    <w:p w14:paraId="185716B7" w14:textId="3C0759E8" w:rsidR="006066AB" w:rsidRPr="000E3963" w:rsidRDefault="000E3963" w:rsidP="00AC397F">
      <w:pPr>
        <w:pStyle w:val="PR2"/>
      </w:pPr>
      <w:r w:rsidRPr="00AC397F">
        <w:rPr>
          <w:rStyle w:val="SAhyperlink"/>
          <w:color w:val="auto"/>
          <w:u w:val="none"/>
        </w:rPr>
        <w:t>Berko; Marley Engineered Products</w:t>
      </w:r>
      <w:r w:rsidR="006066AB" w:rsidRPr="000E3963">
        <w:t>.</w:t>
      </w:r>
    </w:p>
    <w:p w14:paraId="600F285F" w14:textId="0110E530" w:rsidR="006066AB" w:rsidRPr="000E3963" w:rsidRDefault="000E3963" w:rsidP="00AC397F">
      <w:pPr>
        <w:pStyle w:val="PR2"/>
      </w:pPr>
      <w:r w:rsidRPr="00AC397F">
        <w:rPr>
          <w:rStyle w:val="SAhyperlink"/>
          <w:color w:val="auto"/>
          <w:u w:val="none"/>
        </w:rPr>
        <w:t>QMark; Marley Engineered Products</w:t>
      </w:r>
      <w:r w:rsidR="006066AB" w:rsidRPr="000E3963">
        <w:t>.</w:t>
      </w:r>
    </w:p>
    <w:p w14:paraId="408C9FB3" w14:textId="003515FE" w:rsidR="006066AB" w:rsidRPr="00AC397F" w:rsidRDefault="000E3963" w:rsidP="00AC397F">
      <w:pPr>
        <w:pStyle w:val="PR2"/>
      </w:pPr>
      <w:r w:rsidRPr="00AC397F">
        <w:rPr>
          <w:rStyle w:val="SAhyperlink"/>
          <w:color w:val="auto"/>
          <w:u w:val="none"/>
        </w:rPr>
        <w:t>SSHC, Inc</w:t>
      </w:r>
      <w:r w:rsidR="006066AB" w:rsidRPr="000E3963">
        <w:t>.</w:t>
      </w:r>
    </w:p>
    <w:p w14:paraId="6DD77209" w14:textId="0F99638E" w:rsidR="006066AB" w:rsidRPr="000E3963" w:rsidRDefault="000E3963" w:rsidP="00AC397F">
      <w:pPr>
        <w:pStyle w:val="PR2"/>
      </w:pPr>
      <w:r w:rsidRPr="00AC397F">
        <w:t>Approved equivalent</w:t>
      </w:r>
      <w:r w:rsidR="006066AB" w:rsidRPr="00AC397F">
        <w:t>.</w:t>
      </w:r>
    </w:p>
    <w:bookmarkEnd w:id="1"/>
    <w:p w14:paraId="6C2E4715" w14:textId="77777777" w:rsidR="006066AB" w:rsidRPr="000E3963" w:rsidRDefault="006066AB" w:rsidP="000E3963">
      <w:pPr>
        <w:pStyle w:val="PR1"/>
      </w:pPr>
      <w:r w:rsidRPr="000E3963">
        <w:t xml:space="preserve">Description: Sheet-metal-enclosed panel with heating element suitable for </w:t>
      </w:r>
      <w:r w:rsidRPr="00AC397F">
        <w:rPr>
          <w:b/>
          <w:bCs/>
        </w:rPr>
        <w:t>[</w:t>
      </w:r>
      <w:r w:rsidRPr="000E3963">
        <w:rPr>
          <w:b/>
          <w:bCs/>
        </w:rPr>
        <w:t>lay-in installation flush with T-bar ceiling grid</w:t>
      </w:r>
      <w:r w:rsidRPr="00AC397F">
        <w:rPr>
          <w:b/>
          <w:bCs/>
        </w:rPr>
        <w:t>] [</w:t>
      </w:r>
      <w:r w:rsidRPr="000E3963">
        <w:rPr>
          <w:b/>
          <w:bCs/>
        </w:rPr>
        <w:t>surface mounting</w:t>
      </w:r>
      <w:r w:rsidRPr="00AC397F">
        <w:rPr>
          <w:b/>
          <w:bCs/>
        </w:rPr>
        <w:t>] [</w:t>
      </w:r>
      <w:r w:rsidRPr="000E3963">
        <w:rPr>
          <w:b/>
          <w:bCs/>
        </w:rPr>
        <w:t>recessed mounting</w:t>
      </w:r>
      <w:r w:rsidRPr="00AC397F">
        <w:rPr>
          <w:b/>
          <w:bCs/>
        </w:rPr>
        <w:t>]</w:t>
      </w:r>
      <w:r w:rsidRPr="000E3963">
        <w:t>. Comply with UL 2021.</w:t>
      </w:r>
    </w:p>
    <w:p w14:paraId="4669D0C3" w14:textId="6C5E1119" w:rsidR="006066AB" w:rsidRPr="000E3963" w:rsidRDefault="006066AB" w:rsidP="00AC397F">
      <w:pPr>
        <w:pStyle w:val="PR2"/>
      </w:pPr>
      <w:r w:rsidRPr="000E3963">
        <w:t xml:space="preserve">Panel: Minimum </w:t>
      </w:r>
      <w:r w:rsidRPr="00AC397F">
        <w:rPr>
          <w:rStyle w:val="IP"/>
          <w:color w:val="auto"/>
        </w:rPr>
        <w:t>0.0276-inch-</w:t>
      </w:r>
      <w:r w:rsidRPr="000E3963">
        <w:t xml:space="preserve"> thick, galvanized sheet steel back panel riveted to minimum </w:t>
      </w:r>
      <w:r w:rsidRPr="00AC397F">
        <w:rPr>
          <w:rStyle w:val="IP"/>
          <w:color w:val="auto"/>
        </w:rPr>
        <w:t>0.0396-inch-</w:t>
      </w:r>
      <w:r w:rsidRPr="00AC397F">
        <w:rPr>
          <w:rStyle w:val="SI"/>
          <w:color w:val="auto"/>
        </w:rPr>
        <w:t xml:space="preserve"> </w:t>
      </w:r>
      <w:r w:rsidRPr="000E3963">
        <w:t xml:space="preserve"> thick, galvanized sheet steel front panel with fused-on crystalline surface.</w:t>
      </w:r>
    </w:p>
    <w:p w14:paraId="647AA47A" w14:textId="77777777" w:rsidR="006066AB" w:rsidRDefault="006066AB" w:rsidP="00AC397F">
      <w:pPr>
        <w:pStyle w:val="SpecifierNote"/>
      </w:pPr>
      <w:r>
        <w:t>Retain one of two "Heating Element" subparagraphs below.</w:t>
      </w:r>
    </w:p>
    <w:p w14:paraId="5004BBC7" w14:textId="77777777" w:rsidR="006066AB" w:rsidRPr="000E3963" w:rsidRDefault="006066AB" w:rsidP="00AC397F">
      <w:pPr>
        <w:pStyle w:val="PR2"/>
        <w:spacing w:before="0"/>
      </w:pPr>
      <w:r w:rsidRPr="000E3963">
        <w:t>Heating Element: Powdered graphite sandwiched between sheets of electric insulation.</w:t>
      </w:r>
    </w:p>
    <w:p w14:paraId="60A4AADE" w14:textId="77777777" w:rsidR="006066AB" w:rsidRPr="000E3963" w:rsidRDefault="006066AB" w:rsidP="00AC397F">
      <w:pPr>
        <w:pStyle w:val="PR2"/>
      </w:pPr>
      <w:r w:rsidRPr="000E3963">
        <w:t>Heating Element: Insulated resistive wires.</w:t>
      </w:r>
    </w:p>
    <w:p w14:paraId="283BDDDE" w14:textId="77777777" w:rsidR="006066AB" w:rsidRPr="000E3963" w:rsidRDefault="006066AB" w:rsidP="00AC397F">
      <w:pPr>
        <w:pStyle w:val="PR2"/>
      </w:pPr>
      <w:r w:rsidRPr="000E3963">
        <w:t>Electrical Connections: Nonheating, high-temperature, insulated-copper leads, factory connected to heating element.</w:t>
      </w:r>
    </w:p>
    <w:p w14:paraId="1BBB519C" w14:textId="6FC2D7D4" w:rsidR="006066AB" w:rsidRDefault="006066AB" w:rsidP="00AC397F">
      <w:pPr>
        <w:pStyle w:val="SpecifierNote"/>
      </w:pPr>
      <w:r>
        <w:t>Retain one of three "Exposed-Side Panel Finish" subparagraphs or "Surface-Mounted Trim" subparagraph below. If more than one type of finish is required, indicate each type in a schedule on Drawings.</w:t>
      </w:r>
    </w:p>
    <w:p w14:paraId="7C369DD8" w14:textId="20DEC1A6" w:rsidR="006066AB" w:rsidRPr="000E3963" w:rsidRDefault="006066AB" w:rsidP="00AC397F">
      <w:pPr>
        <w:pStyle w:val="PR2"/>
        <w:spacing w:before="0"/>
      </w:pPr>
      <w:r w:rsidRPr="000E3963">
        <w:t>Exposed-Side Panel Finish: Apply silk-screened finish to match appearance of Director’s Representative-selected acoustical ceiling tiles.</w:t>
      </w:r>
    </w:p>
    <w:p w14:paraId="56524EF2" w14:textId="77777777" w:rsidR="006066AB" w:rsidRPr="000E3963" w:rsidRDefault="006066AB" w:rsidP="00AC397F">
      <w:pPr>
        <w:pStyle w:val="PR2"/>
      </w:pPr>
      <w:r w:rsidRPr="000E3963">
        <w:t>Exposed-Side Panel Finish: Factory prime coated, ready for field painting.</w:t>
      </w:r>
    </w:p>
    <w:p w14:paraId="2EAB6DE9" w14:textId="1CB7CADC" w:rsidR="006066AB" w:rsidRPr="000E3963" w:rsidRDefault="006066AB" w:rsidP="00AC397F">
      <w:pPr>
        <w:pStyle w:val="PR2"/>
      </w:pPr>
      <w:r w:rsidRPr="000E3963">
        <w:t xml:space="preserve">Exposed-Side Panel Finish: Baked-enamel finish in manufacturer's </w:t>
      </w:r>
      <w:r w:rsidRPr="00AC397F">
        <w:rPr>
          <w:b/>
          <w:bCs/>
        </w:rPr>
        <w:t>[</w:t>
      </w:r>
      <w:r w:rsidRPr="000E3963">
        <w:rPr>
          <w:b/>
          <w:bCs/>
        </w:rPr>
        <w:t>standard</w:t>
      </w:r>
      <w:r w:rsidRPr="00AC397F">
        <w:rPr>
          <w:b/>
          <w:bCs/>
        </w:rPr>
        <w:t>] [</w:t>
      </w:r>
      <w:r w:rsidRPr="000E3963">
        <w:rPr>
          <w:b/>
          <w:bCs/>
        </w:rPr>
        <w:t>custom</w:t>
      </w:r>
      <w:r w:rsidRPr="00AC397F">
        <w:rPr>
          <w:b/>
          <w:bCs/>
        </w:rPr>
        <w:t>]</w:t>
      </w:r>
      <w:r w:rsidRPr="000E3963">
        <w:t xml:space="preserve"> paint color as selected by Director’s Representative.</w:t>
      </w:r>
    </w:p>
    <w:p w14:paraId="01A44EE0" w14:textId="51EE0D52" w:rsidR="006066AB" w:rsidRDefault="006066AB" w:rsidP="00AC397F">
      <w:pPr>
        <w:pStyle w:val="SpecifierNote"/>
      </w:pPr>
      <w:r>
        <w:t>Retain "Surface-Mounted Trim" subparagraph below for surface-mounted panels.</w:t>
      </w:r>
    </w:p>
    <w:p w14:paraId="1772A8F1" w14:textId="3481F3DB" w:rsidR="006066AB" w:rsidRPr="000E3963" w:rsidRDefault="006066AB" w:rsidP="00AC397F">
      <w:pPr>
        <w:pStyle w:val="PR2"/>
        <w:spacing w:before="0"/>
      </w:pPr>
      <w:r w:rsidRPr="000E3963">
        <w:t xml:space="preserve">Surface-Mounted Trim: Sheet metal with baked-enamel finish in manufacturer's </w:t>
      </w:r>
      <w:r w:rsidRPr="00AC397F">
        <w:rPr>
          <w:b/>
          <w:bCs/>
        </w:rPr>
        <w:t>[</w:t>
      </w:r>
      <w:r w:rsidRPr="000E3963">
        <w:rPr>
          <w:b/>
          <w:bCs/>
        </w:rPr>
        <w:t>standard</w:t>
      </w:r>
      <w:r w:rsidRPr="00AC397F">
        <w:rPr>
          <w:b/>
          <w:bCs/>
        </w:rPr>
        <w:t>] [</w:t>
      </w:r>
      <w:r w:rsidRPr="000E3963">
        <w:rPr>
          <w:b/>
          <w:bCs/>
        </w:rPr>
        <w:t>custom</w:t>
      </w:r>
      <w:r w:rsidRPr="00AC397F">
        <w:rPr>
          <w:b/>
          <w:bCs/>
        </w:rPr>
        <w:t xml:space="preserve">] </w:t>
      </w:r>
      <w:r w:rsidRPr="000E3963">
        <w:t>paint color as selected by Director’s Representative.</w:t>
      </w:r>
    </w:p>
    <w:p w14:paraId="24C7D68F" w14:textId="7874F611" w:rsidR="006066AB" w:rsidRPr="000E3963" w:rsidRDefault="006066AB" w:rsidP="000E3963">
      <w:pPr>
        <w:pStyle w:val="PR1"/>
      </w:pPr>
      <w:r w:rsidRPr="000E3963">
        <w:t xml:space="preserve">Wall Thermostat: Bimetal, sensing elements calibrated from </w:t>
      </w:r>
      <w:r w:rsidRPr="00AC397F">
        <w:rPr>
          <w:rStyle w:val="IP"/>
          <w:color w:val="auto"/>
        </w:rPr>
        <w:t>55 to 90 deg F</w:t>
      </w:r>
      <w:r w:rsidRPr="000E3963">
        <w:t xml:space="preserve">; with contacts suitable for </w:t>
      </w:r>
      <w:r w:rsidRPr="00AC397F">
        <w:rPr>
          <w:b/>
          <w:bCs/>
        </w:rPr>
        <w:t>[</w:t>
      </w:r>
      <w:r w:rsidRPr="000E3963">
        <w:rPr>
          <w:b/>
          <w:bCs/>
        </w:rPr>
        <w:t>low</w:t>
      </w:r>
      <w:r w:rsidRPr="00AC397F">
        <w:rPr>
          <w:b/>
          <w:bCs/>
        </w:rPr>
        <w:t>] [</w:t>
      </w:r>
      <w:r w:rsidRPr="000E3963">
        <w:rPr>
          <w:b/>
          <w:bCs/>
        </w:rPr>
        <w:t>line</w:t>
      </w:r>
      <w:r w:rsidRPr="00AC397F">
        <w:rPr>
          <w:b/>
          <w:bCs/>
        </w:rPr>
        <w:t>]</w:t>
      </w:r>
      <w:r w:rsidRPr="000E3963">
        <w:t>-voltage circuit, and manually operated on-off switch with contactors, relays, and control transformers.</w:t>
      </w:r>
    </w:p>
    <w:p w14:paraId="217EE2FC" w14:textId="3A10DE64" w:rsidR="006066AB" w:rsidRDefault="006066AB" w:rsidP="00AC397F">
      <w:pPr>
        <w:pStyle w:val="SpecifierNote"/>
      </w:pPr>
      <w:r>
        <w:t>If Project has more than one type or configuration of prefabricated radiant-heating electric panel, delete "Capacities and Characteristics" paragraph below and schedule on Drawings. See Evaluations for sample schedule.</w:t>
      </w:r>
    </w:p>
    <w:p w14:paraId="1BD6B421" w14:textId="77777777" w:rsidR="006066AB" w:rsidRPr="000E3963" w:rsidRDefault="006066AB" w:rsidP="000E3963">
      <w:pPr>
        <w:pStyle w:val="PR1"/>
      </w:pPr>
      <w:r w:rsidRPr="000E3963">
        <w:t>Capacities and Characteristics:</w:t>
      </w:r>
    </w:p>
    <w:p w14:paraId="16C91844" w14:textId="49D6640D" w:rsidR="006066AB" w:rsidRPr="000E3963" w:rsidRDefault="006066AB" w:rsidP="00AC397F">
      <w:pPr>
        <w:pStyle w:val="PR2"/>
      </w:pPr>
      <w:r w:rsidRPr="000E3963">
        <w:t xml:space="preserve">Nominal Panel Size: </w:t>
      </w:r>
      <w:r w:rsidRPr="00AC397F">
        <w:rPr>
          <w:b/>
          <w:bCs/>
        </w:rPr>
        <w:t>[</w:t>
      </w:r>
      <w:r w:rsidRPr="00AC397F">
        <w:rPr>
          <w:rStyle w:val="IP"/>
          <w:b/>
          <w:bCs/>
          <w:color w:val="auto"/>
        </w:rPr>
        <w:t>24 by 24 inches</w:t>
      </w:r>
      <w:r w:rsidRPr="00AC397F">
        <w:rPr>
          <w:b/>
          <w:bCs/>
        </w:rPr>
        <w:t>] [</w:t>
      </w:r>
      <w:r w:rsidRPr="00AC397F">
        <w:rPr>
          <w:rStyle w:val="IP"/>
          <w:b/>
          <w:bCs/>
          <w:color w:val="auto"/>
        </w:rPr>
        <w:t>24 by 36 inches</w:t>
      </w:r>
      <w:r w:rsidRPr="00AC397F">
        <w:rPr>
          <w:b/>
          <w:bCs/>
        </w:rPr>
        <w:t>] [</w:t>
      </w:r>
      <w:r w:rsidRPr="00AC397F">
        <w:rPr>
          <w:rStyle w:val="IP"/>
          <w:b/>
          <w:bCs/>
          <w:color w:val="auto"/>
        </w:rPr>
        <w:t>24 by 48 inches</w:t>
      </w:r>
      <w:r w:rsidRPr="00AC397F">
        <w:rPr>
          <w:b/>
          <w:bCs/>
        </w:rPr>
        <w:t>] [</w:t>
      </w:r>
      <w:r w:rsidRPr="00AC397F">
        <w:rPr>
          <w:rStyle w:val="IP"/>
          <w:b/>
          <w:bCs/>
          <w:color w:val="auto"/>
        </w:rPr>
        <w:t>24 by 60 inches</w:t>
      </w:r>
      <w:r w:rsidRPr="00AC397F">
        <w:rPr>
          <w:b/>
          <w:bCs/>
        </w:rPr>
        <w:t>] &lt;</w:t>
      </w:r>
      <w:r w:rsidRPr="000E3963">
        <w:rPr>
          <w:b/>
          <w:bCs/>
        </w:rPr>
        <w:t>Insert custom size</w:t>
      </w:r>
      <w:r w:rsidRPr="00AC397F">
        <w:rPr>
          <w:b/>
          <w:bCs/>
        </w:rPr>
        <w:t>&gt;</w:t>
      </w:r>
      <w:r w:rsidRPr="000E3963">
        <w:t>.</w:t>
      </w:r>
    </w:p>
    <w:p w14:paraId="3BB4A25C" w14:textId="77777777" w:rsidR="006066AB" w:rsidRPr="000E3963" w:rsidRDefault="006066AB" w:rsidP="00AC397F">
      <w:pPr>
        <w:pStyle w:val="PR2"/>
      </w:pPr>
      <w:r w:rsidRPr="000E3963">
        <w:t xml:space="preserve">Heating Capacity: </w:t>
      </w:r>
      <w:r w:rsidRPr="00AC397F">
        <w:rPr>
          <w:b/>
          <w:bCs/>
        </w:rPr>
        <w:t>[</w:t>
      </w:r>
      <w:r w:rsidRPr="000E3963">
        <w:rPr>
          <w:b/>
          <w:bCs/>
        </w:rPr>
        <w:t>250</w:t>
      </w:r>
      <w:r w:rsidRPr="00AC397F">
        <w:rPr>
          <w:b/>
          <w:bCs/>
        </w:rPr>
        <w:t>] [</w:t>
      </w:r>
      <w:r w:rsidRPr="000E3963">
        <w:rPr>
          <w:b/>
          <w:bCs/>
        </w:rPr>
        <w:t>375</w:t>
      </w:r>
      <w:r w:rsidRPr="00AC397F">
        <w:rPr>
          <w:b/>
          <w:bCs/>
        </w:rPr>
        <w:t>] [</w:t>
      </w:r>
      <w:r w:rsidRPr="000E3963">
        <w:rPr>
          <w:b/>
          <w:bCs/>
        </w:rPr>
        <w:t>500</w:t>
      </w:r>
      <w:r w:rsidRPr="00AC397F">
        <w:rPr>
          <w:b/>
          <w:bCs/>
        </w:rPr>
        <w:t>] [</w:t>
      </w:r>
      <w:r w:rsidRPr="000E3963">
        <w:rPr>
          <w:b/>
          <w:bCs/>
        </w:rPr>
        <w:t>570</w:t>
      </w:r>
      <w:r w:rsidRPr="00AC397F">
        <w:rPr>
          <w:b/>
          <w:bCs/>
        </w:rPr>
        <w:t>] [</w:t>
      </w:r>
      <w:r w:rsidRPr="000E3963">
        <w:rPr>
          <w:b/>
          <w:bCs/>
        </w:rPr>
        <w:t>625</w:t>
      </w:r>
      <w:r w:rsidRPr="00AC397F">
        <w:rPr>
          <w:b/>
          <w:bCs/>
        </w:rPr>
        <w:t>] [</w:t>
      </w:r>
      <w:r w:rsidRPr="000E3963">
        <w:rPr>
          <w:b/>
          <w:bCs/>
        </w:rPr>
        <w:t>750</w:t>
      </w:r>
      <w:r w:rsidRPr="00AC397F">
        <w:rPr>
          <w:b/>
          <w:bCs/>
        </w:rPr>
        <w:t>] [</w:t>
      </w:r>
      <w:r w:rsidRPr="000E3963">
        <w:rPr>
          <w:b/>
          <w:bCs/>
        </w:rPr>
        <w:t>950</w:t>
      </w:r>
      <w:r w:rsidRPr="00AC397F">
        <w:rPr>
          <w:b/>
          <w:bCs/>
        </w:rPr>
        <w:t>] &lt;</w:t>
      </w:r>
      <w:r w:rsidRPr="000E3963">
        <w:rPr>
          <w:b/>
          <w:bCs/>
        </w:rPr>
        <w:t>Insert value</w:t>
      </w:r>
      <w:r w:rsidRPr="00AC397F">
        <w:rPr>
          <w:b/>
          <w:bCs/>
        </w:rPr>
        <w:t>&gt;</w:t>
      </w:r>
      <w:r w:rsidRPr="000E3963">
        <w:t> W.</w:t>
      </w:r>
    </w:p>
    <w:p w14:paraId="1BC587B7" w14:textId="77777777" w:rsidR="006066AB" w:rsidRPr="000E3963" w:rsidRDefault="006066AB" w:rsidP="00AC397F">
      <w:pPr>
        <w:pStyle w:val="PR2"/>
      </w:pPr>
      <w:r w:rsidRPr="000E3963">
        <w:t>Electrical Characteristics for Single-Point Connection:</w:t>
      </w:r>
    </w:p>
    <w:p w14:paraId="03F44303" w14:textId="77777777" w:rsidR="006066AB" w:rsidRPr="000E3963" w:rsidRDefault="006066AB" w:rsidP="00AC397F">
      <w:pPr>
        <w:pStyle w:val="PR3"/>
      </w:pPr>
      <w:r w:rsidRPr="000E3963">
        <w:t xml:space="preserve">Volts: </w:t>
      </w:r>
      <w:r w:rsidRPr="00AC397F">
        <w:rPr>
          <w:b/>
          <w:bCs/>
        </w:rPr>
        <w:t>&lt;</w:t>
      </w:r>
      <w:r w:rsidRPr="000E3963">
        <w:rPr>
          <w:b/>
          <w:bCs/>
        </w:rPr>
        <w:t>Insert value</w:t>
      </w:r>
      <w:r w:rsidRPr="00AC397F">
        <w:rPr>
          <w:b/>
          <w:bCs/>
        </w:rPr>
        <w:t>&gt;</w:t>
      </w:r>
      <w:r w:rsidRPr="000E3963">
        <w:t>.</w:t>
      </w:r>
    </w:p>
    <w:p w14:paraId="4CBB8129" w14:textId="77777777" w:rsidR="006066AB" w:rsidRPr="000E3963" w:rsidRDefault="006066AB" w:rsidP="00AC397F">
      <w:pPr>
        <w:pStyle w:val="PR3"/>
      </w:pPr>
      <w:r w:rsidRPr="000E3963">
        <w:t xml:space="preserve">Phase: </w:t>
      </w:r>
      <w:r w:rsidRPr="00AC397F">
        <w:rPr>
          <w:b/>
          <w:bCs/>
        </w:rPr>
        <w:t>&lt;</w:t>
      </w:r>
      <w:r w:rsidRPr="000E3963">
        <w:rPr>
          <w:b/>
          <w:bCs/>
        </w:rPr>
        <w:t>Insert value</w:t>
      </w:r>
      <w:r w:rsidRPr="00AC397F">
        <w:rPr>
          <w:b/>
          <w:bCs/>
        </w:rPr>
        <w:t>&gt;</w:t>
      </w:r>
      <w:r w:rsidRPr="000E3963">
        <w:t>.</w:t>
      </w:r>
    </w:p>
    <w:p w14:paraId="5056EF24" w14:textId="77777777" w:rsidR="006066AB" w:rsidRPr="000E3963" w:rsidRDefault="006066AB" w:rsidP="00AC397F">
      <w:pPr>
        <w:pStyle w:val="PR3"/>
      </w:pPr>
      <w:r w:rsidRPr="000E3963">
        <w:t xml:space="preserve">Hertz: </w:t>
      </w:r>
      <w:r w:rsidRPr="00AC397F">
        <w:rPr>
          <w:b/>
          <w:bCs/>
        </w:rPr>
        <w:t>&lt;</w:t>
      </w:r>
      <w:r w:rsidRPr="000E3963">
        <w:rPr>
          <w:b/>
          <w:bCs/>
        </w:rPr>
        <w:t>Insert value</w:t>
      </w:r>
      <w:r w:rsidRPr="00AC397F">
        <w:rPr>
          <w:b/>
          <w:bCs/>
        </w:rPr>
        <w:t>&gt;</w:t>
      </w:r>
      <w:r w:rsidRPr="000E3963">
        <w:t>.</w:t>
      </w:r>
    </w:p>
    <w:p w14:paraId="32210B79" w14:textId="77777777" w:rsidR="006066AB" w:rsidRPr="000E3963" w:rsidRDefault="006066AB" w:rsidP="00AC397F">
      <w:pPr>
        <w:pStyle w:val="PR3"/>
      </w:pPr>
      <w:r w:rsidRPr="000E3963">
        <w:t xml:space="preserve">Full-Load Amperes: </w:t>
      </w:r>
      <w:r w:rsidRPr="00AC397F">
        <w:rPr>
          <w:b/>
          <w:bCs/>
        </w:rPr>
        <w:t>&lt;</w:t>
      </w:r>
      <w:r w:rsidRPr="000E3963">
        <w:rPr>
          <w:b/>
          <w:bCs/>
        </w:rPr>
        <w:t>Insert value</w:t>
      </w:r>
      <w:r w:rsidRPr="00AC397F">
        <w:rPr>
          <w:b/>
          <w:bCs/>
        </w:rPr>
        <w:t>&gt;</w:t>
      </w:r>
      <w:r w:rsidRPr="000E3963">
        <w:t>.</w:t>
      </w:r>
    </w:p>
    <w:p w14:paraId="38C2012A" w14:textId="77777777" w:rsidR="006066AB" w:rsidRPr="000E3963" w:rsidRDefault="006066AB" w:rsidP="00AC397F">
      <w:pPr>
        <w:pStyle w:val="PR3"/>
      </w:pPr>
      <w:r w:rsidRPr="000E3963">
        <w:t xml:space="preserve">Minimum Circuit Ampacity: </w:t>
      </w:r>
      <w:r w:rsidRPr="00AC397F">
        <w:rPr>
          <w:b/>
          <w:bCs/>
        </w:rPr>
        <w:t>&lt;</w:t>
      </w:r>
      <w:r w:rsidRPr="000E3963">
        <w:rPr>
          <w:b/>
          <w:bCs/>
        </w:rPr>
        <w:t>Insert value</w:t>
      </w:r>
      <w:r w:rsidRPr="00AC397F">
        <w:rPr>
          <w:b/>
          <w:bCs/>
        </w:rPr>
        <w:t>&gt;</w:t>
      </w:r>
      <w:r w:rsidRPr="000E3963">
        <w:t>.</w:t>
      </w:r>
    </w:p>
    <w:p w14:paraId="05B38ACB" w14:textId="77777777" w:rsidR="006066AB" w:rsidRPr="000E3963" w:rsidRDefault="006066AB" w:rsidP="00AC397F">
      <w:pPr>
        <w:pStyle w:val="PR3"/>
      </w:pPr>
      <w:r w:rsidRPr="000E3963">
        <w:t xml:space="preserve">Maximum Overcurrent Protection: </w:t>
      </w:r>
      <w:r w:rsidRPr="00AC397F">
        <w:rPr>
          <w:b/>
          <w:bCs/>
        </w:rPr>
        <w:t>&lt;</w:t>
      </w:r>
      <w:r w:rsidRPr="000E3963">
        <w:rPr>
          <w:b/>
          <w:bCs/>
        </w:rPr>
        <w:t>Insert amperage</w:t>
      </w:r>
      <w:r w:rsidRPr="00AC397F">
        <w:rPr>
          <w:b/>
          <w:bCs/>
        </w:rPr>
        <w:t>&gt;</w:t>
      </w:r>
      <w:r w:rsidRPr="000E3963">
        <w:t>.</w:t>
      </w:r>
    </w:p>
    <w:p w14:paraId="53E03BC0" w14:textId="77777777" w:rsidR="006066AB" w:rsidRPr="000E3963" w:rsidRDefault="006066AB" w:rsidP="000E3963">
      <w:pPr>
        <w:pStyle w:val="PRT"/>
      </w:pPr>
      <w:r w:rsidRPr="000E3963">
        <w:t>EXECUTION</w:t>
      </w:r>
    </w:p>
    <w:p w14:paraId="5C6122D1" w14:textId="77777777" w:rsidR="006066AB" w:rsidRPr="000E3963" w:rsidRDefault="006066AB" w:rsidP="000E3963">
      <w:pPr>
        <w:pStyle w:val="ART"/>
      </w:pPr>
      <w:r w:rsidRPr="000E3963">
        <w:t>EXAMINATION</w:t>
      </w:r>
    </w:p>
    <w:p w14:paraId="1581A59D" w14:textId="77777777" w:rsidR="006066AB" w:rsidRDefault="006066AB" w:rsidP="0009033C">
      <w:pPr>
        <w:pStyle w:val="PR1"/>
      </w:pPr>
      <w:r>
        <w:t>Examine surfaces and substrates to receive electric heating panels for compliance with requirements for installation tolerances and other conditions affecting performance.</w:t>
      </w:r>
    </w:p>
    <w:p w14:paraId="29BB2AEA" w14:textId="77777777" w:rsidR="006066AB" w:rsidRPr="000E3963" w:rsidRDefault="006066AB" w:rsidP="00AC397F">
      <w:pPr>
        <w:pStyle w:val="PR2"/>
      </w:pPr>
      <w:r w:rsidRPr="000E3963">
        <w:t>Ensure surfaces in contact with electric heating panels are free of burrs and sharp protrusions.</w:t>
      </w:r>
    </w:p>
    <w:p w14:paraId="0C6A134D" w14:textId="77777777" w:rsidR="006066AB" w:rsidRPr="000E3963" w:rsidRDefault="006066AB" w:rsidP="00AC397F">
      <w:pPr>
        <w:pStyle w:val="PR2"/>
      </w:pPr>
      <w:r w:rsidRPr="000E3963">
        <w:t>Ensure surfaces and substrates are level and plumb.</w:t>
      </w:r>
    </w:p>
    <w:p w14:paraId="5C731E9A" w14:textId="77777777" w:rsidR="006066AB" w:rsidRDefault="006066AB" w:rsidP="0009033C">
      <w:pPr>
        <w:pStyle w:val="PR1"/>
      </w:pPr>
      <w:r>
        <w:t>Proceed with installation only after unsatisfactory conditions have been corrected.</w:t>
      </w:r>
    </w:p>
    <w:p w14:paraId="4769EB89" w14:textId="77777777" w:rsidR="006066AB" w:rsidRPr="000E3963" w:rsidRDefault="006066AB" w:rsidP="000E3963">
      <w:pPr>
        <w:pStyle w:val="ART"/>
      </w:pPr>
      <w:r w:rsidRPr="000E3963">
        <w:t>INSTALLATION</w:t>
      </w:r>
    </w:p>
    <w:p w14:paraId="457DCEB2" w14:textId="77777777" w:rsidR="006066AB" w:rsidRDefault="006066AB" w:rsidP="00AC397F">
      <w:pPr>
        <w:pStyle w:val="SpecifierNote"/>
      </w:pPr>
      <w:r>
        <w:t>Indicate location of controls on Drawings.</w:t>
      </w:r>
    </w:p>
    <w:p w14:paraId="066F5A09" w14:textId="77777777" w:rsidR="006066AB" w:rsidRDefault="006066AB" w:rsidP="0009033C">
      <w:pPr>
        <w:pStyle w:val="PR1"/>
      </w:pPr>
      <w:r>
        <w:t>Install radiant-heating panels level and plumb.</w:t>
      </w:r>
    </w:p>
    <w:p w14:paraId="78DDB6CD" w14:textId="77777777" w:rsidR="006066AB" w:rsidRDefault="006066AB" w:rsidP="0009033C">
      <w:pPr>
        <w:pStyle w:val="PR1"/>
      </w:pPr>
      <w:r>
        <w:t>Support for Radiant-Heating Panels in or on Grid-Type Suspended Ceilings: Use grid as a support element.</w:t>
      </w:r>
    </w:p>
    <w:p w14:paraId="6CBAC4C4" w14:textId="40C93325" w:rsidR="006066AB" w:rsidRPr="000E3963" w:rsidRDefault="006066AB" w:rsidP="00AC397F">
      <w:pPr>
        <w:pStyle w:val="PR2"/>
      </w:pPr>
      <w:r w:rsidRPr="000E3963">
        <w:t xml:space="preserve">Install a minimum of four ceiling-support-system rods or wires for each panel. Locate not more than </w:t>
      </w:r>
      <w:r w:rsidRPr="00AC397F">
        <w:rPr>
          <w:rStyle w:val="IP"/>
          <w:color w:val="auto"/>
        </w:rPr>
        <w:t>6 inches</w:t>
      </w:r>
      <w:r w:rsidRPr="000E3963">
        <w:t xml:space="preserve"> from panel corners.</w:t>
      </w:r>
    </w:p>
    <w:p w14:paraId="541B7B6D" w14:textId="77777777" w:rsidR="006066AB" w:rsidRPr="000E3963" w:rsidRDefault="006066AB" w:rsidP="00AC397F">
      <w:pPr>
        <w:pStyle w:val="PR2"/>
      </w:pPr>
      <w:r w:rsidRPr="000E3963">
        <w:t>Support Clips: Fasten to panel and to ceiling grid members at or near each panel corner with clips designed for the application.</w:t>
      </w:r>
    </w:p>
    <w:p w14:paraId="3D5AF7EA" w14:textId="01BBE5EA" w:rsidR="006066AB" w:rsidRPr="000E3963" w:rsidRDefault="006066AB" w:rsidP="00AC397F">
      <w:pPr>
        <w:pStyle w:val="PR2"/>
      </w:pPr>
      <w:r w:rsidRPr="000E3963">
        <w:t xml:space="preserve">Panels of Sizes Less Than Ceiling Grid: Install as indicated on reflected ceiling plans or center in acoustical panel, and support panels independently with at least two </w:t>
      </w:r>
      <w:r w:rsidRPr="00AC397F">
        <w:rPr>
          <w:rStyle w:val="IP"/>
          <w:color w:val="auto"/>
        </w:rPr>
        <w:t>3/4-inch</w:t>
      </w:r>
      <w:r w:rsidRPr="000E3963">
        <w:t xml:space="preserve"> metal channels spanning and secured to ceiling tees.</w:t>
      </w:r>
    </w:p>
    <w:p w14:paraId="65E59463" w14:textId="77777777" w:rsidR="006066AB" w:rsidRDefault="006066AB" w:rsidP="00AC397F">
      <w:pPr>
        <w:pStyle w:val="SpecifierNote"/>
      </w:pPr>
      <w:r>
        <w:t>Retain subparagraph below if Project is in a seismic area.</w:t>
      </w:r>
    </w:p>
    <w:p w14:paraId="337A85A3" w14:textId="77777777" w:rsidR="006066AB" w:rsidRPr="000E3963" w:rsidRDefault="006066AB" w:rsidP="00AC397F">
      <w:pPr>
        <w:pStyle w:val="PR2"/>
        <w:spacing w:before="0"/>
      </w:pPr>
      <w:r w:rsidRPr="000E3963">
        <w:t>Install at least one independent support rod or wire from structure to a tab on panel. Wire or rod shall have breaking strength of the weight of the panel at a safety factor of 3.</w:t>
      </w:r>
    </w:p>
    <w:p w14:paraId="7E6598BA" w14:textId="77777777" w:rsidR="006066AB" w:rsidRDefault="006066AB" w:rsidP="00AC397F">
      <w:pPr>
        <w:pStyle w:val="SpecifierNote"/>
      </w:pPr>
      <w:r>
        <w:t>To comply with requirements of the Americans with Disabilities Act, verify mounting height in paragraph below with authorities having jurisdiction.</w:t>
      </w:r>
    </w:p>
    <w:p w14:paraId="1AA10199" w14:textId="042910B4" w:rsidR="006066AB" w:rsidRPr="000E3963" w:rsidRDefault="006066AB" w:rsidP="000E3963">
      <w:pPr>
        <w:pStyle w:val="PR1"/>
      </w:pPr>
      <w:r w:rsidRPr="000E3963">
        <w:t xml:space="preserve">Verify locations of thermostats with Drawings and room details before installation. Install devices </w:t>
      </w:r>
      <w:r w:rsidRPr="00AC397F">
        <w:rPr>
          <w:b/>
          <w:bCs/>
        </w:rPr>
        <w:t>[</w:t>
      </w:r>
      <w:r w:rsidRPr="00AC397F">
        <w:rPr>
          <w:rStyle w:val="IP"/>
          <w:b/>
          <w:bCs/>
          <w:color w:val="auto"/>
        </w:rPr>
        <w:t>48 inches</w:t>
      </w:r>
      <w:r w:rsidRPr="00AC397F">
        <w:rPr>
          <w:b/>
          <w:bCs/>
        </w:rPr>
        <w:t>] [</w:t>
      </w:r>
      <w:r w:rsidRPr="00AC397F">
        <w:rPr>
          <w:rStyle w:val="IP"/>
          <w:b/>
          <w:bCs/>
          <w:color w:val="auto"/>
        </w:rPr>
        <w:t>60 inches</w:t>
      </w:r>
      <w:r w:rsidRPr="00AC397F">
        <w:rPr>
          <w:b/>
          <w:bCs/>
        </w:rPr>
        <w:t>] &lt;</w:t>
      </w:r>
      <w:r w:rsidRPr="000E3963">
        <w:rPr>
          <w:b/>
          <w:bCs/>
        </w:rPr>
        <w:t>Insert dimension</w:t>
      </w:r>
      <w:r w:rsidRPr="00AC397F">
        <w:rPr>
          <w:b/>
          <w:bCs/>
        </w:rPr>
        <w:t>&gt;</w:t>
      </w:r>
      <w:r w:rsidRPr="000E3963">
        <w:t xml:space="preserve"> above finished floor.</w:t>
      </w:r>
    </w:p>
    <w:p w14:paraId="2DC6FEF5" w14:textId="77777777" w:rsidR="006066AB" w:rsidRPr="000E3963" w:rsidRDefault="006066AB" w:rsidP="000E3963">
      <w:pPr>
        <w:pStyle w:val="ART"/>
      </w:pPr>
      <w:r w:rsidRPr="000E3963">
        <w:t>CONNECTIONS</w:t>
      </w:r>
    </w:p>
    <w:p w14:paraId="462FD592" w14:textId="77777777" w:rsidR="006066AB" w:rsidRPr="000E3963" w:rsidRDefault="006066AB" w:rsidP="000E3963">
      <w:pPr>
        <w:pStyle w:val="PR1"/>
      </w:pPr>
      <w:r w:rsidRPr="000E3963">
        <w:t>Ground equipment according to Section 260526 "Grounding and Bonding for Electrical Systems."</w:t>
      </w:r>
    </w:p>
    <w:p w14:paraId="34211057" w14:textId="77777777" w:rsidR="006066AB" w:rsidRPr="000E3963" w:rsidRDefault="006066AB" w:rsidP="000E3963">
      <w:pPr>
        <w:pStyle w:val="PR1"/>
      </w:pPr>
      <w:r w:rsidRPr="000E3963">
        <w:t>Connect wiring according to Section 260519 "Low-Voltage Electrical Power Conductors and Cables."</w:t>
      </w:r>
    </w:p>
    <w:p w14:paraId="737CAC53" w14:textId="77777777" w:rsidR="006066AB" w:rsidRPr="000E3963" w:rsidRDefault="006066AB" w:rsidP="000E3963">
      <w:pPr>
        <w:pStyle w:val="ART"/>
      </w:pPr>
      <w:r w:rsidRPr="000E3963">
        <w:t>FIELD QUALITY CONTROL</w:t>
      </w:r>
    </w:p>
    <w:p w14:paraId="10EBDA60" w14:textId="0F47590D" w:rsidR="006066AB" w:rsidRDefault="006066AB" w:rsidP="00AC397F">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0974E970" w14:textId="367F5E3D" w:rsidR="006066AB" w:rsidRDefault="006066AB" w:rsidP="00AC397F">
      <w:pPr>
        <w:pStyle w:val="SpecifierNote"/>
      </w:pPr>
      <w:r>
        <w:t>Retain "Manufacturer's Field Service" paragraph below to require a factory-authorized service representative to perform tests and inspections.</w:t>
      </w:r>
    </w:p>
    <w:p w14:paraId="652C2A9A" w14:textId="4F4F25B9" w:rsidR="006066AB" w:rsidRPr="000E3963" w:rsidRDefault="006066AB" w:rsidP="000E3963">
      <w:pPr>
        <w:pStyle w:val="PR1"/>
      </w:pPr>
      <w:r w:rsidRPr="000E3963">
        <w:t>Manufacturer's Field Service: Engage a Company Service Advisor to test and inspect components, assemblies, and equipment installations, including connections.</w:t>
      </w:r>
    </w:p>
    <w:p w14:paraId="6A6B49A2" w14:textId="2A6702B3" w:rsidR="006066AB" w:rsidRDefault="006066AB" w:rsidP="00AC397F">
      <w:pPr>
        <w:pStyle w:val="SpecifierNote"/>
      </w:pPr>
      <w:r>
        <w:t>Retain "Perform the following tests and inspections" paragraph below to require Contractor to perform tests and inspections.</w:t>
      </w:r>
    </w:p>
    <w:p w14:paraId="30F4B713" w14:textId="4CDF545C" w:rsidR="006066AB" w:rsidRPr="000E3963" w:rsidRDefault="006066AB" w:rsidP="000E3963">
      <w:pPr>
        <w:pStyle w:val="PR1"/>
      </w:pPr>
      <w:r w:rsidRPr="000E3963">
        <w:t>Perform the following tests and inspections</w:t>
      </w:r>
      <w:r w:rsidRPr="00AC397F">
        <w:rPr>
          <w:b/>
          <w:bCs/>
        </w:rPr>
        <w:t>[</w:t>
      </w:r>
      <w:r w:rsidRPr="000E3963">
        <w:rPr>
          <w:b/>
          <w:bCs/>
        </w:rPr>
        <w:t> with the Company Field Advisor per OGS Spec Section 014216</w:t>
      </w:r>
      <w:r w:rsidRPr="00AC397F">
        <w:rPr>
          <w:b/>
          <w:bCs/>
        </w:rPr>
        <w:t>]</w:t>
      </w:r>
      <w:r w:rsidRPr="000E3963">
        <w:t>:</w:t>
      </w:r>
    </w:p>
    <w:p w14:paraId="37202AF8" w14:textId="77777777" w:rsidR="006066AB" w:rsidRPr="000E3963" w:rsidRDefault="006066AB" w:rsidP="00AC397F">
      <w:pPr>
        <w:pStyle w:val="PR2"/>
      </w:pPr>
      <w:r w:rsidRPr="000E3963">
        <w:t>Operate electric-heating elements through each stage to verify proper operation and electrical connections.</w:t>
      </w:r>
    </w:p>
    <w:p w14:paraId="681D487A" w14:textId="77777777" w:rsidR="006066AB" w:rsidRPr="000E3963" w:rsidRDefault="006066AB" w:rsidP="00AC397F">
      <w:pPr>
        <w:pStyle w:val="PR2"/>
      </w:pPr>
      <w:r w:rsidRPr="000E3963">
        <w:t>Test and adjust controls and safeties.</w:t>
      </w:r>
    </w:p>
    <w:p w14:paraId="2F1CF8CF" w14:textId="77777777" w:rsidR="006066AB" w:rsidRPr="000E3963" w:rsidRDefault="006066AB" w:rsidP="000E3963">
      <w:pPr>
        <w:pStyle w:val="PR1"/>
      </w:pPr>
      <w:r w:rsidRPr="000E3963">
        <w:t>Radiant-heating electric panels will be considered defective if they do not pass tests and inspections.</w:t>
      </w:r>
    </w:p>
    <w:p w14:paraId="0581F82B" w14:textId="77777777" w:rsidR="006066AB" w:rsidRPr="000E3963" w:rsidRDefault="006066AB" w:rsidP="000E3963">
      <w:pPr>
        <w:pStyle w:val="PR1"/>
      </w:pPr>
      <w:r w:rsidRPr="000E3963">
        <w:t>Prepare test and inspection reports.</w:t>
      </w:r>
    </w:p>
    <w:p w14:paraId="661A2A5D" w14:textId="77777777" w:rsidR="006066AB" w:rsidRPr="000E3963" w:rsidRDefault="006066AB" w:rsidP="000E3963">
      <w:pPr>
        <w:pStyle w:val="ART"/>
      </w:pPr>
      <w:r w:rsidRPr="000E3963">
        <w:t>PROTECTION</w:t>
      </w:r>
    </w:p>
    <w:p w14:paraId="14D81A17" w14:textId="77777777" w:rsidR="006066AB" w:rsidRPr="000E3963" w:rsidRDefault="006066AB" w:rsidP="000E3963">
      <w:pPr>
        <w:pStyle w:val="PR1"/>
      </w:pPr>
      <w:r w:rsidRPr="000E3963">
        <w:t>Protect installed radiant-heating electric panels from damage during construction.</w:t>
      </w:r>
    </w:p>
    <w:p w14:paraId="416D91D6" w14:textId="77777777" w:rsidR="006066AB" w:rsidRPr="000E3963" w:rsidRDefault="006066AB" w:rsidP="000E3963">
      <w:pPr>
        <w:pStyle w:val="PR1"/>
      </w:pPr>
      <w:r w:rsidRPr="000E3963">
        <w:t>Remove and replace damaged radiant-heating electric panels.</w:t>
      </w:r>
    </w:p>
    <w:p w14:paraId="6DC0A912" w14:textId="7AAACFCB" w:rsidR="006066AB" w:rsidRDefault="006066AB" w:rsidP="00AC397F">
      <w:pPr>
        <w:pStyle w:val="EOS"/>
      </w:pPr>
      <w:r w:rsidRPr="006066AB">
        <w:t>END OF SECTION 238323</w:t>
      </w:r>
    </w:p>
    <w:p w14:paraId="7571DA63" w14:textId="77777777" w:rsidR="006066AB" w:rsidRDefault="006066AB">
      <w:pPr>
        <w:pStyle w:val="EOS"/>
      </w:pPr>
    </w:p>
    <w:sectPr w:rsidR="006066A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14E3E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A2F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A409E">
      <w:rPr>
        <w:rStyle w:val="NAM"/>
        <w:rFonts w:eastAsia="Calibri"/>
        <w:szCs w:val="22"/>
      </w:rPr>
      <w:t>238323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0619"/>
    <w:rsid w:val="00077944"/>
    <w:rsid w:val="0009600F"/>
    <w:rsid w:val="000A2ABA"/>
    <w:rsid w:val="000C78CD"/>
    <w:rsid w:val="000E3963"/>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2F3B"/>
    <w:rsid w:val="005A51E0"/>
    <w:rsid w:val="005B38A6"/>
    <w:rsid w:val="005E1FF7"/>
    <w:rsid w:val="005F05C7"/>
    <w:rsid w:val="00602831"/>
    <w:rsid w:val="006066AB"/>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397F"/>
    <w:rsid w:val="00AF5EB0"/>
    <w:rsid w:val="00B06DD9"/>
    <w:rsid w:val="00B2599C"/>
    <w:rsid w:val="00B33647"/>
    <w:rsid w:val="00B57E84"/>
    <w:rsid w:val="00B673C7"/>
    <w:rsid w:val="00B701F4"/>
    <w:rsid w:val="00B97675"/>
    <w:rsid w:val="00BC4D2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6066AB"/>
    <w:rPr>
      <w:sz w:val="22"/>
    </w:rPr>
  </w:style>
  <w:style w:type="character" w:customStyle="1" w:styleId="PR3Char">
    <w:name w:val="PR3 Char"/>
    <w:link w:val="PR3"/>
    <w:rsid w:val="006066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10233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