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1331" w14:textId="5E521836" w:rsidR="007A1A58" w:rsidRDefault="007A1A58">
      <w:pPr>
        <w:pStyle w:val="SCT"/>
      </w:pPr>
      <w:r>
        <w:t xml:space="preserve">SECTION </w:t>
      </w:r>
      <w:r>
        <w:rPr>
          <w:rStyle w:val="NUM"/>
        </w:rPr>
        <w:t>235400</w:t>
      </w:r>
      <w:r>
        <w:t xml:space="preserve"> - FURNACES</w:t>
      </w:r>
    </w:p>
    <w:p w14:paraId="6A8A22C1" w14:textId="77777777" w:rsidR="007A1A58" w:rsidRPr="00E74638" w:rsidRDefault="007A1A58" w:rsidP="00E74638">
      <w:pPr>
        <w:pStyle w:val="SpecifierNote"/>
        <w:rPr>
          <w:rStyle w:val="SPD"/>
        </w:rPr>
      </w:pPr>
      <w:r>
        <w:t xml:space="preserve">This Section specifies gas, oil, or electric </w:t>
      </w:r>
      <w:r w:rsidRPr="00E74638">
        <w:rPr>
          <w:rStyle w:val="SPD"/>
        </w:rPr>
        <w:t>forced-air furnaces in most common arrangements, with standard accessories including air conditioning, humidification, and air cleaning.</w:t>
      </w:r>
    </w:p>
    <w:p w14:paraId="50642BCA" w14:textId="77777777" w:rsidR="007A1A58" w:rsidRPr="00E74638" w:rsidRDefault="007A1A58" w:rsidP="00E74638">
      <w:pPr>
        <w:pStyle w:val="SpecifierNote"/>
        <w:rPr>
          <w:rStyle w:val="SPD"/>
        </w:rPr>
      </w:pPr>
      <w:r w:rsidRPr="00E74638">
        <w:rPr>
          <w:rStyle w:val="SPD"/>
        </w:rPr>
        <w:t>Manufacturers found in SpecAgent for this Section were identified as representative and not as an endorsement for meeting requirements of this Specification.</w:t>
      </w:r>
    </w:p>
    <w:p w14:paraId="2DF0D0E1" w14:textId="77777777" w:rsidR="007A1A58" w:rsidRPr="00E74638" w:rsidRDefault="007A1A58" w:rsidP="00E74638">
      <w:pPr>
        <w:pStyle w:val="SpecifierNote"/>
        <w:rPr>
          <w:rStyle w:val="SPD"/>
        </w:rPr>
      </w:pPr>
      <w:r w:rsidRPr="00E74638">
        <w:rPr>
          <w:rStyle w:val="SPD"/>
        </w:rPr>
        <w:t>This Section includes performance, proprietary, and descriptive specifications. Edit to avoid conflicting requirements.</w:t>
      </w:r>
    </w:p>
    <w:p w14:paraId="0A8A222E" w14:textId="77777777" w:rsidR="007A1A58" w:rsidRPr="00E74638" w:rsidRDefault="007A1A58" w:rsidP="00E74638">
      <w:pPr>
        <w:pStyle w:val="SpecifierNote"/>
        <w:rPr>
          <w:rStyle w:val="SPD"/>
        </w:rPr>
      </w:pPr>
      <w:r w:rsidRPr="00E74638">
        <w:rPr>
          <w:rStyle w:val="SPD"/>
        </w:rPr>
        <w:t>This Section may include term "Architect/Engineer." "Architect" is used in AIA contract documents; "Engineer" is used in EJCDC contract documents. Retain appropriate term.</w:t>
      </w:r>
    </w:p>
    <w:p w14:paraId="704DFB66" w14:textId="77777777" w:rsidR="007A1A58" w:rsidRPr="00E74638" w:rsidRDefault="007A1A58" w:rsidP="00E74638">
      <w:pPr>
        <w:pStyle w:val="SpecifierNote"/>
        <w:rPr>
          <w:rStyle w:val="SPD"/>
        </w:rPr>
      </w:pPr>
      <w:r w:rsidRPr="00E74638">
        <w:rPr>
          <w:rStyle w:val="SPD"/>
        </w:rPr>
        <w:t>See Drawing Coordination Checklist and Evaluations for information needed to coordinate this Specification Section with Drawings.</w:t>
      </w:r>
    </w:p>
    <w:p w14:paraId="7AB27D33" w14:textId="77777777" w:rsidR="007A1A58" w:rsidRDefault="007A1A58" w:rsidP="00D01A5E">
      <w:pPr>
        <w:pStyle w:val="PRT"/>
      </w:pPr>
      <w:r w:rsidRPr="00D01A5E">
        <w:t>GENERAL</w:t>
      </w:r>
    </w:p>
    <w:p w14:paraId="2C7A0530" w14:textId="77777777" w:rsidR="007A1A58" w:rsidRDefault="007A1A58">
      <w:pPr>
        <w:pStyle w:val="ART"/>
      </w:pPr>
      <w:r>
        <w:t>SUMMARY</w:t>
      </w:r>
    </w:p>
    <w:p w14:paraId="6025DF6C" w14:textId="77777777" w:rsidR="007A1A58" w:rsidRDefault="007A1A58">
      <w:pPr>
        <w:pStyle w:val="PR1"/>
      </w:pPr>
      <w:r>
        <w:t>Section Includes:</w:t>
      </w:r>
    </w:p>
    <w:p w14:paraId="27F91C09" w14:textId="77777777" w:rsidR="007A1A58" w:rsidRDefault="007A1A58">
      <w:pPr>
        <w:pStyle w:val="PR2"/>
        <w:contextualSpacing w:val="0"/>
      </w:pPr>
      <w:r>
        <w:t>Gas-fired furnaces.</w:t>
      </w:r>
    </w:p>
    <w:p w14:paraId="1AB54B08" w14:textId="77777777" w:rsidR="007A1A58" w:rsidRDefault="007A1A58" w:rsidP="00E74638">
      <w:pPr>
        <w:pStyle w:val="PR2"/>
        <w:spacing w:before="0"/>
        <w:contextualSpacing w:val="0"/>
      </w:pPr>
      <w:r>
        <w:t>Oil-fired furnaces.</w:t>
      </w:r>
    </w:p>
    <w:p w14:paraId="380C2981" w14:textId="77777777" w:rsidR="007A1A58" w:rsidRDefault="007A1A58" w:rsidP="00E74638">
      <w:pPr>
        <w:pStyle w:val="PR2"/>
        <w:spacing w:before="0"/>
        <w:contextualSpacing w:val="0"/>
      </w:pPr>
      <w:r>
        <w:t>Electric furnaces.</w:t>
      </w:r>
    </w:p>
    <w:p w14:paraId="45A10B29" w14:textId="77777777" w:rsidR="007A1A58" w:rsidRDefault="007A1A58" w:rsidP="00E74638">
      <w:pPr>
        <w:pStyle w:val="PR2"/>
        <w:spacing w:before="0"/>
        <w:contextualSpacing w:val="0"/>
      </w:pPr>
      <w:r>
        <w:t>Thermostats.</w:t>
      </w:r>
    </w:p>
    <w:p w14:paraId="4E3600CE" w14:textId="77777777" w:rsidR="007A1A58" w:rsidRDefault="007A1A58">
      <w:pPr>
        <w:pStyle w:val="PR1"/>
      </w:pPr>
      <w:r>
        <w:t>Related Requirements:</w:t>
      </w:r>
    </w:p>
    <w:p w14:paraId="08C9C1AC" w14:textId="77777777" w:rsidR="007A1A58" w:rsidRDefault="007A1A58" w:rsidP="00E7463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F178700" w14:textId="77777777" w:rsidR="007A1A58" w:rsidRDefault="007A1A58">
      <w:pPr>
        <w:pStyle w:val="PR2"/>
        <w:contextualSpacing w:val="0"/>
      </w:pPr>
      <w:r>
        <w:t>Section 221100 - Facility Water Distribution: Requirements for humidifier supply and condensate drains.</w:t>
      </w:r>
    </w:p>
    <w:p w14:paraId="04A2E897" w14:textId="77777777" w:rsidR="007A1A58" w:rsidRDefault="007A1A58" w:rsidP="00E74638">
      <w:pPr>
        <w:pStyle w:val="PR2"/>
        <w:spacing w:before="0"/>
        <w:contextualSpacing w:val="0"/>
      </w:pPr>
      <w:r>
        <w:t>Section 230513 - Common Motor Requirements for HVAC Equipment: Product requirements for electric motors.</w:t>
      </w:r>
    </w:p>
    <w:p w14:paraId="78C1974F" w14:textId="77777777" w:rsidR="007A1A58" w:rsidRDefault="007A1A58" w:rsidP="00E74638">
      <w:pPr>
        <w:pStyle w:val="PR2"/>
        <w:spacing w:before="0"/>
        <w:contextualSpacing w:val="0"/>
      </w:pPr>
      <w:r>
        <w:t>Section 231113 - Facility Fuel-Oil Piping: Requirements for fuel-oil piping.</w:t>
      </w:r>
    </w:p>
    <w:p w14:paraId="35D6A337" w14:textId="77777777" w:rsidR="007A1A58" w:rsidRDefault="007A1A58" w:rsidP="00E74638">
      <w:pPr>
        <w:pStyle w:val="PR2"/>
        <w:spacing w:before="0"/>
        <w:contextualSpacing w:val="0"/>
      </w:pPr>
      <w:r>
        <w:t>Section 231123 - Facility Natural-Gas Piping: Requirements for natural-gas piping.</w:t>
      </w:r>
    </w:p>
    <w:p w14:paraId="06405604" w14:textId="77777777" w:rsidR="007A1A58" w:rsidRDefault="007A1A58" w:rsidP="00E74638">
      <w:pPr>
        <w:pStyle w:val="PR2"/>
        <w:spacing w:before="0"/>
        <w:contextualSpacing w:val="0"/>
      </w:pPr>
      <w:r>
        <w:t>Section 231126 - Facility Liquefied-Petroleum Gas Piping: Requirements for LPG piping.</w:t>
      </w:r>
    </w:p>
    <w:p w14:paraId="6D30938B" w14:textId="77777777" w:rsidR="007A1A58" w:rsidRDefault="007A1A58" w:rsidP="00E74638">
      <w:pPr>
        <w:pStyle w:val="PR2"/>
        <w:spacing w:before="0"/>
        <w:contextualSpacing w:val="0"/>
      </w:pPr>
      <w:r>
        <w:t>Section 233100 - HVAC Ducts and Casings: Requirements for ductwork and duct liners.</w:t>
      </w:r>
    </w:p>
    <w:p w14:paraId="7B992F42" w14:textId="77777777" w:rsidR="007A1A58" w:rsidRDefault="007A1A58" w:rsidP="00E74638">
      <w:pPr>
        <w:pStyle w:val="PR2"/>
        <w:spacing w:before="0"/>
        <w:contextualSpacing w:val="0"/>
      </w:pPr>
      <w:r>
        <w:t>Section 233300 - Air Duct Accessories: Requirements for flexible duct connections.</w:t>
      </w:r>
    </w:p>
    <w:p w14:paraId="3EB6E93E" w14:textId="77777777" w:rsidR="007A1A58" w:rsidRDefault="007A1A58" w:rsidP="00E74638">
      <w:pPr>
        <w:pStyle w:val="PR2"/>
        <w:spacing w:before="0"/>
        <w:contextualSpacing w:val="0"/>
      </w:pPr>
      <w:r>
        <w:t>Section 234000 - HVAC Air Cleaning Devices: Product requirements for air filters and electronic air cleaners.</w:t>
      </w:r>
    </w:p>
    <w:p w14:paraId="0A1EC984" w14:textId="77777777" w:rsidR="007A1A58" w:rsidRDefault="007A1A58" w:rsidP="00E74638">
      <w:pPr>
        <w:pStyle w:val="PR2"/>
        <w:spacing w:before="0"/>
        <w:contextualSpacing w:val="0"/>
      </w:pPr>
      <w:r>
        <w:t>Section 235100 - Breechings, Chimneys, and Stacks: Requirements for combustion venting.</w:t>
      </w:r>
    </w:p>
    <w:p w14:paraId="5A258632" w14:textId="77777777" w:rsidR="007A1A58" w:rsidRDefault="007A1A58" w:rsidP="00E74638">
      <w:pPr>
        <w:pStyle w:val="PR2"/>
        <w:spacing w:before="0"/>
        <w:contextualSpacing w:val="0"/>
      </w:pPr>
      <w:r>
        <w:t>Section 238126 - Split-System Air-Conditioners: Requirements for condensing units and indoor air handling units with evaporator coils.</w:t>
      </w:r>
    </w:p>
    <w:p w14:paraId="6C9A23AC" w14:textId="77777777" w:rsidR="007A1A58" w:rsidDel="0047437D" w:rsidRDefault="007A1A58" w:rsidP="00E74638">
      <w:pPr>
        <w:pStyle w:val="PR2"/>
        <w:spacing w:before="0"/>
        <w:contextualSpacing w:val="0"/>
      </w:pPr>
      <w:r>
        <w:t>Section 238400 - Humidity Control Equipment: Requirements for humidifiers.</w:t>
      </w:r>
    </w:p>
    <w:p w14:paraId="705772D2" w14:textId="77777777" w:rsidR="007A1A58" w:rsidRDefault="007A1A58" w:rsidP="00E74638">
      <w:pPr>
        <w:pStyle w:val="PR2"/>
        <w:spacing w:before="0"/>
        <w:contextualSpacing w:val="0"/>
      </w:pPr>
      <w:r w:rsidDel="0047437D">
        <w:t>Section 260583 - Wiring Connections: Requirements for electrical connections.</w:t>
      </w:r>
    </w:p>
    <w:p w14:paraId="65DCCD82" w14:textId="77777777" w:rsidR="007A1A58" w:rsidRDefault="007A1A58" w:rsidP="00E74638">
      <w:pPr>
        <w:pStyle w:val="PR2"/>
        <w:spacing w:before="0"/>
        <w:contextualSpacing w:val="0"/>
      </w:pPr>
      <w:r>
        <w:t>Section 262923 - Variable-Frequency Motor Controllers: Variable-speed drives for motors.</w:t>
      </w:r>
    </w:p>
    <w:p w14:paraId="62C4F1BB" w14:textId="77777777" w:rsidR="007A1A58" w:rsidRDefault="007A1A58">
      <w:pPr>
        <w:pStyle w:val="ART"/>
      </w:pPr>
      <w:r>
        <w:t>REFERENCE STANDARDS</w:t>
      </w:r>
    </w:p>
    <w:p w14:paraId="387A764A" w14:textId="77777777" w:rsidR="007A1A58" w:rsidRDefault="007A1A58" w:rsidP="00E74638">
      <w:pPr>
        <w:pStyle w:val="SpecifierNote"/>
      </w:pPr>
      <w:r>
        <w:t>List reference standards included within text of this Section, with designations, numbers, and complete document titles.</w:t>
      </w:r>
    </w:p>
    <w:p w14:paraId="4D18C92D" w14:textId="77777777" w:rsidR="007A1A58" w:rsidRDefault="007A1A58">
      <w:pPr>
        <w:pStyle w:val="PR1"/>
      </w:pPr>
      <w:r>
        <w:t>American National Standards Institute:</w:t>
      </w:r>
    </w:p>
    <w:p w14:paraId="4AEAAA73" w14:textId="77777777" w:rsidR="007A1A58" w:rsidRDefault="007A1A58">
      <w:pPr>
        <w:pStyle w:val="PR2"/>
        <w:contextualSpacing w:val="0"/>
      </w:pPr>
      <w:r>
        <w:t>ANSI Z21.47 - Gas-Fired Central Furnaces.</w:t>
      </w:r>
    </w:p>
    <w:p w14:paraId="2799D538" w14:textId="77777777" w:rsidR="007A1A58" w:rsidRDefault="007A1A58">
      <w:pPr>
        <w:pStyle w:val="PR1"/>
      </w:pPr>
      <w:r>
        <w:t>Air-Conditioning, Heating, and Refrigeration Institute:</w:t>
      </w:r>
    </w:p>
    <w:p w14:paraId="53959E35" w14:textId="77777777" w:rsidR="007A1A58" w:rsidRDefault="007A1A58">
      <w:pPr>
        <w:pStyle w:val="PR2"/>
        <w:contextualSpacing w:val="0"/>
      </w:pPr>
      <w:r>
        <w:t>AHRI 210/240 - Performance Rating of Unitary Air-Conditioning and Air-Source Heat Pump Equipment.</w:t>
      </w:r>
    </w:p>
    <w:p w14:paraId="2DE3416E" w14:textId="77777777" w:rsidR="007A1A58" w:rsidRDefault="007A1A58">
      <w:pPr>
        <w:pStyle w:val="PR1"/>
      </w:pPr>
      <w:r>
        <w:t>American Society of Heating, Refrigerating and Air-Conditioning Engineers:</w:t>
      </w:r>
    </w:p>
    <w:p w14:paraId="0251DB34" w14:textId="77777777" w:rsidR="007A1A58" w:rsidRDefault="007A1A58" w:rsidP="00E74638">
      <w:pPr>
        <w:pStyle w:val="PR2"/>
        <w:spacing w:before="0"/>
        <w:contextualSpacing w:val="0"/>
      </w:pPr>
      <w:r>
        <w:lastRenderedPageBreak/>
        <w:t>ASHRAE/IES 90.1 - Energy Standard for Buildings Except Low-Rise Residential Buildings.</w:t>
      </w:r>
    </w:p>
    <w:p w14:paraId="1952FCE3" w14:textId="77777777" w:rsidR="007A1A58" w:rsidRDefault="007A1A58" w:rsidP="00A07FCA">
      <w:pPr>
        <w:pStyle w:val="PR1"/>
      </w:pPr>
      <w:r>
        <w:t>Codes of New York State:</w:t>
      </w:r>
    </w:p>
    <w:p w14:paraId="1FBC3D47" w14:textId="77777777" w:rsidR="007A1A58" w:rsidRDefault="007A1A58" w:rsidP="00A07FCA">
      <w:pPr>
        <w:pStyle w:val="PR2"/>
        <w:contextualSpacing w:val="0"/>
      </w:pPr>
      <w:r>
        <w:t>Energy Conservation Construction Code of New York State</w:t>
      </w:r>
    </w:p>
    <w:p w14:paraId="138788BD" w14:textId="77777777" w:rsidR="007A1A58" w:rsidRDefault="007A1A58" w:rsidP="00A07FCA">
      <w:pPr>
        <w:pStyle w:val="PR2"/>
        <w:spacing w:before="0"/>
        <w:contextualSpacing w:val="0"/>
      </w:pPr>
      <w:r>
        <w:t>Fuel Gas Code of New York State</w:t>
      </w:r>
    </w:p>
    <w:p w14:paraId="51957A20" w14:textId="77777777" w:rsidR="007A1A58" w:rsidRDefault="007A1A58" w:rsidP="00A07FCA">
      <w:pPr>
        <w:pStyle w:val="PR1"/>
      </w:pPr>
      <w:r>
        <w:t>NFPA:</w:t>
      </w:r>
    </w:p>
    <w:p w14:paraId="6E7AF1B1" w14:textId="77777777" w:rsidR="007A1A58" w:rsidRDefault="007A1A58" w:rsidP="00A07FCA">
      <w:pPr>
        <w:pStyle w:val="PR2"/>
        <w:contextualSpacing w:val="0"/>
      </w:pPr>
      <w:r>
        <w:t>NFPA 31 - Standard for the Installation of Oil-Burning Equipment.</w:t>
      </w:r>
    </w:p>
    <w:p w14:paraId="7D970BDB" w14:textId="77777777" w:rsidR="007A1A58" w:rsidRDefault="007A1A58" w:rsidP="00A07FCA">
      <w:pPr>
        <w:pStyle w:val="PR2"/>
        <w:spacing w:before="0"/>
        <w:contextualSpacing w:val="0"/>
      </w:pPr>
      <w:r>
        <w:t>NFPA 54 - National Fuel Gas Code.</w:t>
      </w:r>
    </w:p>
    <w:p w14:paraId="26AEDACE" w14:textId="77777777" w:rsidR="007A1A58" w:rsidRDefault="007A1A58" w:rsidP="00A07FCA">
      <w:pPr>
        <w:pStyle w:val="PR2"/>
        <w:spacing w:before="0"/>
        <w:contextualSpacing w:val="0"/>
      </w:pPr>
      <w:r>
        <w:t>NFPA 58 - Liquefied Petroleum Gas Code.</w:t>
      </w:r>
    </w:p>
    <w:p w14:paraId="1D0CC942" w14:textId="77777777" w:rsidR="007A1A58" w:rsidRDefault="007A1A58" w:rsidP="00A07FCA">
      <w:pPr>
        <w:pStyle w:val="PR2"/>
        <w:spacing w:before="0"/>
        <w:contextualSpacing w:val="0"/>
      </w:pPr>
      <w:r>
        <w:t>NFPA 211 - Standard for Chimneys, Fireplaces, Vents, and Solid Fuel-Burning Appliances.</w:t>
      </w:r>
    </w:p>
    <w:p w14:paraId="0E91BA34" w14:textId="77777777" w:rsidR="007A1A58" w:rsidRDefault="007A1A58" w:rsidP="00A07FCA">
      <w:pPr>
        <w:pStyle w:val="PR1"/>
      </w:pPr>
      <w:r>
        <w:t>UL:</w:t>
      </w:r>
    </w:p>
    <w:p w14:paraId="07A10C79" w14:textId="77777777" w:rsidR="007A1A58" w:rsidRDefault="007A1A58" w:rsidP="00E74638">
      <w:pPr>
        <w:pStyle w:val="PR2"/>
      </w:pPr>
      <w:r>
        <w:t xml:space="preserve">UL 727 - </w:t>
      </w:r>
      <w:r w:rsidRPr="00A07FCA">
        <w:t>Standard</w:t>
      </w:r>
      <w:r>
        <w:t xml:space="preserve"> for Oil-Fired Central Furnaces.</w:t>
      </w:r>
    </w:p>
    <w:p w14:paraId="48683E8C" w14:textId="77777777" w:rsidR="007A1A58" w:rsidRDefault="007A1A58">
      <w:pPr>
        <w:pStyle w:val="ART"/>
      </w:pPr>
      <w:r>
        <w:t>PREINSTALLATION MEETINGS</w:t>
      </w:r>
    </w:p>
    <w:p w14:paraId="62344A5D" w14:textId="77777777" w:rsidR="007A1A58" w:rsidRDefault="007A1A58">
      <w:pPr>
        <w:pStyle w:val="PR1"/>
      </w:pPr>
      <w:r>
        <w:t>Section 013000 - Administrative Requirements: Requirements for preinstallation meeting.</w:t>
      </w:r>
    </w:p>
    <w:p w14:paraId="0B15B2E5" w14:textId="77777777" w:rsidR="007A1A58" w:rsidRDefault="007A1A58">
      <w:pPr>
        <w:pStyle w:val="PR1"/>
      </w:pPr>
      <w:r>
        <w:t>Convene minimum [</w:t>
      </w:r>
      <w:r w:rsidRPr="0021351A">
        <w:rPr>
          <w:b/>
        </w:rPr>
        <w:t>one week</w:t>
      </w:r>
      <w:r>
        <w:t>] [</w:t>
      </w:r>
      <w:r w:rsidRPr="0021351A">
        <w:rPr>
          <w:b/>
        </w:rPr>
        <w:t>&lt;________&gt; weeks</w:t>
      </w:r>
      <w:r>
        <w:t>] prior to commencing Work of this Section.</w:t>
      </w:r>
    </w:p>
    <w:p w14:paraId="5A7CBE40" w14:textId="77777777" w:rsidR="007A1A58" w:rsidRDefault="007A1A58">
      <w:pPr>
        <w:pStyle w:val="ART"/>
      </w:pPr>
      <w:r>
        <w:t>SUBMITTALS</w:t>
      </w:r>
    </w:p>
    <w:p w14:paraId="7E9B8CE4" w14:textId="77777777" w:rsidR="007A1A58" w:rsidRDefault="007A1A58" w:rsidP="00E74638">
      <w:pPr>
        <w:pStyle w:val="SpecifierNote"/>
      </w:pPr>
      <w:r>
        <w:t>Only request submittals needed to verify compliance with Project requirements.</w:t>
      </w:r>
    </w:p>
    <w:p w14:paraId="3078F965" w14:textId="77777777" w:rsidR="007A1A58" w:rsidRPr="00EE2374" w:rsidRDefault="007A1A58" w:rsidP="00EA0749">
      <w:pPr>
        <w:pStyle w:val="PR1"/>
      </w:pPr>
      <w:r>
        <w:rPr>
          <w:szCs w:val="22"/>
        </w:rPr>
        <w:t>Submittals for this section are subject to the re-evaluation fee identified in Article 4 of the General Conditions.</w:t>
      </w:r>
    </w:p>
    <w:p w14:paraId="2C046731" w14:textId="77777777" w:rsidR="007A1A58" w:rsidRPr="00EE2374" w:rsidRDefault="007A1A58" w:rsidP="00EA0749">
      <w:pPr>
        <w:pStyle w:val="PR1"/>
      </w:pPr>
      <w:r>
        <w:rPr>
          <w:szCs w:val="22"/>
        </w:rPr>
        <w:t>Manufacturer's installation instructions shall be provided along with product data.</w:t>
      </w:r>
    </w:p>
    <w:p w14:paraId="3FF791ED" w14:textId="77777777" w:rsidR="007A1A58" w:rsidRDefault="007A1A58" w:rsidP="00EA0749">
      <w:pPr>
        <w:pStyle w:val="PR1"/>
      </w:pPr>
      <w:r>
        <w:rPr>
          <w:szCs w:val="22"/>
        </w:rPr>
        <w:t>Submittals shall be provided in the order in which they are specified and tabbed (for combined submittals).</w:t>
      </w:r>
    </w:p>
    <w:p w14:paraId="17A603BF" w14:textId="77777777" w:rsidR="007A1A58" w:rsidRDefault="007A1A58">
      <w:pPr>
        <w:pStyle w:val="PR1"/>
      </w:pPr>
      <w:r>
        <w:t>Section 013300 - Submittal Procedures: Requirements for submittals.</w:t>
      </w:r>
    </w:p>
    <w:p w14:paraId="56EA7746" w14:textId="77777777" w:rsidR="007A1A58" w:rsidRDefault="007A1A58">
      <w:pPr>
        <w:pStyle w:val="PR1"/>
      </w:pPr>
      <w:r>
        <w:t>Product Data: Submit rated capacities, efficiencies, weights, required clearances, locations and sizes of field connections, accessories, electrical nameplate data, and wiring diagrams.</w:t>
      </w:r>
    </w:p>
    <w:p w14:paraId="7BEE9DCE" w14:textId="77777777" w:rsidR="007A1A58" w:rsidRDefault="007A1A58">
      <w:pPr>
        <w:pStyle w:val="PR1"/>
      </w:pPr>
      <w:r>
        <w:t>Manufacturer's Certificate: Certify that products meet or exceed specified requirements.</w:t>
      </w:r>
    </w:p>
    <w:p w14:paraId="0C28DED3" w14:textId="77777777" w:rsidR="007A1A58" w:rsidRDefault="007A1A58" w:rsidP="00E74638">
      <w:pPr>
        <w:pStyle w:val="SpecifierNote"/>
      </w:pPr>
      <w:r>
        <w:t>Include separate Paragraphs for additional certifications.</w:t>
      </w:r>
    </w:p>
    <w:p w14:paraId="16F90937" w14:textId="77777777" w:rsidR="007A1A58" w:rsidRDefault="007A1A58">
      <w:pPr>
        <w:pStyle w:val="PR1"/>
      </w:pPr>
      <w:r>
        <w:t>Manufacturer Instructions: Submit detailed instructions on installation requirements, including storage and handling procedures.</w:t>
      </w:r>
    </w:p>
    <w:p w14:paraId="6AE33E2C" w14:textId="77777777" w:rsidR="007A1A58" w:rsidRDefault="007A1A58">
      <w:pPr>
        <w:pStyle w:val="PR1"/>
      </w:pPr>
      <w:r>
        <w:t>Source Quality-Control Submittals: Indicate results of [</w:t>
      </w:r>
      <w:r w:rsidRPr="0021351A">
        <w:rPr>
          <w:b/>
        </w:rPr>
        <w:t>shop</w:t>
      </w:r>
      <w:r>
        <w:t>] [</w:t>
      </w:r>
      <w:r w:rsidRPr="0021351A">
        <w:rPr>
          <w:b/>
        </w:rPr>
        <w:t>factory</w:t>
      </w:r>
      <w:r>
        <w:t>] tests and inspections.</w:t>
      </w:r>
    </w:p>
    <w:p w14:paraId="2AD50ADB" w14:textId="77777777" w:rsidR="007A1A58" w:rsidRDefault="007A1A58">
      <w:pPr>
        <w:pStyle w:val="PR1"/>
      </w:pPr>
      <w:r>
        <w:t>Field Quality-Control Submittals: Indicate results of Contractor-furnished tests and inspections.</w:t>
      </w:r>
    </w:p>
    <w:p w14:paraId="4A0E4A8D" w14:textId="77777777" w:rsidR="007A1A58" w:rsidRDefault="007A1A58">
      <w:pPr>
        <w:pStyle w:val="PR1"/>
      </w:pPr>
      <w:r>
        <w:t>Manufacturer Reports: Certify that equipment has been installed according to manufacturer instructions.</w:t>
      </w:r>
    </w:p>
    <w:p w14:paraId="214ED8A5" w14:textId="77777777" w:rsidR="007A1A58" w:rsidRDefault="007A1A58">
      <w:pPr>
        <w:pStyle w:val="PR1"/>
      </w:pPr>
      <w:r>
        <w:t>Qualifications Statements:</w:t>
      </w:r>
    </w:p>
    <w:p w14:paraId="68D9E81D" w14:textId="77777777" w:rsidR="007A1A58" w:rsidRDefault="007A1A58" w:rsidP="00E74638">
      <w:pPr>
        <w:pStyle w:val="SpecifierNote"/>
      </w:pPr>
      <w:r>
        <w:t>Coordinate following Subparagraphs with requirements specified in QUALIFICATIONS Article.</w:t>
      </w:r>
    </w:p>
    <w:p w14:paraId="0AAA86E4" w14:textId="77777777" w:rsidR="007A1A58" w:rsidRDefault="007A1A58">
      <w:pPr>
        <w:pStyle w:val="PR2"/>
        <w:contextualSpacing w:val="0"/>
      </w:pPr>
      <w:r>
        <w:t>Submit qualifications for manufacturer and installer.</w:t>
      </w:r>
    </w:p>
    <w:p w14:paraId="4B0590F3" w14:textId="77777777" w:rsidR="007A1A58" w:rsidRDefault="007A1A58" w:rsidP="00E74638">
      <w:pPr>
        <w:pStyle w:val="PR2"/>
        <w:spacing w:before="0"/>
        <w:contextualSpacing w:val="0"/>
      </w:pPr>
      <w:r>
        <w:t>Submit manufacturer's approval of installer.</w:t>
      </w:r>
    </w:p>
    <w:p w14:paraId="2F9695FE" w14:textId="77777777" w:rsidR="007A1A58" w:rsidRPr="00EE2374" w:rsidDel="00EA0749" w:rsidRDefault="007A1A58">
      <w:pPr>
        <w:pStyle w:val="PR1"/>
      </w:pPr>
      <w:r w:rsidDel="00EA0749">
        <w:rPr>
          <w:szCs w:val="22"/>
        </w:rPr>
        <w:t>Submittals for this section are subject to the re-evaluation fee identified in Article 4 of the General Conditions.</w:t>
      </w:r>
    </w:p>
    <w:p w14:paraId="3F04F156" w14:textId="77777777" w:rsidR="007A1A58" w:rsidRPr="00EE2374" w:rsidDel="00EA0749" w:rsidRDefault="007A1A58">
      <w:pPr>
        <w:pStyle w:val="PR1"/>
      </w:pPr>
      <w:r w:rsidDel="00EA0749">
        <w:rPr>
          <w:szCs w:val="22"/>
        </w:rPr>
        <w:t>Manufacturer's installation instructions shall be provided along with product data.</w:t>
      </w:r>
    </w:p>
    <w:p w14:paraId="3BAB55B2" w14:textId="77777777" w:rsidR="007A1A58" w:rsidDel="00EA0749" w:rsidRDefault="007A1A58" w:rsidP="00E74638">
      <w:pPr>
        <w:pStyle w:val="PR1"/>
      </w:pPr>
      <w:r w:rsidDel="00EA0749">
        <w:rPr>
          <w:szCs w:val="22"/>
        </w:rPr>
        <w:t>Submittals shall be provided in the order in which they are specified and tabbed (for combined submittals).</w:t>
      </w:r>
    </w:p>
    <w:p w14:paraId="37036542" w14:textId="77777777" w:rsidR="007A1A58" w:rsidRDefault="007A1A58">
      <w:pPr>
        <w:pStyle w:val="ART"/>
      </w:pPr>
      <w:r>
        <w:t>CLOSEOUT SUBMITTALS</w:t>
      </w:r>
    </w:p>
    <w:p w14:paraId="1850556B" w14:textId="77777777" w:rsidR="007A1A58" w:rsidRDefault="007A1A58">
      <w:pPr>
        <w:pStyle w:val="PR1"/>
      </w:pPr>
      <w:r>
        <w:t>Section 017716 – Contract Closeout</w:t>
      </w:r>
      <w:r w:rsidDel="00EE2374">
        <w:t>000 - Execution and Closeout Requirements: Requirements for submittals.</w:t>
      </w:r>
    </w:p>
    <w:p w14:paraId="5CE9A570" w14:textId="77777777" w:rsidR="007A1A58" w:rsidRDefault="007A1A58">
      <w:pPr>
        <w:pStyle w:val="PR1"/>
      </w:pPr>
      <w:r>
        <w:t>Project Record Documents: Record actual locations of furnaces, components, and connections.</w:t>
      </w:r>
    </w:p>
    <w:p w14:paraId="0A7CA30A" w14:textId="77777777" w:rsidR="007A1A58" w:rsidRDefault="007A1A58">
      <w:pPr>
        <w:pStyle w:val="ART"/>
      </w:pPr>
      <w:r>
        <w:t>MAINTENANCE MATERIAL SUBMITTALS</w:t>
      </w:r>
    </w:p>
    <w:p w14:paraId="6A8778F1" w14:textId="77777777" w:rsidR="007A1A58" w:rsidRDefault="007A1A58">
      <w:pPr>
        <w:pStyle w:val="PR1"/>
      </w:pPr>
      <w:r>
        <w:t>Section 017716 – Contract Closeout</w:t>
      </w:r>
      <w:r w:rsidDel="00EE2374">
        <w:t>000 - Execution and Closeout Requirements: Requirements for maintenance materials.</w:t>
      </w:r>
    </w:p>
    <w:p w14:paraId="6A37AC3C" w14:textId="77777777" w:rsidR="007A1A58" w:rsidRDefault="007A1A58">
      <w:pPr>
        <w:pStyle w:val="PR1"/>
      </w:pPr>
      <w:r>
        <w:t>Extra Stock Materials:</w:t>
      </w:r>
    </w:p>
    <w:p w14:paraId="74D76F35" w14:textId="77777777" w:rsidR="007A1A58" w:rsidRDefault="007A1A58">
      <w:pPr>
        <w:pStyle w:val="PR2"/>
        <w:contextualSpacing w:val="0"/>
      </w:pPr>
      <w:r>
        <w:t>Furnish [</w:t>
      </w:r>
      <w:r w:rsidRPr="0021351A">
        <w:rPr>
          <w:b/>
        </w:rPr>
        <w:t>two</w:t>
      </w:r>
      <w:r>
        <w:t>] &lt;</w:t>
      </w:r>
      <w:r w:rsidRPr="0021351A">
        <w:rPr>
          <w:b/>
        </w:rPr>
        <w:t>________</w:t>
      </w:r>
      <w:r>
        <w:t>&gt; pilot thermocouples for each furnace.</w:t>
      </w:r>
    </w:p>
    <w:p w14:paraId="07D2364C" w14:textId="77777777" w:rsidR="007A1A58" w:rsidRDefault="007A1A58" w:rsidP="00E74638">
      <w:pPr>
        <w:pStyle w:val="PR2"/>
        <w:spacing w:before="0"/>
        <w:contextualSpacing w:val="0"/>
      </w:pPr>
      <w:r>
        <w:t>Furnish [</w:t>
      </w:r>
      <w:r w:rsidRPr="0021351A">
        <w:rPr>
          <w:b/>
        </w:rPr>
        <w:t>two</w:t>
      </w:r>
      <w:r>
        <w:t>] &lt;</w:t>
      </w:r>
      <w:r w:rsidRPr="0021351A">
        <w:rPr>
          <w:b/>
        </w:rPr>
        <w:t>________</w:t>
      </w:r>
      <w:r>
        <w:t>&gt; filters for each furnace.</w:t>
      </w:r>
    </w:p>
    <w:p w14:paraId="2679C6C5" w14:textId="77777777" w:rsidR="007A1A58" w:rsidRDefault="007A1A58">
      <w:pPr>
        <w:pStyle w:val="ART"/>
      </w:pPr>
      <w:r>
        <w:t>QUALITY ASSURANCE</w:t>
      </w:r>
    </w:p>
    <w:p w14:paraId="28CB4025" w14:textId="77777777" w:rsidR="007A1A58" w:rsidRDefault="007A1A58" w:rsidP="00E74638">
      <w:pPr>
        <w:pStyle w:val="SpecifierNote"/>
      </w:pPr>
      <w:r>
        <w:t>Include this Article to specify compliance with overall reference standards affecting products and installation included in this Section.</w:t>
      </w:r>
    </w:p>
    <w:p w14:paraId="18689759" w14:textId="77777777" w:rsidR="007A1A58" w:rsidRDefault="007A1A58">
      <w:pPr>
        <w:pStyle w:val="PR1"/>
      </w:pPr>
      <w:r>
        <w:t xml:space="preserve">Comply with </w:t>
      </w:r>
      <w:r w:rsidDel="00EE2374">
        <w:t>ICC IFGC.</w:t>
      </w:r>
      <w:r>
        <w:t xml:space="preserve"> Fuel Gas Code of New York State</w:t>
      </w:r>
    </w:p>
    <w:p w14:paraId="7F82E4E1" w14:textId="77777777" w:rsidR="007A1A58" w:rsidRDefault="007A1A58">
      <w:pPr>
        <w:pStyle w:val="PR1"/>
      </w:pPr>
      <w:r>
        <w:t>Minimum Furnace Efficiency:</w:t>
      </w:r>
    </w:p>
    <w:p w14:paraId="5B938ABE" w14:textId="77777777" w:rsidR="007A1A58" w:rsidRDefault="007A1A58">
      <w:pPr>
        <w:pStyle w:val="PR2"/>
        <w:contextualSpacing w:val="0"/>
      </w:pPr>
      <w:r>
        <w:t>Comply with ASHRAE/IES 90.1 “Energy Standard for Buildings Except Low-Rise Residential Buildings”.</w:t>
      </w:r>
    </w:p>
    <w:p w14:paraId="463E705E" w14:textId="77777777" w:rsidR="007A1A58" w:rsidRDefault="007A1A58" w:rsidP="00E74638">
      <w:pPr>
        <w:pStyle w:val="PR2"/>
        <w:spacing w:before="0"/>
        <w:contextualSpacing w:val="0"/>
      </w:pPr>
      <w:r>
        <w:t>Testing: Comply with [</w:t>
      </w:r>
      <w:r w:rsidRPr="0021351A" w:rsidDel="00EE2374">
        <w:rPr>
          <w:b/>
        </w:rPr>
        <w:t>ICC IECC</w:t>
      </w:r>
      <w:r>
        <w:rPr>
          <w:b/>
        </w:rPr>
        <w:t xml:space="preserve"> Energy Conservation Construction Code of New York State</w:t>
      </w:r>
      <w:r>
        <w:t>] [</w:t>
      </w:r>
      <w:r w:rsidRPr="0021351A">
        <w:rPr>
          <w:b/>
        </w:rPr>
        <w:t>DOE 10 CFR</w:t>
      </w:r>
      <w:r>
        <w:t>] [</w:t>
      </w:r>
      <w:r w:rsidRPr="0021351A">
        <w:rPr>
          <w:b/>
        </w:rPr>
        <w:t>ANSI Z21.47</w:t>
      </w:r>
      <w:r>
        <w:t>] [</w:t>
      </w:r>
      <w:r w:rsidRPr="0021351A">
        <w:rPr>
          <w:b/>
        </w:rPr>
        <w:t>UL 727</w:t>
      </w:r>
      <w:r>
        <w:t>].</w:t>
      </w:r>
    </w:p>
    <w:p w14:paraId="64699BB7" w14:textId="77777777" w:rsidR="007A1A58" w:rsidRDefault="007A1A58" w:rsidP="00E74638">
      <w:pPr>
        <w:pStyle w:val="PR2"/>
        <w:spacing w:before="0"/>
        <w:contextualSpacing w:val="0"/>
      </w:pPr>
      <w:r>
        <w:t>Certification: Certify to AHRI [</w:t>
      </w:r>
      <w:r w:rsidRPr="0021351A">
        <w:rPr>
          <w:b/>
        </w:rPr>
        <w:t>Commercial</w:t>
      </w:r>
      <w:r>
        <w:t>] [</w:t>
      </w:r>
      <w:r w:rsidRPr="0021351A">
        <w:rPr>
          <w:b/>
        </w:rPr>
        <w:t>Residential</w:t>
      </w:r>
      <w:r>
        <w:t>] Furnaces Certification Program.</w:t>
      </w:r>
    </w:p>
    <w:p w14:paraId="4287A5F4" w14:textId="77777777" w:rsidR="007A1A58" w:rsidRDefault="007A1A58">
      <w:pPr>
        <w:pStyle w:val="PR1"/>
      </w:pPr>
      <w:r>
        <w:t>Furnish equipment that is UL listed as suitable for clearance space available in installed location.</w:t>
      </w:r>
    </w:p>
    <w:p w14:paraId="68F65FC0" w14:textId="77777777" w:rsidR="007A1A58" w:rsidDel="00EE2374" w:rsidRDefault="007A1A58" w:rsidP="00E74638">
      <w:pPr>
        <w:pStyle w:val="SpecifierNote"/>
      </w:pPr>
      <w:r w:rsidDel="00EE2374">
        <w:t>In following Paragraph insert "State of ________ Department of Transportation," "Municipality of ________ Department of Public Works," or other agency as appropriate.</w:t>
      </w:r>
    </w:p>
    <w:p w14:paraId="4EC427FC" w14:textId="77777777" w:rsidR="007A1A58" w:rsidDel="00EE2374" w:rsidRDefault="007A1A58">
      <w:pPr>
        <w:pStyle w:val="PR1"/>
      </w:pPr>
      <w:r w:rsidDel="00EE2374">
        <w:t>Perform Work according to &lt;</w:t>
      </w:r>
      <w:r w:rsidRPr="0021351A" w:rsidDel="00EE2374">
        <w:rPr>
          <w:b/>
        </w:rPr>
        <w:t>________</w:t>
      </w:r>
      <w:r w:rsidDel="00EE2374">
        <w:t>&gt; standards.</w:t>
      </w:r>
    </w:p>
    <w:p w14:paraId="563EC337" w14:textId="77777777" w:rsidR="007A1A58" w:rsidRDefault="007A1A58" w:rsidP="00E74638">
      <w:pPr>
        <w:pStyle w:val="SpecifierNote"/>
      </w:pPr>
      <w:r>
        <w:t>Include following Paragraph only when cost of acquiring specified standards is justified.</w:t>
      </w:r>
    </w:p>
    <w:p w14:paraId="40D3F88F" w14:textId="77777777" w:rsidR="007A1A58" w:rsidRDefault="007A1A58">
      <w:pPr>
        <w:pStyle w:val="PR1"/>
      </w:pPr>
      <w:r>
        <w:t>Maintain &lt;</w:t>
      </w:r>
      <w:r w:rsidRPr="0021351A">
        <w:rPr>
          <w:b/>
        </w:rPr>
        <w:t>________</w:t>
      </w:r>
      <w:r>
        <w:t>&gt; [</w:t>
      </w:r>
      <w:r w:rsidRPr="0021351A">
        <w:rPr>
          <w:b/>
        </w:rPr>
        <w:t>copy</w:t>
      </w:r>
      <w:r>
        <w:t>] [</w:t>
      </w:r>
      <w:r w:rsidRPr="0021351A">
        <w:rPr>
          <w:b/>
        </w:rPr>
        <w:t>copies</w:t>
      </w:r>
      <w:r>
        <w:t>] of each standard affecting Work of this Section on Site.</w:t>
      </w:r>
    </w:p>
    <w:p w14:paraId="1EF36F27" w14:textId="77777777" w:rsidR="007A1A58" w:rsidRDefault="007A1A58">
      <w:pPr>
        <w:pStyle w:val="ART"/>
      </w:pPr>
      <w:r>
        <w:t>QUALIFICATIONS</w:t>
      </w:r>
    </w:p>
    <w:p w14:paraId="7BFBDF8A" w14:textId="77777777" w:rsidR="007A1A58" w:rsidRDefault="007A1A58" w:rsidP="00E74638">
      <w:pPr>
        <w:pStyle w:val="SpecifierNote"/>
      </w:pPr>
      <w:r>
        <w:t>Coordinate following Paragraphs with requirements specified in SUBMITTALS Article.</w:t>
      </w:r>
    </w:p>
    <w:p w14:paraId="08BBB011" w14:textId="77777777" w:rsidR="007A1A58" w:rsidRDefault="007A1A58">
      <w:pPr>
        <w:pStyle w:val="PR1"/>
      </w:pPr>
      <w:r>
        <w:t>Manufacturer: Company specializing in manufacturing products specified in this Section with minimum [</w:t>
      </w:r>
      <w:r w:rsidRPr="0021351A">
        <w:rPr>
          <w:b/>
        </w:rPr>
        <w:t>three</w:t>
      </w:r>
      <w:r>
        <w:t>] &lt;</w:t>
      </w:r>
      <w:r w:rsidRPr="0021351A">
        <w:rPr>
          <w:b/>
        </w:rPr>
        <w:t>________</w:t>
      </w:r>
      <w:r>
        <w:t>&gt; years' [</w:t>
      </w:r>
      <w:r w:rsidRPr="0021351A">
        <w:rPr>
          <w:b/>
        </w:rPr>
        <w:t>documented</w:t>
      </w:r>
      <w:r>
        <w:t>] experience.</w:t>
      </w:r>
    </w:p>
    <w:p w14:paraId="235E2444" w14:textId="77777777" w:rsidR="007A1A58" w:rsidRDefault="007A1A58">
      <w:pPr>
        <w:pStyle w:val="PR1"/>
      </w:pPr>
      <w:r>
        <w:t>Installer: Company specializing in performing Work of this Section with minimum [</w:t>
      </w:r>
      <w:r w:rsidRPr="0021351A">
        <w:rPr>
          <w:b/>
        </w:rPr>
        <w:t>three</w:t>
      </w:r>
      <w:r>
        <w:t>] &lt;</w:t>
      </w:r>
      <w:r w:rsidRPr="0021351A">
        <w:rPr>
          <w:b/>
        </w:rPr>
        <w:t>________</w:t>
      </w:r>
      <w:r>
        <w:t>&gt; years' [</w:t>
      </w:r>
      <w:r w:rsidRPr="0021351A">
        <w:rPr>
          <w:b/>
        </w:rPr>
        <w:t>documented</w:t>
      </w:r>
      <w:r>
        <w:t>] experience [</w:t>
      </w:r>
      <w:r w:rsidRPr="0021351A">
        <w:rPr>
          <w:b/>
        </w:rPr>
        <w:t>and approved by manufacturer</w:t>
      </w:r>
      <w:r>
        <w:t>].</w:t>
      </w:r>
    </w:p>
    <w:p w14:paraId="6DA1FEFF" w14:textId="77777777" w:rsidR="007A1A58" w:rsidRDefault="007A1A58">
      <w:pPr>
        <w:pStyle w:val="ART"/>
      </w:pPr>
      <w:r>
        <w:t>DELIVERY, STORAGE, AND HANDLING</w:t>
      </w:r>
    </w:p>
    <w:p w14:paraId="7AC0629C" w14:textId="77777777" w:rsidR="007A1A58" w:rsidRDefault="007A1A58">
      <w:pPr>
        <w:pStyle w:val="PR1"/>
      </w:pPr>
      <w:r>
        <w:t>Section 016500 – Materials and Equipment</w:t>
      </w:r>
      <w:r w:rsidDel="00EE2374">
        <w:t>000 - Product Requirements: Requirements for transporting, handling, storing, and protecting products.</w:t>
      </w:r>
    </w:p>
    <w:p w14:paraId="4194031E" w14:textId="77777777" w:rsidR="007A1A58" w:rsidRDefault="007A1A58">
      <w:pPr>
        <w:pStyle w:val="PR1"/>
      </w:pPr>
      <w:r>
        <w:t>Inspection: Accept materials on Site in manufacturer's original packaging and inspect for damage.</w:t>
      </w:r>
    </w:p>
    <w:p w14:paraId="664866E5" w14:textId="77777777" w:rsidR="007A1A58" w:rsidRDefault="007A1A58">
      <w:pPr>
        <w:pStyle w:val="PR1"/>
      </w:pPr>
      <w:r>
        <w:t>Store materials according to manufacturer instructions.</w:t>
      </w:r>
    </w:p>
    <w:p w14:paraId="02A04699" w14:textId="77777777" w:rsidR="007A1A58" w:rsidRDefault="007A1A58">
      <w:pPr>
        <w:pStyle w:val="PR1"/>
      </w:pPr>
      <w:r>
        <w:t>Protection:</w:t>
      </w:r>
    </w:p>
    <w:p w14:paraId="59C1022B" w14:textId="77777777" w:rsidR="007A1A58" w:rsidRDefault="007A1A58">
      <w:pPr>
        <w:pStyle w:val="PR2"/>
        <w:contextualSpacing w:val="0"/>
      </w:pPr>
      <w:r>
        <w:t>Protect materials from moisture and dust by storing in clean, dry location remote from construction operations areas.</w:t>
      </w:r>
    </w:p>
    <w:p w14:paraId="5C7D1A5E" w14:textId="77777777" w:rsidR="007A1A58" w:rsidRDefault="007A1A58" w:rsidP="00E74638">
      <w:pPr>
        <w:pStyle w:val="PR2"/>
        <w:spacing w:before="0"/>
        <w:contextualSpacing w:val="0"/>
      </w:pPr>
      <w:r>
        <w:t>Provide additional protection according to manufacturer instructions.</w:t>
      </w:r>
    </w:p>
    <w:p w14:paraId="46696476" w14:textId="77777777" w:rsidR="007A1A58" w:rsidRDefault="007A1A58">
      <w:pPr>
        <w:pStyle w:val="ART"/>
      </w:pPr>
      <w:r>
        <w:t>AMBIENT CONDITIONS</w:t>
      </w:r>
    </w:p>
    <w:p w14:paraId="543FD450" w14:textId="77777777" w:rsidR="007A1A58" w:rsidRDefault="007A1A58">
      <w:pPr>
        <w:pStyle w:val="PR1"/>
      </w:pPr>
      <w:r>
        <w:t>Section 015000 - Temporary Facilities and Controls: Requirements for ambient condition control facilities for product storage and installation.</w:t>
      </w:r>
    </w:p>
    <w:p w14:paraId="2FC0EBE9" w14:textId="77777777" w:rsidR="007A1A58" w:rsidDel="00EE2374" w:rsidRDefault="007A1A58">
      <w:pPr>
        <w:pStyle w:val="ART"/>
      </w:pPr>
      <w:r w:rsidDel="00EE2374">
        <w:t>EXISTING CONDITIONS</w:t>
      </w:r>
    </w:p>
    <w:p w14:paraId="1727243C" w14:textId="77777777" w:rsidR="007A1A58" w:rsidDel="00EE2374" w:rsidRDefault="007A1A58">
      <w:pPr>
        <w:pStyle w:val="PR1"/>
      </w:pPr>
      <w:r w:rsidDel="00EE2374">
        <w:t>Field Measurements:</w:t>
      </w:r>
    </w:p>
    <w:p w14:paraId="53A5DC6D" w14:textId="77777777" w:rsidR="007A1A58" w:rsidDel="00EE2374" w:rsidRDefault="007A1A58">
      <w:pPr>
        <w:pStyle w:val="PR2"/>
        <w:contextualSpacing w:val="0"/>
      </w:pPr>
      <w:r w:rsidDel="00EE2374">
        <w:t>Verify field measurements prior to fabrication.</w:t>
      </w:r>
    </w:p>
    <w:p w14:paraId="1D061824" w14:textId="77777777" w:rsidR="007A1A58" w:rsidDel="00EE2374" w:rsidRDefault="007A1A58" w:rsidP="00E74638">
      <w:pPr>
        <w:pStyle w:val="PR2"/>
        <w:spacing w:before="0"/>
        <w:contextualSpacing w:val="0"/>
      </w:pPr>
      <w:r w:rsidDel="00EE2374">
        <w:t>Indicate field measurements on Shop Drawings.</w:t>
      </w:r>
    </w:p>
    <w:p w14:paraId="0DD8EF0E" w14:textId="77777777" w:rsidR="007A1A58" w:rsidRDefault="007A1A58">
      <w:pPr>
        <w:pStyle w:val="ART"/>
      </w:pPr>
      <w:r>
        <w:t>WARRANTY</w:t>
      </w:r>
    </w:p>
    <w:p w14:paraId="5657949F" w14:textId="77777777" w:rsidR="007A1A58" w:rsidRDefault="007A1A58" w:rsidP="00E74638">
      <w:pPr>
        <w:pStyle w:val="SpecifierNote"/>
      </w:pPr>
      <w:r>
        <w:t>This Article extends warranty period beyond one year. Extended warranties may increase construction costs and Owner enforcement responsibilities. Specify warranties with caution.</w:t>
      </w:r>
    </w:p>
    <w:p w14:paraId="78ED7BDD" w14:textId="77777777" w:rsidR="007A1A58" w:rsidRDefault="007A1A58">
      <w:pPr>
        <w:pStyle w:val="PR1"/>
      </w:pPr>
      <w:r>
        <w:t>Section 017716 – Contract Closeout</w:t>
      </w:r>
      <w:r w:rsidDel="00EE2374">
        <w:t>000 - Execution and Closeout Requirements: Requirements for warranties.</w:t>
      </w:r>
    </w:p>
    <w:p w14:paraId="49B5C0E6" w14:textId="77777777" w:rsidR="007A1A58" w:rsidRDefault="007A1A58">
      <w:pPr>
        <w:pStyle w:val="PR1"/>
      </w:pPr>
      <w:r>
        <w:t>Furnish [</w:t>
      </w:r>
      <w:r w:rsidRPr="0021351A">
        <w:rPr>
          <w:b/>
        </w:rPr>
        <w:t>five</w:t>
      </w:r>
      <w:r>
        <w:t>] [</w:t>
      </w:r>
      <w:r w:rsidRPr="0021351A">
        <w:rPr>
          <w:b/>
        </w:rPr>
        <w:t>10</w:t>
      </w:r>
      <w:r>
        <w:t>] [</w:t>
      </w:r>
      <w:r w:rsidRPr="0021351A">
        <w:rPr>
          <w:b/>
        </w:rPr>
        <w:t>20</w:t>
      </w:r>
      <w:r>
        <w:t>] &lt;</w:t>
      </w:r>
      <w:r w:rsidRPr="0021351A">
        <w:rPr>
          <w:b/>
        </w:rPr>
        <w:t>________</w:t>
      </w:r>
      <w:r>
        <w:t>&gt;-year manufacturer's warranty for heat exchangers.</w:t>
      </w:r>
    </w:p>
    <w:p w14:paraId="5CB61BE2" w14:textId="77777777" w:rsidR="007A1A58" w:rsidRDefault="007A1A58">
      <w:pPr>
        <w:pStyle w:val="PR1"/>
      </w:pPr>
      <w:r>
        <w:t>Furnish [</w:t>
      </w:r>
      <w:r w:rsidRPr="0021351A">
        <w:rPr>
          <w:b/>
        </w:rPr>
        <w:t>five</w:t>
      </w:r>
      <w:r>
        <w:t>] &lt;</w:t>
      </w:r>
      <w:r w:rsidRPr="0021351A">
        <w:rPr>
          <w:b/>
        </w:rPr>
        <w:t>________</w:t>
      </w:r>
      <w:r>
        <w:t>&gt;-year manufacturer's warranty for solid-state ignition modules.</w:t>
      </w:r>
    </w:p>
    <w:p w14:paraId="51588F42" w14:textId="77777777" w:rsidR="007A1A58" w:rsidRDefault="007A1A58" w:rsidP="00D01A5E">
      <w:pPr>
        <w:pStyle w:val="PRT"/>
      </w:pPr>
      <w:r w:rsidRPr="00D01A5E">
        <w:t>PRODUCTS</w:t>
      </w:r>
    </w:p>
    <w:p w14:paraId="4D7CAEDE" w14:textId="77777777" w:rsidR="007A1A58" w:rsidRDefault="007A1A58">
      <w:pPr>
        <w:pStyle w:val="ART"/>
      </w:pPr>
      <w:r>
        <w:t>GAS-FIRED FURNACES</w:t>
      </w:r>
    </w:p>
    <w:p w14:paraId="434D56F6" w14:textId="77777777" w:rsidR="007A1A58" w:rsidRDefault="007A1A58" w:rsidP="00D01A5E">
      <w:pPr>
        <w:pStyle w:val="PR1"/>
      </w:pPr>
      <w:r w:rsidRPr="00D01A5E">
        <w:t>Manufacturers</w:t>
      </w:r>
      <w:r w:rsidRPr="00E74638">
        <w:rPr>
          <w:color w:val="ED7D31" w:themeColor="accent2"/>
        </w:rPr>
        <w:t xml:space="preserve">: </w:t>
      </w:r>
      <w:r w:rsidRPr="004847BC">
        <w:t>Subject to compliance with requirements, available manufacturers offering products that may be incorporated into the Work include, but are not limited to the following</w:t>
      </w:r>
      <w:r>
        <w:t>:</w:t>
      </w:r>
    </w:p>
    <w:p w14:paraId="090DECD1" w14:textId="77777777" w:rsidR="007A1A58" w:rsidRPr="00D01A5E" w:rsidRDefault="007A1A58" w:rsidP="00D01A5E">
      <w:pPr>
        <w:pStyle w:val="PR2"/>
      </w:pPr>
      <w:r w:rsidRPr="00D01A5E">
        <w:t>Adams Manufacturing Company.</w:t>
      </w:r>
    </w:p>
    <w:p w14:paraId="7642D268" w14:textId="77777777" w:rsidR="007A1A58" w:rsidRPr="00D01A5E" w:rsidRDefault="007A1A58" w:rsidP="00D01A5E">
      <w:pPr>
        <w:pStyle w:val="PR2"/>
      </w:pPr>
      <w:r w:rsidRPr="00D01A5E">
        <w:t>Amana Heating &amp; Air Conditioning</w:t>
      </w:r>
    </w:p>
    <w:p w14:paraId="7C8EE0BB" w14:textId="77777777" w:rsidR="007A1A58" w:rsidRPr="00D01A5E" w:rsidRDefault="007A1A58" w:rsidP="00D01A5E">
      <w:pPr>
        <w:pStyle w:val="PR2"/>
      </w:pPr>
      <w:r w:rsidRPr="00D01A5E">
        <w:t>Comfort-Aire; a division of Heat Controller, Inc.</w:t>
      </w:r>
    </w:p>
    <w:p w14:paraId="10505701" w14:textId="77777777" w:rsidR="007A1A58" w:rsidRPr="00D01A5E" w:rsidRDefault="007A1A58" w:rsidP="00D01A5E">
      <w:pPr>
        <w:pStyle w:val="PR2"/>
      </w:pPr>
      <w:r w:rsidRPr="00D01A5E">
        <w:t xml:space="preserve">Goodman Manufacturing Company </w:t>
      </w:r>
    </w:p>
    <w:p w14:paraId="75267895" w14:textId="77777777" w:rsidR="007A1A58" w:rsidRPr="00D01A5E" w:rsidRDefault="007A1A58" w:rsidP="00D01A5E">
      <w:pPr>
        <w:pStyle w:val="PR2"/>
      </w:pPr>
      <w:r w:rsidRPr="00D01A5E">
        <w:t>Lennox International.</w:t>
      </w:r>
      <w:r>
        <w:t xml:space="preserve"> </w:t>
      </w:r>
      <w:r w:rsidRPr="00D01A5E">
        <w:t xml:space="preserve">Luxaire; brand of Johnson Controls International </w:t>
      </w:r>
      <w:r w:rsidRPr="00E74638">
        <w:t>PLC</w:t>
      </w:r>
    </w:p>
    <w:p w14:paraId="5FECE74F" w14:textId="77777777" w:rsidR="007A1A58" w:rsidRPr="00D01A5E" w:rsidRDefault="007A1A58" w:rsidP="00D01A5E">
      <w:pPr>
        <w:pStyle w:val="PR2"/>
      </w:pPr>
      <w:r w:rsidRPr="00D01A5E">
        <w:t xml:space="preserve">Rheem Manufacturing Company </w:t>
      </w:r>
    </w:p>
    <w:p w14:paraId="1E72B338" w14:textId="77777777" w:rsidR="007A1A58" w:rsidRPr="00D01A5E" w:rsidRDefault="007A1A58" w:rsidP="00D01A5E">
      <w:pPr>
        <w:pStyle w:val="PR2"/>
      </w:pPr>
      <w:r w:rsidRPr="00D01A5E">
        <w:t>Heating and Cooling Products.</w:t>
      </w:r>
      <w:r>
        <w:t xml:space="preserve"> </w:t>
      </w:r>
      <w:r w:rsidRPr="00D01A5E">
        <w:t>Ruud Air Conditioning Division.</w:t>
      </w:r>
      <w:r>
        <w:t xml:space="preserve"> </w:t>
      </w:r>
      <w:r w:rsidRPr="00D01A5E">
        <w:t>Thermo Products, Inc.</w:t>
      </w:r>
    </w:p>
    <w:p w14:paraId="315225F0" w14:textId="77777777" w:rsidR="007A1A58" w:rsidRPr="00D01A5E" w:rsidRDefault="007A1A58" w:rsidP="00D01A5E">
      <w:pPr>
        <w:pStyle w:val="PR2"/>
      </w:pPr>
      <w:r w:rsidRPr="00D01A5E">
        <w:t>Trane.</w:t>
      </w:r>
    </w:p>
    <w:p w14:paraId="378643AD" w14:textId="77777777" w:rsidR="007A1A58" w:rsidRPr="00D01A5E" w:rsidRDefault="007A1A58" w:rsidP="00D01A5E">
      <w:pPr>
        <w:pStyle w:val="PR2"/>
      </w:pPr>
      <w:r w:rsidRPr="00D01A5E">
        <w:t>YORK; brand of Johnson Controls International plc, Building Solutions North America</w:t>
      </w:r>
    </w:p>
    <w:p w14:paraId="34DF155F" w14:textId="77777777" w:rsidR="007A1A58" w:rsidRDefault="007A1A58" w:rsidP="00D01A5E">
      <w:pPr>
        <w:pStyle w:val="PR2"/>
      </w:pPr>
      <w:r>
        <w:t>Approved equivalent.</w:t>
      </w:r>
    </w:p>
    <w:p w14:paraId="6D43A8F6" w14:textId="77777777" w:rsidR="007A1A58" w:rsidRPr="0021351A" w:rsidDel="00EE2374" w:rsidRDefault="007A1A58" w:rsidP="00E74638">
      <w:pPr>
        <w:pStyle w:val="SpecifierNote"/>
      </w:pPr>
      <w:r w:rsidRPr="0021351A" w:rsidDel="00EE2374">
        <w:t>****** [OR] ******</w:t>
      </w:r>
    </w:p>
    <w:p w14:paraId="57B5E232" w14:textId="77777777" w:rsidR="007A1A58" w:rsidDel="00EE2374" w:rsidRDefault="007A1A58" w:rsidP="00E74638">
      <w:pPr>
        <w:pStyle w:val="SpecifierNote"/>
      </w:pPr>
      <w:r w:rsidDel="00EE2374">
        <w:t>In following Subparagraph insert "State of ________ Department of Transportation," "Municipality of ________ Department of Public Works," or other agency as appropriate.</w:t>
      </w:r>
    </w:p>
    <w:p w14:paraId="77B389AD" w14:textId="77777777" w:rsidR="007A1A58" w:rsidRDefault="007A1A58" w:rsidP="00E74638">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3DB5B92B" w14:textId="77777777" w:rsidR="007A1A58" w:rsidRDefault="007A1A58">
      <w:pPr>
        <w:pStyle w:val="PR1"/>
      </w:pPr>
      <w:r>
        <w:t>Description: Self-contained, packaged, factory assembled, pre-wired unit, consisting of cabinet, supply fan, heating element, controls, air filter, and accessories.</w:t>
      </w:r>
    </w:p>
    <w:p w14:paraId="7F8D8241" w14:textId="77777777" w:rsidR="007A1A58" w:rsidRDefault="007A1A58">
      <w:pPr>
        <w:pStyle w:val="PR1"/>
      </w:pPr>
      <w:r>
        <w:t>Performance and Design Criteria:</w:t>
      </w:r>
    </w:p>
    <w:p w14:paraId="72CAFD6F" w14:textId="77777777" w:rsidR="007A1A58" w:rsidRDefault="007A1A58">
      <w:pPr>
        <w:pStyle w:val="PR2"/>
        <w:contextualSpacing w:val="0"/>
      </w:pPr>
      <w:r>
        <w:t>Wiring: Single power connection with control transformer.</w:t>
      </w:r>
    </w:p>
    <w:p w14:paraId="7069750C" w14:textId="77777777" w:rsidR="007A1A58" w:rsidRDefault="007A1A58" w:rsidP="00E74638">
      <w:pPr>
        <w:pStyle w:val="PR2"/>
        <w:spacing w:before="0"/>
        <w:contextualSpacing w:val="0"/>
      </w:pPr>
      <w:r>
        <w:t>Airflow Configuration: [</w:t>
      </w:r>
      <w:r w:rsidRPr="0021351A">
        <w:rPr>
          <w:b/>
        </w:rPr>
        <w:t>Upflow</w:t>
      </w:r>
      <w:r>
        <w:t>] [</w:t>
      </w:r>
      <w:r w:rsidRPr="0021351A">
        <w:rPr>
          <w:b/>
        </w:rPr>
        <w:t>Downflow</w:t>
      </w:r>
      <w:r>
        <w:t>] [</w:t>
      </w:r>
      <w:r w:rsidRPr="0021351A">
        <w:rPr>
          <w:b/>
        </w:rPr>
        <w:t>Horizontal</w:t>
      </w:r>
      <w:r>
        <w:t>].</w:t>
      </w:r>
    </w:p>
    <w:p w14:paraId="18BC3297" w14:textId="77777777" w:rsidR="007A1A58" w:rsidRDefault="007A1A58" w:rsidP="00E74638">
      <w:pPr>
        <w:pStyle w:val="PR2"/>
        <w:spacing w:before="0"/>
        <w:contextualSpacing w:val="0"/>
      </w:pPr>
      <w:r>
        <w:t>Fuel: [</w:t>
      </w:r>
      <w:r w:rsidRPr="0021351A">
        <w:rPr>
          <w:b/>
        </w:rPr>
        <w:t>Natural gas</w:t>
      </w:r>
      <w:r>
        <w:t>] [</w:t>
      </w:r>
      <w:r w:rsidRPr="0021351A">
        <w:rPr>
          <w:b/>
        </w:rPr>
        <w:t>Propane</w:t>
      </w:r>
      <w:r>
        <w:t>].</w:t>
      </w:r>
    </w:p>
    <w:p w14:paraId="06ED8D9F" w14:textId="77777777" w:rsidR="007A1A58" w:rsidRDefault="007A1A58" w:rsidP="00E74638">
      <w:pPr>
        <w:pStyle w:val="PR2"/>
        <w:spacing w:before="0"/>
        <w:contextualSpacing w:val="0"/>
      </w:pPr>
      <w:r>
        <w:t>Minimum Efficiency, [</w:t>
      </w:r>
      <w:r w:rsidRPr="0021351A">
        <w:rPr>
          <w:b/>
        </w:rPr>
        <w:t>Thermal</w:t>
      </w:r>
      <w:r>
        <w:t>] [</w:t>
      </w:r>
      <w:r w:rsidRPr="0021351A">
        <w:rPr>
          <w:b/>
        </w:rPr>
        <w:t>Annual Fuel Utilization Efficiency (AFUE)</w:t>
      </w:r>
      <w:r>
        <w:t>]: &lt;</w:t>
      </w:r>
      <w:r w:rsidRPr="0021351A">
        <w:rPr>
          <w:b/>
        </w:rPr>
        <w:t>________</w:t>
      </w:r>
      <w:r>
        <w:t>&gt; percent.</w:t>
      </w:r>
    </w:p>
    <w:p w14:paraId="625EBA2B" w14:textId="77777777" w:rsidR="007A1A58" w:rsidRDefault="007A1A58" w:rsidP="00E74638">
      <w:pPr>
        <w:pStyle w:val="PR2"/>
        <w:spacing w:before="0"/>
        <w:contextualSpacing w:val="0"/>
      </w:pPr>
      <w:r>
        <w:t>Air Handling:</w:t>
      </w:r>
    </w:p>
    <w:p w14:paraId="6718E04E" w14:textId="77777777" w:rsidR="007A1A58" w:rsidRDefault="007A1A58" w:rsidP="00E74638">
      <w:pPr>
        <w:pStyle w:val="SpecifierNote"/>
      </w:pPr>
      <w:r>
        <w:t>Specify high and low air flow rates if specifying multistage operation.</w:t>
      </w:r>
    </w:p>
    <w:p w14:paraId="406204A0" w14:textId="77777777" w:rsidR="007A1A58" w:rsidRDefault="007A1A58">
      <w:pPr>
        <w:pStyle w:val="PR3"/>
        <w:contextualSpacing w:val="0"/>
      </w:pPr>
      <w:r>
        <w:t xml:space="preserve">Air Flow Rate: </w:t>
      </w:r>
      <w:r w:rsidRPr="00EE2374">
        <w:rPr>
          <w:rStyle w:val="IP"/>
          <w:color w:val="auto"/>
        </w:rPr>
        <w:t>&lt;</w:t>
      </w:r>
      <w:r w:rsidRPr="00EE2374">
        <w:rPr>
          <w:rStyle w:val="IP"/>
          <w:b/>
          <w:color w:val="auto"/>
        </w:rPr>
        <w:t>________</w:t>
      </w:r>
      <w:r w:rsidRPr="00EE2374">
        <w:rPr>
          <w:rStyle w:val="IP"/>
          <w:color w:val="auto"/>
        </w:rPr>
        <w:t>&gt; scfm</w:t>
      </w:r>
      <w:r w:rsidDel="008D462C">
        <w:rPr>
          <w:rStyle w:val="SI"/>
        </w:rPr>
        <w:t xml:space="preserve"> (&lt;</w:t>
      </w:r>
      <w:r w:rsidRPr="0021351A" w:rsidDel="008D462C">
        <w:rPr>
          <w:rStyle w:val="SI"/>
          <w:b/>
        </w:rPr>
        <w:t>________</w:t>
      </w:r>
      <w:r w:rsidDel="008D462C">
        <w:rPr>
          <w:rStyle w:val="SI"/>
        </w:rPr>
        <w:t>&gt; Ncm per min)</w:t>
      </w:r>
      <w:r>
        <w:t>.</w:t>
      </w:r>
    </w:p>
    <w:p w14:paraId="0B58445F" w14:textId="77777777" w:rsidR="007A1A58" w:rsidRDefault="007A1A58" w:rsidP="00E74638">
      <w:pPr>
        <w:pStyle w:val="PR3"/>
        <w:spacing w:before="0"/>
        <w:contextualSpacing w:val="0"/>
      </w:pPr>
      <w:r>
        <w:t xml:space="preserve">External Static Pressure: </w:t>
      </w:r>
      <w:r w:rsidRPr="00EE2374">
        <w:rPr>
          <w:rStyle w:val="IP"/>
          <w:color w:val="auto"/>
        </w:rPr>
        <w:t>&lt;</w:t>
      </w:r>
      <w:r w:rsidRPr="00EE2374">
        <w:rPr>
          <w:rStyle w:val="IP"/>
          <w:b/>
          <w:color w:val="auto"/>
        </w:rPr>
        <w:t>________</w:t>
      </w:r>
      <w:r w:rsidRPr="00EE2374">
        <w:rPr>
          <w:rStyle w:val="IP"/>
          <w:color w:val="auto"/>
        </w:rPr>
        <w:t>&gt; inches wg</w:t>
      </w:r>
      <w:r w:rsidDel="008D462C">
        <w:rPr>
          <w:rStyle w:val="SI"/>
        </w:rPr>
        <w:t xml:space="preserve"> (&lt;</w:t>
      </w:r>
      <w:r w:rsidRPr="0021351A" w:rsidDel="008D462C">
        <w:rPr>
          <w:rStyle w:val="SI"/>
          <w:b/>
        </w:rPr>
        <w:t>________</w:t>
      </w:r>
      <w:r w:rsidDel="008D462C">
        <w:rPr>
          <w:rStyle w:val="SI"/>
        </w:rPr>
        <w:t>&gt; Pa)</w:t>
      </w:r>
      <w:r>
        <w:t>.</w:t>
      </w:r>
    </w:p>
    <w:p w14:paraId="5443A69C" w14:textId="77777777" w:rsidR="007A1A58" w:rsidRDefault="007A1A58">
      <w:pPr>
        <w:pStyle w:val="PR2"/>
        <w:contextualSpacing w:val="0"/>
      </w:pPr>
      <w:r>
        <w:t>Heating Capacity:</w:t>
      </w:r>
    </w:p>
    <w:p w14:paraId="425B8E0E" w14:textId="77777777" w:rsidR="007A1A58" w:rsidRDefault="007A1A58">
      <w:pPr>
        <w:pStyle w:val="PR3"/>
        <w:contextualSpacing w:val="0"/>
      </w:pPr>
      <w:r>
        <w:t xml:space="preserve">Input: </w:t>
      </w:r>
      <w:r w:rsidRPr="00EE2374">
        <w:rPr>
          <w:rStyle w:val="IP"/>
          <w:color w:val="auto"/>
        </w:rPr>
        <w:t>&lt;</w:t>
      </w:r>
      <w:r w:rsidRPr="00EE2374">
        <w:rPr>
          <w:rStyle w:val="IP"/>
          <w:b/>
          <w:color w:val="auto"/>
        </w:rPr>
        <w:t>________</w:t>
      </w:r>
      <w:r w:rsidRPr="00EE2374">
        <w:rPr>
          <w:rStyle w:val="IP"/>
          <w:color w:val="auto"/>
        </w:rPr>
        <w:t>&gt; Btu/h</w:t>
      </w:r>
      <w:r w:rsidDel="008D462C">
        <w:rPr>
          <w:rStyle w:val="SI"/>
        </w:rPr>
        <w:t xml:space="preserve"> (&lt;</w:t>
      </w:r>
      <w:r w:rsidRPr="0021351A" w:rsidDel="008D462C">
        <w:rPr>
          <w:rStyle w:val="SI"/>
          <w:b/>
        </w:rPr>
        <w:t>________</w:t>
      </w:r>
      <w:r w:rsidDel="008D462C">
        <w:rPr>
          <w:rStyle w:val="SI"/>
        </w:rPr>
        <w:t>&gt; W)</w:t>
      </w:r>
      <w:r>
        <w:t>.</w:t>
      </w:r>
    </w:p>
    <w:p w14:paraId="4D6591B1" w14:textId="77777777" w:rsidR="007A1A58" w:rsidRDefault="007A1A58" w:rsidP="00E74638">
      <w:pPr>
        <w:pStyle w:val="PR3"/>
        <w:spacing w:before="0"/>
        <w:contextualSpacing w:val="0"/>
      </w:pPr>
      <w:r>
        <w:t xml:space="preserve">Output at Installed Altitude: </w:t>
      </w:r>
      <w:r w:rsidRPr="00EE2374">
        <w:rPr>
          <w:rStyle w:val="IP"/>
          <w:color w:val="auto"/>
        </w:rPr>
        <w:t>&lt;</w:t>
      </w:r>
      <w:r w:rsidRPr="00EE2374">
        <w:rPr>
          <w:rStyle w:val="IP"/>
          <w:b/>
          <w:color w:val="auto"/>
        </w:rPr>
        <w:t>________</w:t>
      </w:r>
      <w:r w:rsidRPr="00EE2374">
        <w:rPr>
          <w:rStyle w:val="IP"/>
          <w:color w:val="auto"/>
        </w:rPr>
        <w:t>&gt; Btu/h</w:t>
      </w:r>
      <w:r w:rsidDel="008D462C">
        <w:rPr>
          <w:rStyle w:val="SI"/>
        </w:rPr>
        <w:t xml:space="preserve"> (&lt;</w:t>
      </w:r>
      <w:r w:rsidRPr="0021351A" w:rsidDel="008D462C">
        <w:rPr>
          <w:rStyle w:val="SI"/>
          <w:b/>
        </w:rPr>
        <w:t>________</w:t>
      </w:r>
      <w:r w:rsidDel="008D462C">
        <w:rPr>
          <w:rStyle w:val="SI"/>
        </w:rPr>
        <w:t>&gt; W)</w:t>
      </w:r>
      <w:r>
        <w:t>.</w:t>
      </w:r>
    </w:p>
    <w:p w14:paraId="4C930EA3" w14:textId="77777777" w:rsidR="007A1A58" w:rsidRDefault="007A1A58">
      <w:pPr>
        <w:pStyle w:val="PR1"/>
      </w:pPr>
      <w:r>
        <w:t>Cabinet:</w:t>
      </w:r>
    </w:p>
    <w:p w14:paraId="40A56D2A" w14:textId="77777777" w:rsidR="007A1A58" w:rsidRDefault="007A1A58">
      <w:pPr>
        <w:pStyle w:val="PR2"/>
        <w:contextualSpacing w:val="0"/>
      </w:pPr>
      <w:r>
        <w:t>Material: Steel with baked enamel finish.</w:t>
      </w:r>
    </w:p>
    <w:p w14:paraId="2559B7F4" w14:textId="77777777" w:rsidR="007A1A58" w:rsidRDefault="007A1A58" w:rsidP="00E74638">
      <w:pPr>
        <w:pStyle w:val="PR2"/>
        <w:spacing w:before="0"/>
        <w:contextualSpacing w:val="0"/>
      </w:pPr>
      <w:r>
        <w:t>Access Panels:</w:t>
      </w:r>
    </w:p>
    <w:p w14:paraId="7DF2E15B" w14:textId="77777777" w:rsidR="007A1A58" w:rsidRDefault="007A1A58">
      <w:pPr>
        <w:pStyle w:val="PR3"/>
        <w:contextualSpacing w:val="0"/>
      </w:pPr>
      <w:r>
        <w:t>Removable.</w:t>
      </w:r>
    </w:p>
    <w:p w14:paraId="69BC5877" w14:textId="77777777" w:rsidR="007A1A58" w:rsidRDefault="007A1A58" w:rsidP="00E74638">
      <w:pPr>
        <w:pStyle w:val="PR3"/>
        <w:spacing w:before="0"/>
        <w:contextualSpacing w:val="0"/>
      </w:pPr>
      <w:r>
        <w:t>Furnish safety interlock switches and insulation.</w:t>
      </w:r>
    </w:p>
    <w:p w14:paraId="799AC989" w14:textId="77777777" w:rsidR="007A1A58" w:rsidRDefault="007A1A58" w:rsidP="00E74638">
      <w:pPr>
        <w:pStyle w:val="PR3"/>
        <w:spacing w:before="0"/>
        <w:contextualSpacing w:val="0"/>
      </w:pPr>
      <w:r>
        <w:t>[</w:t>
      </w:r>
      <w:r w:rsidRPr="0021351A">
        <w:rPr>
          <w:b/>
        </w:rPr>
        <w:t>Downflow Furnaces: Furnish base if mounted on combustible floor.</w:t>
      </w:r>
      <w:r>
        <w:t>]</w:t>
      </w:r>
    </w:p>
    <w:p w14:paraId="423273B9" w14:textId="77777777" w:rsidR="007A1A58" w:rsidRDefault="007A1A58">
      <w:pPr>
        <w:pStyle w:val="PR1"/>
      </w:pPr>
      <w:r>
        <w:t>Supply Fan:</w:t>
      </w:r>
    </w:p>
    <w:p w14:paraId="248E49DD" w14:textId="77777777" w:rsidR="007A1A58" w:rsidRDefault="007A1A58">
      <w:pPr>
        <w:pStyle w:val="PR2"/>
        <w:contextualSpacing w:val="0"/>
      </w:pPr>
      <w:r>
        <w:t>Type: Centrifugal.</w:t>
      </w:r>
    </w:p>
    <w:p w14:paraId="01B46BF8" w14:textId="77777777" w:rsidR="007A1A58" w:rsidRDefault="007A1A58" w:rsidP="00E74638">
      <w:pPr>
        <w:pStyle w:val="PR2"/>
        <w:spacing w:before="0"/>
        <w:contextualSpacing w:val="0"/>
      </w:pPr>
      <w:r>
        <w:t>Mounting: Rubberized.</w:t>
      </w:r>
    </w:p>
    <w:p w14:paraId="019EC3EB" w14:textId="77777777" w:rsidR="007A1A58" w:rsidRDefault="007A1A58" w:rsidP="00E74638">
      <w:pPr>
        <w:pStyle w:val="PR2"/>
        <w:spacing w:before="0"/>
        <w:contextualSpacing w:val="0"/>
      </w:pPr>
      <w:r>
        <w:t>Drive: [</w:t>
      </w:r>
      <w:r w:rsidRPr="0021351A">
        <w:rPr>
          <w:b/>
        </w:rPr>
        <w:t>Direct</w:t>
      </w:r>
      <w:r>
        <w:t>] [</w:t>
      </w:r>
      <w:r w:rsidRPr="0021351A">
        <w:rPr>
          <w:b/>
        </w:rPr>
        <w:t>or</w:t>
      </w:r>
      <w:r>
        <w:t>] [</w:t>
      </w:r>
      <w:r w:rsidRPr="0021351A">
        <w:rPr>
          <w:b/>
        </w:rPr>
        <w:t>belt</w:t>
      </w:r>
      <w:r>
        <w:t>].</w:t>
      </w:r>
    </w:p>
    <w:p w14:paraId="42CEB20A" w14:textId="77777777" w:rsidR="007A1A58" w:rsidRDefault="007A1A58" w:rsidP="00E74638">
      <w:pPr>
        <w:pStyle w:val="PR2"/>
        <w:spacing w:before="0"/>
        <w:contextualSpacing w:val="0"/>
      </w:pPr>
      <w:r>
        <w:t>[</w:t>
      </w:r>
      <w:r w:rsidRPr="0021351A">
        <w:rPr>
          <w:b/>
        </w:rPr>
        <w:t>Furnish adjustable, variable-pitch motor pulley.</w:t>
      </w:r>
      <w:r>
        <w:t>]</w:t>
      </w:r>
    </w:p>
    <w:p w14:paraId="0E9105CB" w14:textId="77777777" w:rsidR="007A1A58" w:rsidRDefault="007A1A58">
      <w:pPr>
        <w:pStyle w:val="PR1"/>
      </w:pPr>
      <w:r>
        <w:t>Motors:</w:t>
      </w:r>
    </w:p>
    <w:p w14:paraId="6C97ED26" w14:textId="77777777" w:rsidR="007A1A58" w:rsidRDefault="007A1A58">
      <w:pPr>
        <w:pStyle w:val="PR2"/>
        <w:contextualSpacing w:val="0"/>
      </w:pPr>
      <w:r>
        <w:t>Comply with Section 230513 - Common Motor Requirements for HVAC Equipment.</w:t>
      </w:r>
    </w:p>
    <w:p w14:paraId="1B71B1AF" w14:textId="77777777" w:rsidR="007A1A58" w:rsidRDefault="007A1A58" w:rsidP="00E74638">
      <w:pPr>
        <w:pStyle w:val="PR2"/>
        <w:spacing w:before="0"/>
        <w:contextualSpacing w:val="0"/>
      </w:pPr>
      <w:r>
        <w:t>Drive: [</w:t>
      </w:r>
      <w:r w:rsidRPr="0021351A">
        <w:rPr>
          <w:b/>
        </w:rPr>
        <w:t>Direct</w:t>
      </w:r>
      <w:r>
        <w:t>] [</w:t>
      </w:r>
      <w:r w:rsidRPr="0021351A">
        <w:rPr>
          <w:b/>
        </w:rPr>
        <w:t>Belt</w:t>
      </w:r>
      <w:r>
        <w:t>].</w:t>
      </w:r>
    </w:p>
    <w:p w14:paraId="73BA492F" w14:textId="77777777" w:rsidR="007A1A58" w:rsidRDefault="007A1A58" w:rsidP="00E74638">
      <w:pPr>
        <w:pStyle w:val="PR2"/>
        <w:spacing w:before="0"/>
        <w:contextualSpacing w:val="0"/>
      </w:pPr>
      <w:r>
        <w:t>Speed: [</w:t>
      </w:r>
      <w:r w:rsidRPr="0021351A">
        <w:rPr>
          <w:b/>
        </w:rPr>
        <w:t>Single; 1750 rpm</w:t>
      </w:r>
      <w:r>
        <w:t>] [</w:t>
      </w:r>
      <w:r w:rsidRPr="0021351A">
        <w:rPr>
          <w:b/>
        </w:rPr>
        <w:t>Two</w:t>
      </w:r>
      <w:r>
        <w:t>] [</w:t>
      </w:r>
      <w:r w:rsidRPr="0021351A">
        <w:rPr>
          <w:b/>
        </w:rPr>
        <w:t>Multiple</w:t>
      </w:r>
      <w:r>
        <w:t>] [</w:t>
      </w:r>
      <w:r w:rsidRPr="0021351A">
        <w:rPr>
          <w:b/>
        </w:rPr>
        <w:t>Variable speed; constant airflow; as specified in Section 262923 - Variable-Frequency Motor Controllers</w:t>
      </w:r>
      <w:r>
        <w:t>].</w:t>
      </w:r>
    </w:p>
    <w:p w14:paraId="4C967C45" w14:textId="77777777" w:rsidR="007A1A58" w:rsidRDefault="007A1A58" w:rsidP="00E74638">
      <w:pPr>
        <w:pStyle w:val="PR2"/>
        <w:spacing w:before="0"/>
        <w:contextualSpacing w:val="0"/>
      </w:pPr>
      <w:r>
        <w:t>Permanently lubricated.</w:t>
      </w:r>
    </w:p>
    <w:p w14:paraId="442A47FF" w14:textId="77777777" w:rsidR="007A1A58" w:rsidRDefault="007A1A58" w:rsidP="00E74638">
      <w:pPr>
        <w:pStyle w:val="PR2"/>
        <w:spacing w:before="0"/>
        <w:contextualSpacing w:val="0"/>
      </w:pPr>
      <w:r>
        <w:t>Mounting: Hinge.</w:t>
      </w:r>
    </w:p>
    <w:p w14:paraId="2518CED1" w14:textId="77777777" w:rsidR="007A1A58" w:rsidRDefault="007A1A58">
      <w:pPr>
        <w:pStyle w:val="PR1"/>
      </w:pPr>
      <w:r>
        <w:t>Heat Exchanger:</w:t>
      </w:r>
    </w:p>
    <w:p w14:paraId="43C2DED9" w14:textId="77777777" w:rsidR="007A1A58" w:rsidRDefault="007A1A58">
      <w:pPr>
        <w:pStyle w:val="PR2"/>
        <w:contextualSpacing w:val="0"/>
      </w:pPr>
      <w:r>
        <w:t>Material: [</w:t>
      </w:r>
      <w:r w:rsidRPr="0021351A">
        <w:rPr>
          <w:b/>
        </w:rPr>
        <w:t>Aluminized</w:t>
      </w:r>
      <w:r>
        <w:t>] [</w:t>
      </w:r>
      <w:r w:rsidRPr="0021351A">
        <w:rPr>
          <w:b/>
        </w:rPr>
        <w:t>Stainless</w:t>
      </w:r>
      <w:r>
        <w:t>] [</w:t>
      </w:r>
      <w:r w:rsidRPr="0021351A">
        <w:rPr>
          <w:b/>
        </w:rPr>
        <w:t>Hot-rolled</w:t>
      </w:r>
      <w:r>
        <w:t>] steel [</w:t>
      </w:r>
      <w:r w:rsidRPr="0021351A">
        <w:rPr>
          <w:b/>
        </w:rPr>
        <w:t>, ceramic coated</w:t>
      </w:r>
      <w:r>
        <w:t>].</w:t>
      </w:r>
    </w:p>
    <w:p w14:paraId="25EC0A25" w14:textId="77777777" w:rsidR="007A1A58" w:rsidRDefault="007A1A58" w:rsidP="00E74638">
      <w:pPr>
        <w:pStyle w:val="PR2"/>
        <w:spacing w:before="0"/>
        <w:contextualSpacing w:val="0"/>
      </w:pPr>
      <w:r>
        <w:t>Type: [</w:t>
      </w:r>
      <w:r w:rsidRPr="0021351A">
        <w:rPr>
          <w:b/>
        </w:rPr>
        <w:t>Clamshell</w:t>
      </w:r>
      <w:r>
        <w:t>] [</w:t>
      </w:r>
      <w:r w:rsidRPr="0021351A">
        <w:rPr>
          <w:b/>
        </w:rPr>
        <w:t>Wrap around</w:t>
      </w:r>
      <w:r>
        <w:t>].</w:t>
      </w:r>
    </w:p>
    <w:p w14:paraId="6B4DE2B7" w14:textId="77777777" w:rsidR="007A1A58" w:rsidRDefault="007A1A58" w:rsidP="00E74638">
      <w:pPr>
        <w:pStyle w:val="PR2"/>
        <w:spacing w:before="0"/>
        <w:contextualSpacing w:val="0"/>
      </w:pPr>
      <w:r>
        <w:t>Fabrication: [</w:t>
      </w:r>
      <w:r w:rsidRPr="0021351A">
        <w:rPr>
          <w:b/>
        </w:rPr>
        <w:t>Crimped</w:t>
      </w:r>
      <w:r>
        <w:t>] [</w:t>
      </w:r>
      <w:r w:rsidRPr="0021351A">
        <w:rPr>
          <w:b/>
        </w:rPr>
        <w:t>or</w:t>
      </w:r>
      <w:r>
        <w:t>] [</w:t>
      </w:r>
      <w:r w:rsidRPr="0021351A">
        <w:rPr>
          <w:b/>
        </w:rPr>
        <w:t>welded</w:t>
      </w:r>
      <w:r>
        <w:t>].</w:t>
      </w:r>
    </w:p>
    <w:p w14:paraId="25FF65F1" w14:textId="77777777" w:rsidR="007A1A58" w:rsidRPr="0021351A" w:rsidRDefault="007A1A58" w:rsidP="00E74638">
      <w:pPr>
        <w:pStyle w:val="SpecifierNote"/>
      </w:pPr>
      <w:r w:rsidRPr="0021351A">
        <w:t>****** [OR] ******</w:t>
      </w:r>
    </w:p>
    <w:p w14:paraId="51F691E9" w14:textId="77777777" w:rsidR="007A1A58" w:rsidRDefault="007A1A58">
      <w:pPr>
        <w:pStyle w:val="PR1"/>
      </w:pPr>
      <w:r>
        <w:t>Condensing Heat Exchanger:</w:t>
      </w:r>
    </w:p>
    <w:p w14:paraId="7B487CCB" w14:textId="77777777" w:rsidR="007A1A58" w:rsidRDefault="007A1A58">
      <w:pPr>
        <w:pStyle w:val="PR2"/>
        <w:contextualSpacing w:val="0"/>
      </w:pPr>
      <w:r>
        <w:t>Primary: [</w:t>
      </w:r>
      <w:r w:rsidRPr="0021351A">
        <w:rPr>
          <w:b/>
        </w:rPr>
        <w:t>Aluminized</w:t>
      </w:r>
      <w:r>
        <w:t>] [</w:t>
      </w:r>
      <w:r w:rsidRPr="0021351A">
        <w:rPr>
          <w:b/>
        </w:rPr>
        <w:t>Stainless</w:t>
      </w:r>
      <w:r>
        <w:t>] steel.</w:t>
      </w:r>
    </w:p>
    <w:p w14:paraId="26E88031" w14:textId="77777777" w:rsidR="007A1A58" w:rsidRDefault="007A1A58" w:rsidP="00E74638">
      <w:pPr>
        <w:pStyle w:val="PR2"/>
        <w:spacing w:before="0"/>
        <w:contextualSpacing w:val="0"/>
      </w:pPr>
      <w:r>
        <w:t>Secondary: [</w:t>
      </w:r>
      <w:r w:rsidRPr="0021351A">
        <w:rPr>
          <w:b/>
        </w:rPr>
        <w:t>Polyethylene-coated</w:t>
      </w:r>
      <w:r>
        <w:t>] [</w:t>
      </w:r>
      <w:r w:rsidRPr="0021351A">
        <w:rPr>
          <w:b/>
        </w:rPr>
        <w:t>Stainless</w:t>
      </w:r>
      <w:r>
        <w:t>] steel.</w:t>
      </w:r>
    </w:p>
    <w:p w14:paraId="408AA8CC" w14:textId="77777777" w:rsidR="007A1A58" w:rsidRDefault="007A1A58">
      <w:pPr>
        <w:pStyle w:val="PR1"/>
      </w:pPr>
      <w:r>
        <w:t>Gas Burner:</w:t>
      </w:r>
    </w:p>
    <w:p w14:paraId="227A8183" w14:textId="77777777" w:rsidR="007A1A58" w:rsidRDefault="007A1A58">
      <w:pPr>
        <w:pStyle w:val="PR2"/>
        <w:contextualSpacing w:val="0"/>
      </w:pPr>
      <w:r>
        <w:t>Gas Valve: 100 percent safety [</w:t>
      </w:r>
      <w:r w:rsidRPr="0021351A">
        <w:rPr>
          <w:b/>
        </w:rPr>
        <w:t>two-stage</w:t>
      </w:r>
      <w:r>
        <w:t>] [</w:t>
      </w:r>
      <w:r w:rsidRPr="0021351A">
        <w:rPr>
          <w:b/>
        </w:rPr>
        <w:t>modulating</w:t>
      </w:r>
      <w:r>
        <w:t>] main gas valve, main shutoff valve, pressure regulator, safety pilot with electronic flame sensor, limit control, transformer, and combination ignition/fan timer control board.</w:t>
      </w:r>
    </w:p>
    <w:p w14:paraId="50C74B8A" w14:textId="77777777" w:rsidR="007A1A58" w:rsidRDefault="007A1A58" w:rsidP="00E74638">
      <w:pPr>
        <w:pStyle w:val="PR2"/>
        <w:spacing w:before="0"/>
        <w:contextualSpacing w:val="0"/>
      </w:pPr>
      <w:r>
        <w:t>Ignition: Electric pilot ignition, with hot-surface igniter or electric spark ignition.</w:t>
      </w:r>
    </w:p>
    <w:p w14:paraId="08A9DBE1" w14:textId="77777777" w:rsidR="007A1A58" w:rsidRDefault="007A1A58">
      <w:pPr>
        <w:pStyle w:val="PR1"/>
      </w:pPr>
      <w:r>
        <w:t>Gas Burner Safety Controls:</w:t>
      </w:r>
    </w:p>
    <w:p w14:paraId="77650C0B" w14:textId="77777777" w:rsidR="007A1A58" w:rsidRDefault="007A1A58">
      <w:pPr>
        <w:pStyle w:val="PR2"/>
        <w:contextualSpacing w:val="0"/>
      </w:pPr>
      <w:r>
        <w:t>Electronic Flame Sensor: Prevents gas valve from opening until pilot flame is proven; stops gas flow on ignition failure.</w:t>
      </w:r>
    </w:p>
    <w:p w14:paraId="7A8C02DF" w14:textId="77777777" w:rsidR="007A1A58" w:rsidRDefault="007A1A58" w:rsidP="00E74638">
      <w:pPr>
        <w:pStyle w:val="PR2"/>
        <w:spacing w:before="0"/>
        <w:contextualSpacing w:val="0"/>
      </w:pPr>
      <w:r>
        <w:t>Flame Rollout Switch: Installed on burner box; prevents burner operation.</w:t>
      </w:r>
    </w:p>
    <w:p w14:paraId="68570F08" w14:textId="77777777" w:rsidR="007A1A58" w:rsidRDefault="007A1A58" w:rsidP="00E74638">
      <w:pPr>
        <w:pStyle w:val="PR2"/>
        <w:spacing w:before="0"/>
        <w:contextualSpacing w:val="0"/>
      </w:pPr>
      <w:r>
        <w:t>Limit Control: Fixed stop at maximum permissible setting; de-energizes burner on excessive bonnet temperature; automatic reset.</w:t>
      </w:r>
    </w:p>
    <w:p w14:paraId="6EE8A701" w14:textId="77777777" w:rsidR="007A1A58" w:rsidRDefault="007A1A58">
      <w:pPr>
        <w:pStyle w:val="PR1"/>
      </w:pPr>
      <w:r>
        <w:t>Combustion-Air Inducer: Centrifugal fan with thermally protected motor and sleeve bearings prepurges heat exchanger and vents combustion products; pressure switch prevents furnace operation if combustion-air inlet or flue outlet is blocked.</w:t>
      </w:r>
    </w:p>
    <w:p w14:paraId="6E5BD04A" w14:textId="77777777" w:rsidR="007A1A58" w:rsidRDefault="007A1A58">
      <w:pPr>
        <w:pStyle w:val="PR1"/>
      </w:pPr>
      <w:r>
        <w:t>Furnace Controls: Solid-state board integrates ignition, heat, cooling, and fan speeds; adjustable fan-on and fan-off timing; terminals for connection to accessories[</w:t>
      </w:r>
      <w:r w:rsidRPr="0021351A">
        <w:rPr>
          <w:b/>
        </w:rPr>
        <w:t>; diagnostic light with viewport</w:t>
      </w:r>
      <w:r>
        <w:t>].</w:t>
      </w:r>
    </w:p>
    <w:p w14:paraId="53529BB2" w14:textId="77777777" w:rsidR="007A1A58" w:rsidRDefault="007A1A58">
      <w:pPr>
        <w:pStyle w:val="PR1"/>
      </w:pPr>
      <w:r>
        <w:t>Conventional Vent Materials: [</w:t>
      </w:r>
      <w:r w:rsidRPr="0021351A">
        <w:rPr>
          <w:b/>
        </w:rPr>
        <w:t>Type B</w:t>
      </w:r>
      <w:r>
        <w:t>] &lt;</w:t>
      </w:r>
      <w:r w:rsidRPr="0021351A">
        <w:rPr>
          <w:b/>
        </w:rPr>
        <w:t>________</w:t>
      </w:r>
      <w:r>
        <w:t>&gt; metal vents.</w:t>
      </w:r>
    </w:p>
    <w:p w14:paraId="232BDC66" w14:textId="77777777" w:rsidR="007A1A58" w:rsidRDefault="007A1A58">
      <w:pPr>
        <w:pStyle w:val="PR1"/>
      </w:pPr>
      <w:r>
        <w:t>Condensing Vent Materials: PVC plastic fitting to combine combustion-air inlet and vent through [</w:t>
      </w:r>
      <w:r w:rsidRPr="0021351A">
        <w:rPr>
          <w:b/>
        </w:rPr>
        <w:t>outside wall</w:t>
      </w:r>
      <w:r>
        <w:t>] [</w:t>
      </w:r>
      <w:r w:rsidRPr="0021351A">
        <w:rPr>
          <w:b/>
        </w:rPr>
        <w:t>roof</w:t>
      </w:r>
      <w:r>
        <w:t>].</w:t>
      </w:r>
    </w:p>
    <w:p w14:paraId="64B2FBA3" w14:textId="77777777" w:rsidR="007A1A58" w:rsidRDefault="007A1A58">
      <w:pPr>
        <w:pStyle w:val="PR1"/>
      </w:pPr>
      <w:r>
        <w:t>Operating Controls:</w:t>
      </w:r>
    </w:p>
    <w:p w14:paraId="416C7A1A" w14:textId="77777777" w:rsidR="007A1A58" w:rsidRDefault="007A1A58">
      <w:pPr>
        <w:pStyle w:val="PR2"/>
        <w:contextualSpacing w:val="0"/>
      </w:pPr>
      <w:r>
        <w:t>[</w:t>
      </w:r>
      <w:r w:rsidRPr="0021351A">
        <w:rPr>
          <w:b/>
        </w:rPr>
        <w:t>Digital, Programmable</w:t>
      </w:r>
      <w:r>
        <w:t>] Room Thermostat: Cycles furnace on and off to maintain room temperature setting.</w:t>
      </w:r>
    </w:p>
    <w:p w14:paraId="799501C5" w14:textId="77777777" w:rsidR="007A1A58" w:rsidRDefault="007A1A58" w:rsidP="00E74638">
      <w:pPr>
        <w:pStyle w:val="PR2"/>
        <w:spacing w:before="0"/>
        <w:contextualSpacing w:val="0"/>
      </w:pPr>
      <w:r>
        <w:t>Supply Fan Control:</w:t>
      </w:r>
    </w:p>
    <w:p w14:paraId="6471E9F6" w14:textId="77777777" w:rsidR="007A1A58" w:rsidRDefault="007A1A58">
      <w:pPr>
        <w:pStyle w:val="PR3"/>
        <w:contextualSpacing w:val="0"/>
      </w:pPr>
      <w:r>
        <w:t>Energization: From outlet air temperature or timer device, independent of burner controls.</w:t>
      </w:r>
    </w:p>
    <w:p w14:paraId="012964E7" w14:textId="77777777" w:rsidR="007A1A58" w:rsidRDefault="007A1A58" w:rsidP="00E74638">
      <w:pPr>
        <w:pStyle w:val="PR3"/>
        <w:spacing w:before="0"/>
        <w:contextualSpacing w:val="0"/>
      </w:pPr>
      <w:r>
        <w:t>Delays: Adjustable timed-off and fixed timed-on.</w:t>
      </w:r>
    </w:p>
    <w:p w14:paraId="2C109FED" w14:textId="77777777" w:rsidR="007A1A58" w:rsidRDefault="007A1A58" w:rsidP="00E74638">
      <w:pPr>
        <w:pStyle w:val="PR3"/>
        <w:spacing w:before="0"/>
        <w:contextualSpacing w:val="0"/>
      </w:pPr>
      <w:r>
        <w:t>Furnish manual switch for continuous fan operation.</w:t>
      </w:r>
    </w:p>
    <w:p w14:paraId="14D40ECF" w14:textId="77777777" w:rsidR="007A1A58" w:rsidRDefault="007A1A58" w:rsidP="00E74638">
      <w:pPr>
        <w:pStyle w:val="PR3"/>
        <w:spacing w:before="0"/>
        <w:contextualSpacing w:val="0"/>
      </w:pPr>
      <w:r>
        <w:t>[</w:t>
      </w:r>
      <w:r w:rsidRPr="0021351A">
        <w:rPr>
          <w:b/>
        </w:rPr>
        <w:t>Furnish continuous LOW SPEED fan operation</w:t>
      </w:r>
      <w:r>
        <w:t>] [</w:t>
      </w:r>
      <w:r w:rsidRPr="0021351A">
        <w:rPr>
          <w:b/>
        </w:rPr>
        <w:t>Furnish continuous HIGH SPEED fan operation</w:t>
      </w:r>
      <w:r>
        <w:t>].</w:t>
      </w:r>
    </w:p>
    <w:p w14:paraId="2648D3A9" w14:textId="77777777" w:rsidR="007A1A58" w:rsidRDefault="007A1A58">
      <w:pPr>
        <w:pStyle w:val="PR1"/>
      </w:pPr>
      <w:r>
        <w:t>Air Filters:</w:t>
      </w:r>
    </w:p>
    <w:p w14:paraId="52ECBBEB" w14:textId="77777777" w:rsidR="007A1A58" w:rsidRDefault="007A1A58">
      <w:pPr>
        <w:pStyle w:val="PR2"/>
        <w:contextualSpacing w:val="0"/>
      </w:pPr>
      <w:r>
        <w:t>Type: [</w:t>
      </w:r>
      <w:r w:rsidRPr="0021351A">
        <w:rPr>
          <w:b/>
        </w:rPr>
        <w:t>Disposable, extended area panel filters</w:t>
      </w:r>
      <w:r>
        <w:t>] &lt;</w:t>
      </w:r>
      <w:r w:rsidRPr="0021351A">
        <w:rPr>
          <w:b/>
        </w:rPr>
        <w:t>________</w:t>
      </w:r>
      <w:r>
        <w:t>&gt;.</w:t>
      </w:r>
    </w:p>
    <w:p w14:paraId="5EF20D6F" w14:textId="77777777" w:rsidR="007A1A58" w:rsidRDefault="007A1A58" w:rsidP="00E74638">
      <w:pPr>
        <w:pStyle w:val="PR2"/>
        <w:spacing w:before="0"/>
        <w:contextualSpacing w:val="0"/>
      </w:pPr>
      <w:r>
        <w:t xml:space="preserve">Thickness: </w:t>
      </w:r>
      <w:r w:rsidRPr="00EE2374">
        <w:rPr>
          <w:rStyle w:val="IP"/>
          <w:color w:val="auto"/>
        </w:rPr>
        <w:t>1 inch</w:t>
      </w:r>
      <w:r w:rsidDel="008D462C">
        <w:rPr>
          <w:rStyle w:val="SI"/>
        </w:rPr>
        <w:t xml:space="preserve"> (25 mm)</w:t>
      </w:r>
      <w:r>
        <w:t xml:space="preserve"> &lt;</w:t>
      </w:r>
      <w:r w:rsidRPr="0021351A">
        <w:rPr>
          <w:b/>
        </w:rPr>
        <w:t>________</w:t>
      </w:r>
      <w:r>
        <w:t>&gt;.</w:t>
      </w:r>
    </w:p>
    <w:p w14:paraId="06FA426E" w14:textId="77777777" w:rsidR="007A1A58" w:rsidRDefault="007A1A58" w:rsidP="00E74638">
      <w:pPr>
        <w:pStyle w:val="PR2"/>
        <w:spacing w:before="0"/>
        <w:contextualSpacing w:val="0"/>
      </w:pPr>
      <w:r>
        <w:t>Rating: [</w:t>
      </w:r>
      <w:r w:rsidRPr="0021351A">
        <w:rPr>
          <w:b/>
        </w:rPr>
        <w:t>MERV 6</w:t>
      </w:r>
      <w:r>
        <w:t>] &lt;</w:t>
      </w:r>
      <w:r w:rsidRPr="0021351A">
        <w:rPr>
          <w:b/>
        </w:rPr>
        <w:t>________</w:t>
      </w:r>
      <w:r>
        <w:t>&gt;.</w:t>
      </w:r>
    </w:p>
    <w:p w14:paraId="49D3270A" w14:textId="77777777" w:rsidR="007A1A58" w:rsidRDefault="007A1A58" w:rsidP="00E74638">
      <w:pPr>
        <w:pStyle w:val="SpecifierNote"/>
      </w:pPr>
      <w:r>
        <w:t>In following Paragraph, list accessories based on Project requirements.</w:t>
      </w:r>
    </w:p>
    <w:p w14:paraId="448D837F" w14:textId="77777777" w:rsidR="007A1A58" w:rsidRDefault="007A1A58">
      <w:pPr>
        <w:pStyle w:val="PR1"/>
      </w:pPr>
      <w:r>
        <w:t>Accessories:</w:t>
      </w:r>
    </w:p>
    <w:p w14:paraId="03FA8950" w14:textId="77777777" w:rsidR="007A1A58" w:rsidRDefault="007A1A58">
      <w:pPr>
        <w:pStyle w:val="PR2"/>
        <w:contextualSpacing w:val="0"/>
      </w:pPr>
      <w:r>
        <w:t>Heat exchanger condensate drain.</w:t>
      </w:r>
    </w:p>
    <w:p w14:paraId="3D72844D" w14:textId="77777777" w:rsidR="007A1A58" w:rsidRDefault="007A1A58" w:rsidP="00E74638">
      <w:pPr>
        <w:pStyle w:val="PR2"/>
        <w:spacing w:before="0"/>
        <w:contextualSpacing w:val="0"/>
      </w:pPr>
      <w:r>
        <w:t>Roof termination kit.</w:t>
      </w:r>
    </w:p>
    <w:p w14:paraId="6D4A4753" w14:textId="77777777" w:rsidR="007A1A58" w:rsidRDefault="007A1A58" w:rsidP="00E74638">
      <w:pPr>
        <w:pStyle w:val="PR2"/>
        <w:spacing w:before="0"/>
        <w:contextualSpacing w:val="0"/>
      </w:pPr>
      <w:r>
        <w:t>Wall termination kit.</w:t>
      </w:r>
    </w:p>
    <w:p w14:paraId="559F34AF" w14:textId="77777777" w:rsidR="007A1A58" w:rsidRDefault="007A1A58" w:rsidP="00E74638">
      <w:pPr>
        <w:pStyle w:val="PR2"/>
        <w:spacing w:before="0"/>
        <w:contextualSpacing w:val="0"/>
      </w:pPr>
      <w:r>
        <w:t>Concentric roof termination kit.</w:t>
      </w:r>
    </w:p>
    <w:p w14:paraId="57B50F64" w14:textId="77777777" w:rsidR="007A1A58" w:rsidRDefault="007A1A58" w:rsidP="00E74638">
      <w:pPr>
        <w:pStyle w:val="PR2"/>
        <w:spacing w:before="0"/>
        <w:contextualSpacing w:val="0"/>
      </w:pPr>
      <w:r>
        <w:t>Concentric wall termination kit.</w:t>
      </w:r>
    </w:p>
    <w:p w14:paraId="581C45CB" w14:textId="77777777" w:rsidR="007A1A58" w:rsidRDefault="007A1A58" w:rsidP="00E74638">
      <w:pPr>
        <w:pStyle w:val="PR2"/>
        <w:spacing w:before="0"/>
        <w:contextualSpacing w:val="0"/>
      </w:pPr>
      <w:r>
        <w:t>Electronic Air Cleaner: As specified in Section 234000 - HVAC Air Cleaning Devices.</w:t>
      </w:r>
    </w:p>
    <w:p w14:paraId="4FAE6E1D" w14:textId="77777777" w:rsidR="007A1A58" w:rsidRDefault="007A1A58" w:rsidP="00E74638">
      <w:pPr>
        <w:pStyle w:val="PR2"/>
        <w:spacing w:before="0"/>
        <w:contextualSpacing w:val="0"/>
      </w:pPr>
      <w:r>
        <w:t>Humidifier: As specified in Section 238400 - Humidity Control Equipment.</w:t>
      </w:r>
    </w:p>
    <w:p w14:paraId="71C3218E" w14:textId="77777777" w:rsidR="007A1A58" w:rsidRDefault="007A1A58" w:rsidP="00E74638">
      <w:pPr>
        <w:pStyle w:val="PR2"/>
        <w:spacing w:before="0"/>
        <w:contextualSpacing w:val="0"/>
      </w:pPr>
      <w:r>
        <w:t>&lt;</w:t>
      </w:r>
      <w:r w:rsidRPr="0021351A">
        <w:rPr>
          <w:b/>
        </w:rPr>
        <w:t>________</w:t>
      </w:r>
      <w:r>
        <w:t>&gt;.</w:t>
      </w:r>
    </w:p>
    <w:p w14:paraId="65EB2850" w14:textId="77777777" w:rsidR="007A1A58" w:rsidRDefault="007A1A58">
      <w:pPr>
        <w:pStyle w:val="ART"/>
      </w:pPr>
      <w:r>
        <w:t>OIL-FIRED FURNACES</w:t>
      </w:r>
    </w:p>
    <w:bookmarkStart w:id="0" w:name="ptBookmark9879"/>
    <w:p w14:paraId="09767C47" w14:textId="77777777" w:rsidR="007A1A58" w:rsidRPr="00D01A5E" w:rsidRDefault="007A1A58" w:rsidP="00540FB5">
      <w:pPr>
        <w:pStyle w:val="PR1"/>
        <w:rPr>
          <w:color w:val="000000"/>
        </w:rPr>
      </w:pPr>
      <w:r w:rsidRPr="00D01A5E">
        <w:fldChar w:fldCharType="begin"/>
      </w:r>
      <w:r w:rsidRPr="00D01A5E">
        <w:instrText xml:space="preserve"> HYPERLINK "http://www.specagent.com/Lookup?ulid=9879" </w:instrText>
      </w:r>
      <w:r w:rsidRPr="00D01A5E">
        <w:fldChar w:fldCharType="separate"/>
      </w:r>
      <w:r w:rsidRPr="00D01A5E">
        <w:t>Manufacturers:</w:t>
      </w:r>
      <w:r w:rsidRPr="00D01A5E">
        <w:fldChar w:fldCharType="end"/>
      </w:r>
      <w:r w:rsidRPr="00D01A5E">
        <w:rPr>
          <w:color w:val="000000"/>
        </w:rPr>
        <w:t xml:space="preserve"> Subject to compliance with requirements, available manufacturers offering products that may be incorporated into the Work include, but are not limited to the following:</w:t>
      </w:r>
    </w:p>
    <w:p w14:paraId="218A62E5" w14:textId="77777777" w:rsidR="007A1A58" w:rsidRPr="00D01A5E" w:rsidRDefault="009E1183" w:rsidP="00540FB5">
      <w:pPr>
        <w:pStyle w:val="PR2"/>
        <w:contextualSpacing w:val="0"/>
        <w:rPr>
          <w:color w:val="000000"/>
        </w:rPr>
      </w:pPr>
      <w:hyperlink r:id="rId11" w:history="1">
        <w:r w:rsidR="007A1A58" w:rsidRPr="00D01A5E">
          <w:t>Adams Manufacturing Company</w:t>
        </w:r>
      </w:hyperlink>
      <w:r w:rsidR="007A1A58" w:rsidRPr="00D01A5E">
        <w:rPr>
          <w:color w:val="000000"/>
        </w:rPr>
        <w:t>.</w:t>
      </w:r>
    </w:p>
    <w:p w14:paraId="5500C062" w14:textId="77777777" w:rsidR="007A1A58" w:rsidRPr="00D01A5E" w:rsidRDefault="009E1183" w:rsidP="00E74638">
      <w:pPr>
        <w:pStyle w:val="PR2"/>
        <w:spacing w:before="0"/>
        <w:contextualSpacing w:val="0"/>
        <w:rPr>
          <w:color w:val="000000"/>
        </w:rPr>
      </w:pPr>
      <w:hyperlink r:id="rId12" w:history="1">
        <w:r w:rsidR="007A1A58" w:rsidRPr="00D01A5E">
          <w:t>Bard Manufacturing Company</w:t>
        </w:r>
      </w:hyperlink>
      <w:r w:rsidR="007A1A58" w:rsidRPr="00D01A5E">
        <w:rPr>
          <w:color w:val="000000"/>
        </w:rPr>
        <w:t>.</w:t>
      </w:r>
    </w:p>
    <w:p w14:paraId="18E15D99" w14:textId="77777777" w:rsidR="007A1A58" w:rsidRPr="00D01A5E" w:rsidRDefault="009E1183" w:rsidP="00E74638">
      <w:pPr>
        <w:pStyle w:val="PR2"/>
        <w:spacing w:before="0"/>
        <w:contextualSpacing w:val="0"/>
        <w:rPr>
          <w:color w:val="000000"/>
        </w:rPr>
      </w:pPr>
      <w:hyperlink r:id="rId13" w:history="1">
        <w:r w:rsidR="007A1A58" w:rsidRPr="00D01A5E">
          <w:t>Carrier Global Corporation</w:t>
        </w:r>
      </w:hyperlink>
      <w:r w:rsidR="007A1A58" w:rsidRPr="00D01A5E">
        <w:rPr>
          <w:color w:val="000000"/>
        </w:rPr>
        <w:t>.</w:t>
      </w:r>
    </w:p>
    <w:p w14:paraId="18D082F0" w14:textId="77777777" w:rsidR="007A1A58" w:rsidRPr="00D01A5E" w:rsidRDefault="009E1183" w:rsidP="00E74638">
      <w:pPr>
        <w:pStyle w:val="PR2"/>
        <w:spacing w:before="0"/>
        <w:contextualSpacing w:val="0"/>
        <w:rPr>
          <w:color w:val="000000"/>
        </w:rPr>
      </w:pPr>
      <w:hyperlink r:id="rId14" w:history="1">
        <w:r w:rsidR="007A1A58" w:rsidRPr="00D01A5E">
          <w:t>Comfort-Aire; a division of Heat Controller, Inc</w:t>
        </w:r>
      </w:hyperlink>
      <w:r w:rsidR="007A1A58" w:rsidRPr="00D01A5E">
        <w:rPr>
          <w:color w:val="000000"/>
        </w:rPr>
        <w:t>.</w:t>
      </w:r>
    </w:p>
    <w:p w14:paraId="123BE830" w14:textId="77777777" w:rsidR="007A1A58" w:rsidRPr="00D01A5E" w:rsidRDefault="009E1183" w:rsidP="00E74638">
      <w:pPr>
        <w:pStyle w:val="PR2"/>
        <w:spacing w:before="0"/>
        <w:contextualSpacing w:val="0"/>
        <w:rPr>
          <w:color w:val="000000"/>
        </w:rPr>
      </w:pPr>
      <w:hyperlink r:id="rId15" w:history="1">
        <w:r w:rsidR="007A1A58" w:rsidRPr="00D01A5E">
          <w:t>Dornback Furnace</w:t>
        </w:r>
      </w:hyperlink>
      <w:r w:rsidR="007A1A58" w:rsidRPr="00D01A5E">
        <w:rPr>
          <w:color w:val="000000"/>
        </w:rPr>
        <w:t>.</w:t>
      </w:r>
    </w:p>
    <w:p w14:paraId="1F47395B" w14:textId="77777777" w:rsidR="007A1A58" w:rsidRPr="00D01A5E" w:rsidRDefault="009E1183" w:rsidP="00E74638">
      <w:pPr>
        <w:pStyle w:val="PR2"/>
        <w:spacing w:before="0"/>
        <w:contextualSpacing w:val="0"/>
        <w:rPr>
          <w:color w:val="000000"/>
        </w:rPr>
      </w:pPr>
      <w:hyperlink r:id="rId16" w:history="1">
        <w:r w:rsidR="007A1A58" w:rsidRPr="00D01A5E">
          <w:t>Lennox Industries, Inc.; Lennox International</w:t>
        </w:r>
      </w:hyperlink>
      <w:r w:rsidR="007A1A58" w:rsidRPr="00D01A5E">
        <w:rPr>
          <w:color w:val="000000"/>
        </w:rPr>
        <w:t>.</w:t>
      </w:r>
    </w:p>
    <w:p w14:paraId="0A700937" w14:textId="77777777" w:rsidR="007A1A58" w:rsidRPr="00D01A5E" w:rsidRDefault="009E1183" w:rsidP="00E74638">
      <w:pPr>
        <w:pStyle w:val="PR2"/>
        <w:spacing w:before="0"/>
        <w:contextualSpacing w:val="0"/>
        <w:rPr>
          <w:color w:val="000000"/>
        </w:rPr>
      </w:pPr>
      <w:hyperlink r:id="rId17" w:history="1">
        <w:r w:rsidR="007A1A58" w:rsidRPr="00D01A5E">
          <w:t xml:space="preserve">Luxaire; brand of Johnson Controls International </w:t>
        </w:r>
        <w:r w:rsidR="007A1A58" w:rsidRPr="002E24FB">
          <w:t>PLC</w:t>
        </w:r>
        <w:r w:rsidR="007A1A58" w:rsidRPr="00D01A5E">
          <w:t>, Building Solutions North America</w:t>
        </w:r>
      </w:hyperlink>
      <w:r w:rsidR="007A1A58" w:rsidRPr="00D01A5E">
        <w:rPr>
          <w:color w:val="000000"/>
        </w:rPr>
        <w:t>.</w:t>
      </w:r>
    </w:p>
    <w:p w14:paraId="071E3C74" w14:textId="77777777" w:rsidR="007A1A58" w:rsidRPr="00D01A5E" w:rsidRDefault="009E1183" w:rsidP="00E74638">
      <w:pPr>
        <w:pStyle w:val="PR2"/>
        <w:spacing w:before="0"/>
        <w:contextualSpacing w:val="0"/>
        <w:rPr>
          <w:color w:val="000000"/>
        </w:rPr>
      </w:pPr>
      <w:hyperlink r:id="rId18" w:history="1">
        <w:r w:rsidR="007A1A58" w:rsidRPr="00D01A5E">
          <w:t>Rheem Manufacturing Company; Heating and Cooling Products</w:t>
        </w:r>
      </w:hyperlink>
      <w:r w:rsidR="007A1A58" w:rsidRPr="00D01A5E">
        <w:rPr>
          <w:color w:val="000000"/>
        </w:rPr>
        <w:t>.</w:t>
      </w:r>
    </w:p>
    <w:p w14:paraId="2E01EDD5" w14:textId="77777777" w:rsidR="007A1A58" w:rsidRPr="00D01A5E" w:rsidRDefault="009E1183" w:rsidP="00E74638">
      <w:pPr>
        <w:pStyle w:val="PR2"/>
        <w:spacing w:before="0"/>
        <w:contextualSpacing w:val="0"/>
        <w:rPr>
          <w:color w:val="000000"/>
        </w:rPr>
      </w:pPr>
      <w:hyperlink r:id="rId19" w:history="1">
        <w:r w:rsidR="007A1A58" w:rsidRPr="00D01A5E">
          <w:t>Ruud Air Conditioning Division</w:t>
        </w:r>
      </w:hyperlink>
      <w:r w:rsidR="007A1A58" w:rsidRPr="00D01A5E">
        <w:rPr>
          <w:color w:val="000000"/>
        </w:rPr>
        <w:t>.</w:t>
      </w:r>
    </w:p>
    <w:p w14:paraId="1B0DC6FE" w14:textId="77777777" w:rsidR="007A1A58" w:rsidRPr="00D01A5E" w:rsidRDefault="009E1183" w:rsidP="00E74638">
      <w:pPr>
        <w:pStyle w:val="PR2"/>
        <w:spacing w:before="0"/>
        <w:contextualSpacing w:val="0"/>
        <w:rPr>
          <w:color w:val="000000"/>
        </w:rPr>
      </w:pPr>
      <w:hyperlink r:id="rId20" w:history="1">
        <w:r w:rsidR="007A1A58" w:rsidRPr="00D01A5E">
          <w:t>Thermo Products, Inc</w:t>
        </w:r>
      </w:hyperlink>
      <w:r w:rsidR="007A1A58" w:rsidRPr="00D01A5E">
        <w:rPr>
          <w:color w:val="000000"/>
        </w:rPr>
        <w:t>.</w:t>
      </w:r>
    </w:p>
    <w:p w14:paraId="7A97C41A" w14:textId="77777777" w:rsidR="007A1A58" w:rsidRDefault="009E1183" w:rsidP="00E74638">
      <w:pPr>
        <w:pStyle w:val="PR2"/>
        <w:spacing w:before="0"/>
        <w:contextualSpacing w:val="0"/>
        <w:rPr>
          <w:color w:val="000000"/>
        </w:rPr>
      </w:pPr>
      <w:hyperlink r:id="rId21" w:history="1">
        <w:r w:rsidR="007A1A58" w:rsidRPr="00D01A5E">
          <w:t>YORK; brand of Johnson Controls International plc, Building Solutions North America</w:t>
        </w:r>
      </w:hyperlink>
      <w:r w:rsidR="007A1A58" w:rsidRPr="00D01A5E">
        <w:rPr>
          <w:color w:val="000000"/>
        </w:rPr>
        <w:t>.</w:t>
      </w:r>
    </w:p>
    <w:p w14:paraId="2B4B24BD" w14:textId="77777777" w:rsidR="007A1A58" w:rsidRPr="00D01A5E" w:rsidRDefault="007A1A58" w:rsidP="00E74638">
      <w:pPr>
        <w:pStyle w:val="PR2"/>
        <w:spacing w:before="0"/>
        <w:contextualSpacing w:val="0"/>
        <w:rPr>
          <w:color w:val="000000"/>
        </w:rPr>
      </w:pPr>
      <w:r>
        <w:rPr>
          <w:color w:val="000000"/>
        </w:rPr>
        <w:t>Approved equivalent.</w:t>
      </w:r>
    </w:p>
    <w:bookmarkEnd w:id="0"/>
    <w:p w14:paraId="7CCD33E8" w14:textId="77777777" w:rsidR="007A1A58" w:rsidRDefault="007A1A58" w:rsidP="00E74638">
      <w:pPr>
        <w:pStyle w:val="SpecifierNote"/>
      </w:pPr>
      <w:r>
        <w:t>Insert descriptive specifications below to identify Project requirements and to eliminate conflicts with products specified above. Include configuration, size, material composition, and other properties needed to describe product.</w:t>
      </w:r>
    </w:p>
    <w:p w14:paraId="674D55E6" w14:textId="77777777" w:rsidR="007A1A58" w:rsidRDefault="007A1A58">
      <w:pPr>
        <w:pStyle w:val="PR1"/>
      </w:pPr>
      <w:r>
        <w:t>Description: Self-contained, packaged, factory-assembled, pre-wired unit consisting of cabinet, supply fan, heating element, controls, air filter, and accessories.</w:t>
      </w:r>
    </w:p>
    <w:p w14:paraId="1CE533E5" w14:textId="77777777" w:rsidR="007A1A58" w:rsidRDefault="007A1A58">
      <w:pPr>
        <w:pStyle w:val="PR1"/>
      </w:pPr>
      <w:r>
        <w:t>Performance and Design Criteria:</w:t>
      </w:r>
    </w:p>
    <w:p w14:paraId="20049BC7" w14:textId="77777777" w:rsidR="007A1A58" w:rsidRDefault="007A1A58">
      <w:pPr>
        <w:pStyle w:val="PR2"/>
        <w:contextualSpacing w:val="0"/>
      </w:pPr>
      <w:r>
        <w:t>Wiring: Single power connection with control transformer.</w:t>
      </w:r>
    </w:p>
    <w:p w14:paraId="6BD8F4FC" w14:textId="77777777" w:rsidR="007A1A58" w:rsidRDefault="007A1A58" w:rsidP="00E74638">
      <w:pPr>
        <w:pStyle w:val="PR2"/>
        <w:spacing w:before="0"/>
        <w:contextualSpacing w:val="0"/>
      </w:pPr>
      <w:r>
        <w:t>Airflow Configuration: [</w:t>
      </w:r>
      <w:r w:rsidRPr="0021351A">
        <w:rPr>
          <w:b/>
        </w:rPr>
        <w:t>Upflow</w:t>
      </w:r>
      <w:r>
        <w:t>] [</w:t>
      </w:r>
      <w:r w:rsidRPr="0021351A">
        <w:rPr>
          <w:b/>
        </w:rPr>
        <w:t>Downflow</w:t>
      </w:r>
      <w:r>
        <w:t>] [</w:t>
      </w:r>
      <w:r w:rsidRPr="0021351A">
        <w:rPr>
          <w:b/>
        </w:rPr>
        <w:t>Horizontal</w:t>
      </w:r>
      <w:r>
        <w:t>].</w:t>
      </w:r>
    </w:p>
    <w:p w14:paraId="7D3B63A0" w14:textId="77777777" w:rsidR="007A1A58" w:rsidRDefault="007A1A58" w:rsidP="00E74638">
      <w:pPr>
        <w:pStyle w:val="PR2"/>
        <w:spacing w:before="0"/>
        <w:contextualSpacing w:val="0"/>
      </w:pPr>
      <w:r>
        <w:t>Heating Fuel: [</w:t>
      </w:r>
      <w:r w:rsidRPr="0021351A">
        <w:rPr>
          <w:b/>
        </w:rPr>
        <w:t>No. 1 oil</w:t>
      </w:r>
      <w:r>
        <w:t>] [</w:t>
      </w:r>
      <w:r w:rsidRPr="0021351A">
        <w:rPr>
          <w:b/>
        </w:rPr>
        <w:t>No. 2 oil</w:t>
      </w:r>
      <w:r>
        <w:t>] &lt;</w:t>
      </w:r>
      <w:r w:rsidRPr="0021351A">
        <w:rPr>
          <w:b/>
        </w:rPr>
        <w:t>________</w:t>
      </w:r>
      <w:r>
        <w:t>&gt;.</w:t>
      </w:r>
    </w:p>
    <w:p w14:paraId="6A69E988" w14:textId="77777777" w:rsidR="007A1A58" w:rsidRDefault="007A1A58" w:rsidP="00E74638">
      <w:pPr>
        <w:pStyle w:val="PR2"/>
        <w:spacing w:before="0"/>
        <w:contextualSpacing w:val="0"/>
      </w:pPr>
      <w:r>
        <w:t>Minimum Efficiency, [</w:t>
      </w:r>
      <w:r w:rsidRPr="0021351A">
        <w:rPr>
          <w:b/>
        </w:rPr>
        <w:t>Thermal</w:t>
      </w:r>
      <w:r>
        <w:t>] [</w:t>
      </w:r>
      <w:r w:rsidRPr="0021351A">
        <w:rPr>
          <w:b/>
        </w:rPr>
        <w:t>Annual Fuel Utilization Efficiency (AFUE)</w:t>
      </w:r>
      <w:r>
        <w:t>]: &lt;</w:t>
      </w:r>
      <w:r w:rsidRPr="0021351A">
        <w:rPr>
          <w:b/>
        </w:rPr>
        <w:t>________</w:t>
      </w:r>
      <w:r>
        <w:t>&gt; percent.</w:t>
      </w:r>
    </w:p>
    <w:p w14:paraId="7C3102B5" w14:textId="77777777" w:rsidR="007A1A58" w:rsidRDefault="007A1A58" w:rsidP="00E74638">
      <w:pPr>
        <w:pStyle w:val="PR2"/>
        <w:spacing w:before="0"/>
        <w:contextualSpacing w:val="0"/>
      </w:pPr>
      <w:r>
        <w:t>Comply with UL [</w:t>
      </w:r>
      <w:r w:rsidRPr="0021351A">
        <w:rPr>
          <w:b/>
        </w:rPr>
        <w:t>296</w:t>
      </w:r>
      <w:r>
        <w:t>] [</w:t>
      </w:r>
      <w:r w:rsidRPr="0021351A">
        <w:rPr>
          <w:b/>
        </w:rPr>
        <w:t>727</w:t>
      </w:r>
      <w:r>
        <w:t>].</w:t>
      </w:r>
    </w:p>
    <w:p w14:paraId="7F41E711" w14:textId="77777777" w:rsidR="007A1A58" w:rsidRDefault="007A1A58" w:rsidP="00E74638">
      <w:pPr>
        <w:pStyle w:val="PR2"/>
        <w:spacing w:before="0"/>
        <w:contextualSpacing w:val="0"/>
      </w:pPr>
      <w:r>
        <w:t>Air Handling:</w:t>
      </w:r>
    </w:p>
    <w:p w14:paraId="1E4A6732" w14:textId="77777777" w:rsidR="007A1A58" w:rsidRDefault="007A1A58" w:rsidP="00E74638">
      <w:pPr>
        <w:pStyle w:val="SpecifierNote"/>
      </w:pPr>
      <w:r>
        <w:t>Specify high and low air flow rates if specifying multistage operation.</w:t>
      </w:r>
    </w:p>
    <w:p w14:paraId="2765B1EC" w14:textId="77777777" w:rsidR="007A1A58" w:rsidRDefault="007A1A58">
      <w:pPr>
        <w:pStyle w:val="PR3"/>
        <w:contextualSpacing w:val="0"/>
      </w:pPr>
      <w:r>
        <w:t xml:space="preserve">Air Flow Rate: </w:t>
      </w:r>
      <w:r w:rsidRPr="00EE2374">
        <w:rPr>
          <w:rStyle w:val="IP"/>
          <w:color w:val="auto"/>
        </w:rPr>
        <w:t>&lt;</w:t>
      </w:r>
      <w:r w:rsidRPr="00EE2374">
        <w:rPr>
          <w:rStyle w:val="IP"/>
          <w:b/>
          <w:color w:val="auto"/>
        </w:rPr>
        <w:t>________</w:t>
      </w:r>
      <w:r w:rsidRPr="00EE2374">
        <w:rPr>
          <w:rStyle w:val="IP"/>
          <w:color w:val="auto"/>
        </w:rPr>
        <w:t>&gt; scfm</w:t>
      </w:r>
      <w:r w:rsidDel="008D462C">
        <w:rPr>
          <w:rStyle w:val="SI"/>
        </w:rPr>
        <w:t xml:space="preserve"> (&lt;</w:t>
      </w:r>
      <w:r w:rsidRPr="0021351A" w:rsidDel="008D462C">
        <w:rPr>
          <w:rStyle w:val="SI"/>
          <w:b/>
        </w:rPr>
        <w:t>________</w:t>
      </w:r>
      <w:r w:rsidDel="008D462C">
        <w:rPr>
          <w:rStyle w:val="SI"/>
        </w:rPr>
        <w:t>&gt; Ncm/min)</w:t>
      </w:r>
      <w:r>
        <w:t>.</w:t>
      </w:r>
    </w:p>
    <w:p w14:paraId="03676C87" w14:textId="77777777" w:rsidR="007A1A58" w:rsidRDefault="007A1A58" w:rsidP="00E74638">
      <w:pPr>
        <w:pStyle w:val="PR3"/>
        <w:spacing w:before="0"/>
        <w:contextualSpacing w:val="0"/>
      </w:pPr>
      <w:r>
        <w:t xml:space="preserve">External Static Pressure: </w:t>
      </w:r>
      <w:r w:rsidRPr="00EE2374">
        <w:rPr>
          <w:rStyle w:val="IP"/>
          <w:color w:val="auto"/>
        </w:rPr>
        <w:t>&lt;</w:t>
      </w:r>
      <w:r w:rsidRPr="00EE2374">
        <w:rPr>
          <w:rStyle w:val="IP"/>
          <w:b/>
          <w:color w:val="auto"/>
        </w:rPr>
        <w:t>________</w:t>
      </w:r>
      <w:r w:rsidRPr="00EE2374">
        <w:rPr>
          <w:rStyle w:val="IP"/>
          <w:color w:val="auto"/>
        </w:rPr>
        <w:t>&gt; inches wg</w:t>
      </w:r>
      <w:r w:rsidDel="008D462C">
        <w:rPr>
          <w:rStyle w:val="SI"/>
        </w:rPr>
        <w:t xml:space="preserve"> (&lt;</w:t>
      </w:r>
      <w:r w:rsidRPr="0021351A" w:rsidDel="008D462C">
        <w:rPr>
          <w:rStyle w:val="SI"/>
          <w:b/>
        </w:rPr>
        <w:t>________</w:t>
      </w:r>
      <w:r w:rsidDel="008D462C">
        <w:rPr>
          <w:rStyle w:val="SI"/>
        </w:rPr>
        <w:t>&gt; Pa)</w:t>
      </w:r>
      <w:r>
        <w:t>.</w:t>
      </w:r>
    </w:p>
    <w:p w14:paraId="31BB1697" w14:textId="77777777" w:rsidR="007A1A58" w:rsidRDefault="007A1A58">
      <w:pPr>
        <w:pStyle w:val="PR2"/>
        <w:contextualSpacing w:val="0"/>
      </w:pPr>
      <w:r>
        <w:t>Heating Capacity:</w:t>
      </w:r>
    </w:p>
    <w:p w14:paraId="715E6463" w14:textId="77777777" w:rsidR="007A1A58" w:rsidRDefault="007A1A58">
      <w:pPr>
        <w:pStyle w:val="PR3"/>
        <w:contextualSpacing w:val="0"/>
      </w:pPr>
      <w:r>
        <w:t xml:space="preserve">Input: </w:t>
      </w:r>
      <w:r w:rsidRPr="00EE2374">
        <w:rPr>
          <w:rStyle w:val="IP"/>
          <w:color w:val="auto"/>
        </w:rPr>
        <w:t>&lt;</w:t>
      </w:r>
      <w:r w:rsidRPr="00EE2374">
        <w:rPr>
          <w:rStyle w:val="IP"/>
          <w:b/>
          <w:color w:val="auto"/>
        </w:rPr>
        <w:t>________</w:t>
      </w:r>
      <w:r w:rsidRPr="00EE2374">
        <w:rPr>
          <w:rStyle w:val="IP"/>
          <w:color w:val="auto"/>
        </w:rPr>
        <w:t>&gt; gph</w:t>
      </w:r>
      <w:r w:rsidDel="008D462C">
        <w:rPr>
          <w:rStyle w:val="SI"/>
        </w:rPr>
        <w:t xml:space="preserve"> (&lt;</w:t>
      </w:r>
      <w:r w:rsidRPr="0021351A" w:rsidDel="008D462C">
        <w:rPr>
          <w:rStyle w:val="SI"/>
          <w:b/>
        </w:rPr>
        <w:t>________</w:t>
      </w:r>
      <w:r w:rsidDel="008D462C">
        <w:rPr>
          <w:rStyle w:val="SI"/>
        </w:rPr>
        <w:t>&gt; L/s)</w:t>
      </w:r>
      <w:r>
        <w:t xml:space="preserve"> of [</w:t>
      </w:r>
      <w:r w:rsidRPr="0021351A">
        <w:rPr>
          <w:b/>
        </w:rPr>
        <w:t>No. 2 oil</w:t>
      </w:r>
      <w:r>
        <w:t>] &lt;</w:t>
      </w:r>
      <w:r w:rsidRPr="0021351A">
        <w:rPr>
          <w:b/>
        </w:rPr>
        <w:t>________</w:t>
      </w:r>
      <w:r>
        <w:t>&gt;.</w:t>
      </w:r>
    </w:p>
    <w:p w14:paraId="4D3E1962" w14:textId="77777777" w:rsidR="007A1A58" w:rsidRDefault="007A1A58" w:rsidP="00E74638">
      <w:pPr>
        <w:pStyle w:val="PR3"/>
        <w:spacing w:before="0"/>
        <w:contextualSpacing w:val="0"/>
      </w:pPr>
      <w:r>
        <w:t xml:space="preserve">Output at Installed Altitude: </w:t>
      </w:r>
      <w:r w:rsidRPr="00EE2374">
        <w:rPr>
          <w:rStyle w:val="IP"/>
          <w:color w:val="auto"/>
        </w:rPr>
        <w:t>&lt;</w:t>
      </w:r>
      <w:r w:rsidRPr="00EE2374">
        <w:rPr>
          <w:rStyle w:val="IP"/>
          <w:b/>
          <w:color w:val="auto"/>
        </w:rPr>
        <w:t>________</w:t>
      </w:r>
      <w:r w:rsidRPr="00EE2374">
        <w:rPr>
          <w:rStyle w:val="IP"/>
          <w:color w:val="auto"/>
        </w:rPr>
        <w:t>&gt; Btu/h</w:t>
      </w:r>
      <w:r w:rsidDel="008D462C">
        <w:rPr>
          <w:rStyle w:val="SI"/>
        </w:rPr>
        <w:t xml:space="preserve"> (&lt;</w:t>
      </w:r>
      <w:r w:rsidRPr="0021351A" w:rsidDel="008D462C">
        <w:rPr>
          <w:rStyle w:val="SI"/>
          <w:b/>
        </w:rPr>
        <w:t>________</w:t>
      </w:r>
      <w:r w:rsidDel="008D462C">
        <w:rPr>
          <w:rStyle w:val="SI"/>
        </w:rPr>
        <w:t>&gt; W)</w:t>
      </w:r>
      <w:r>
        <w:t>.</w:t>
      </w:r>
    </w:p>
    <w:p w14:paraId="6260A256" w14:textId="77777777" w:rsidR="007A1A58" w:rsidRDefault="007A1A58">
      <w:pPr>
        <w:pStyle w:val="PR1"/>
      </w:pPr>
      <w:r>
        <w:t>Cabinet:</w:t>
      </w:r>
    </w:p>
    <w:p w14:paraId="3040A000" w14:textId="77777777" w:rsidR="007A1A58" w:rsidRDefault="007A1A58">
      <w:pPr>
        <w:pStyle w:val="PR2"/>
        <w:contextualSpacing w:val="0"/>
      </w:pPr>
      <w:r>
        <w:t>Material: Steel with baked enamel finish.</w:t>
      </w:r>
    </w:p>
    <w:p w14:paraId="3A46E2E9" w14:textId="77777777" w:rsidR="007A1A58" w:rsidRDefault="007A1A58" w:rsidP="00E74638">
      <w:pPr>
        <w:pStyle w:val="PR2"/>
        <w:spacing w:before="0"/>
        <w:contextualSpacing w:val="0"/>
      </w:pPr>
      <w:r>
        <w:t>Access Doors:</w:t>
      </w:r>
    </w:p>
    <w:p w14:paraId="4C7BE65A" w14:textId="77777777" w:rsidR="007A1A58" w:rsidRDefault="007A1A58">
      <w:pPr>
        <w:pStyle w:val="PR3"/>
        <w:contextualSpacing w:val="0"/>
      </w:pPr>
      <w:r>
        <w:t>Removable.</w:t>
      </w:r>
    </w:p>
    <w:p w14:paraId="4840DF24" w14:textId="77777777" w:rsidR="007A1A58" w:rsidRDefault="007A1A58" w:rsidP="00E74638">
      <w:pPr>
        <w:pStyle w:val="PR3"/>
        <w:spacing w:before="0"/>
        <w:contextualSpacing w:val="0"/>
      </w:pPr>
      <w:r>
        <w:t>Furnish glass-fiber insulation and reflective liner.</w:t>
      </w:r>
    </w:p>
    <w:p w14:paraId="7BBD36C0" w14:textId="77777777" w:rsidR="007A1A58" w:rsidRDefault="007A1A58" w:rsidP="00E74638">
      <w:pPr>
        <w:pStyle w:val="PR3"/>
        <w:spacing w:before="0"/>
        <w:contextualSpacing w:val="0"/>
      </w:pPr>
      <w:r>
        <w:t>[</w:t>
      </w:r>
      <w:r w:rsidRPr="0021351A">
        <w:rPr>
          <w:b/>
        </w:rPr>
        <w:t>Furnish welded-steel base.</w:t>
      </w:r>
      <w:r>
        <w:t>]</w:t>
      </w:r>
    </w:p>
    <w:p w14:paraId="24EA5951" w14:textId="77777777" w:rsidR="007A1A58" w:rsidRDefault="007A1A58">
      <w:pPr>
        <w:pStyle w:val="PR1"/>
      </w:pPr>
      <w:r>
        <w:t>Supply Fan:</w:t>
      </w:r>
    </w:p>
    <w:p w14:paraId="4D712BC0" w14:textId="77777777" w:rsidR="007A1A58" w:rsidRDefault="007A1A58">
      <w:pPr>
        <w:pStyle w:val="PR2"/>
        <w:contextualSpacing w:val="0"/>
      </w:pPr>
      <w:r>
        <w:t>Type: Centrifugal.</w:t>
      </w:r>
    </w:p>
    <w:p w14:paraId="09A84EDA" w14:textId="77777777" w:rsidR="007A1A58" w:rsidRDefault="007A1A58" w:rsidP="00E74638">
      <w:pPr>
        <w:pStyle w:val="PR2"/>
        <w:spacing w:before="0"/>
        <w:contextualSpacing w:val="0"/>
      </w:pPr>
      <w:r>
        <w:t>Mounting: Rubberized.</w:t>
      </w:r>
    </w:p>
    <w:p w14:paraId="18E5BC77" w14:textId="77777777" w:rsidR="007A1A58" w:rsidRDefault="007A1A58" w:rsidP="00E74638">
      <w:pPr>
        <w:pStyle w:val="PR2"/>
        <w:spacing w:before="0"/>
        <w:contextualSpacing w:val="0"/>
      </w:pPr>
      <w:r>
        <w:t>Drive: [</w:t>
      </w:r>
      <w:r w:rsidRPr="0021351A">
        <w:rPr>
          <w:b/>
        </w:rPr>
        <w:t>Direct</w:t>
      </w:r>
      <w:r>
        <w:t>] [</w:t>
      </w:r>
      <w:r w:rsidRPr="0021351A">
        <w:rPr>
          <w:b/>
        </w:rPr>
        <w:t>or</w:t>
      </w:r>
      <w:r>
        <w:t>] [</w:t>
      </w:r>
      <w:r w:rsidRPr="0021351A">
        <w:rPr>
          <w:b/>
        </w:rPr>
        <w:t>belt</w:t>
      </w:r>
      <w:r>
        <w:t>].</w:t>
      </w:r>
    </w:p>
    <w:p w14:paraId="407BEEB5" w14:textId="77777777" w:rsidR="007A1A58" w:rsidRDefault="007A1A58" w:rsidP="00E74638">
      <w:pPr>
        <w:pStyle w:val="PR2"/>
        <w:spacing w:before="0"/>
        <w:contextualSpacing w:val="0"/>
      </w:pPr>
      <w:r>
        <w:t>[</w:t>
      </w:r>
      <w:r w:rsidRPr="0021351A">
        <w:rPr>
          <w:b/>
        </w:rPr>
        <w:t>Furnish adjustable, variable-pitch motor pulley.</w:t>
      </w:r>
      <w:r>
        <w:t>]</w:t>
      </w:r>
    </w:p>
    <w:p w14:paraId="6D81688C" w14:textId="77777777" w:rsidR="007A1A58" w:rsidRDefault="007A1A58">
      <w:pPr>
        <w:pStyle w:val="PR1"/>
      </w:pPr>
      <w:r>
        <w:t>Motors:</w:t>
      </w:r>
    </w:p>
    <w:p w14:paraId="1894B80D" w14:textId="77777777" w:rsidR="007A1A58" w:rsidRDefault="007A1A58">
      <w:pPr>
        <w:pStyle w:val="PR2"/>
        <w:contextualSpacing w:val="0"/>
      </w:pPr>
      <w:r>
        <w:t>Comply with Section 230513 - Common Motor Requirements for HVAC Equipment.</w:t>
      </w:r>
    </w:p>
    <w:p w14:paraId="1C65817F" w14:textId="77777777" w:rsidR="007A1A58" w:rsidRDefault="007A1A58" w:rsidP="00E74638">
      <w:pPr>
        <w:pStyle w:val="PR2"/>
        <w:spacing w:before="0"/>
        <w:contextualSpacing w:val="0"/>
      </w:pPr>
      <w:r>
        <w:t>Speed: [</w:t>
      </w:r>
      <w:r w:rsidRPr="0021351A">
        <w:rPr>
          <w:b/>
        </w:rPr>
        <w:t>Single</w:t>
      </w:r>
      <w:r>
        <w:t>] [</w:t>
      </w:r>
      <w:r w:rsidRPr="0021351A">
        <w:rPr>
          <w:b/>
        </w:rPr>
        <w:t>Two</w:t>
      </w:r>
      <w:r>
        <w:t>] [</w:t>
      </w:r>
      <w:r w:rsidRPr="0021351A">
        <w:rPr>
          <w:b/>
        </w:rPr>
        <w:t>Multiple</w:t>
      </w:r>
      <w:r>
        <w:t>] [</w:t>
      </w:r>
      <w:r w:rsidRPr="0021351A">
        <w:rPr>
          <w:b/>
        </w:rPr>
        <w:t>Variable speed; constant airflow; as specified in Section 262923 - Variable-Frequency Motor Controllers</w:t>
      </w:r>
      <w:r>
        <w:t>].</w:t>
      </w:r>
    </w:p>
    <w:p w14:paraId="7D25B681" w14:textId="77777777" w:rsidR="007A1A58" w:rsidRDefault="007A1A58" w:rsidP="00E74638">
      <w:pPr>
        <w:pStyle w:val="PR2"/>
        <w:spacing w:before="0"/>
        <w:contextualSpacing w:val="0"/>
      </w:pPr>
      <w:r>
        <w:t>Permanently lubricated.</w:t>
      </w:r>
    </w:p>
    <w:p w14:paraId="2AD77D1C" w14:textId="77777777" w:rsidR="007A1A58" w:rsidRDefault="007A1A58" w:rsidP="00E74638">
      <w:pPr>
        <w:pStyle w:val="PR2"/>
        <w:spacing w:before="0"/>
        <w:contextualSpacing w:val="0"/>
      </w:pPr>
      <w:r>
        <w:t>Mounting: Hinge.</w:t>
      </w:r>
    </w:p>
    <w:p w14:paraId="27E75398" w14:textId="77777777" w:rsidR="007A1A58" w:rsidRDefault="007A1A58">
      <w:pPr>
        <w:pStyle w:val="PR1"/>
      </w:pPr>
      <w:r>
        <w:t>Combustion Chamber:</w:t>
      </w:r>
    </w:p>
    <w:p w14:paraId="707EBF70" w14:textId="77777777" w:rsidR="007A1A58" w:rsidRDefault="007A1A58">
      <w:pPr>
        <w:pStyle w:val="PR2"/>
        <w:contextualSpacing w:val="0"/>
      </w:pPr>
      <w:r>
        <w:t>Description: Welded stainless steel with precast refractory and aluminum-finned stainless-steel tube coil.</w:t>
      </w:r>
    </w:p>
    <w:p w14:paraId="498327FE" w14:textId="77777777" w:rsidR="007A1A58" w:rsidRPr="0021351A" w:rsidDel="00EE2374" w:rsidRDefault="007A1A58" w:rsidP="00E74638">
      <w:pPr>
        <w:pStyle w:val="SpecifierNote"/>
      </w:pPr>
      <w:r w:rsidRPr="0021351A" w:rsidDel="00EE2374">
        <w:t>****** [OR] ******</w:t>
      </w:r>
    </w:p>
    <w:p w14:paraId="47A2224D" w14:textId="77777777" w:rsidR="007A1A58" w:rsidRDefault="007A1A58">
      <w:pPr>
        <w:pStyle w:val="PR1"/>
      </w:pPr>
      <w:r>
        <w:t>Combustion Chamber:</w:t>
      </w:r>
    </w:p>
    <w:p w14:paraId="320AB472" w14:textId="77777777" w:rsidR="007A1A58" w:rsidRDefault="007A1A58">
      <w:pPr>
        <w:pStyle w:val="PR2"/>
        <w:contextualSpacing w:val="0"/>
      </w:pPr>
      <w:r>
        <w:t>Material: Hot-rolled steel.</w:t>
      </w:r>
    </w:p>
    <w:p w14:paraId="5FB95666" w14:textId="77777777" w:rsidR="007A1A58" w:rsidRDefault="007A1A58" w:rsidP="00E74638">
      <w:pPr>
        <w:pStyle w:val="PR2"/>
        <w:spacing w:before="0"/>
        <w:contextualSpacing w:val="0"/>
      </w:pPr>
      <w:r>
        <w:t>Type: Wraparound.</w:t>
      </w:r>
    </w:p>
    <w:p w14:paraId="643470DA" w14:textId="77777777" w:rsidR="007A1A58" w:rsidRDefault="007A1A58">
      <w:pPr>
        <w:pStyle w:val="PR1"/>
      </w:pPr>
      <w:r>
        <w:t>Oil Burner:</w:t>
      </w:r>
    </w:p>
    <w:p w14:paraId="4ADA4751" w14:textId="77777777" w:rsidR="007A1A58" w:rsidRDefault="007A1A58">
      <w:pPr>
        <w:pStyle w:val="PR2"/>
        <w:contextualSpacing w:val="0"/>
      </w:pPr>
      <w:r>
        <w:t>Type: High-pressure atomizing.</w:t>
      </w:r>
    </w:p>
    <w:p w14:paraId="32EECC63" w14:textId="77777777" w:rsidR="007A1A58" w:rsidRDefault="007A1A58" w:rsidP="00E74638">
      <w:pPr>
        <w:pStyle w:val="PR2"/>
        <w:spacing w:before="0"/>
        <w:contextualSpacing w:val="0"/>
      </w:pPr>
      <w:r>
        <w:t>Mounting: Rubberized.</w:t>
      </w:r>
    </w:p>
    <w:p w14:paraId="0E23C344" w14:textId="77777777" w:rsidR="007A1A58" w:rsidRDefault="007A1A58" w:rsidP="00E74638">
      <w:pPr>
        <w:pStyle w:val="PR2"/>
        <w:spacing w:before="0"/>
        <w:contextualSpacing w:val="0"/>
      </w:pPr>
      <w:r>
        <w:t>Furnish integrated fuel pump, hinged flame-inspection port, cadmium-sulfide flame sensor, electrodes, ignition transformer, oil nozzle, and fuel filter.</w:t>
      </w:r>
    </w:p>
    <w:p w14:paraId="0D06BE41" w14:textId="77777777" w:rsidR="007A1A58" w:rsidRDefault="007A1A58" w:rsidP="00E74638">
      <w:pPr>
        <w:pStyle w:val="PR2"/>
        <w:spacing w:before="0"/>
        <w:contextualSpacing w:val="0"/>
      </w:pPr>
      <w:r>
        <w:t>Furnish barometric draft regulator in flue.</w:t>
      </w:r>
    </w:p>
    <w:p w14:paraId="56BD8014" w14:textId="77777777" w:rsidR="007A1A58" w:rsidRDefault="007A1A58" w:rsidP="00E74638">
      <w:pPr>
        <w:pStyle w:val="PR2"/>
        <w:spacing w:before="0"/>
        <w:contextualSpacing w:val="0"/>
      </w:pPr>
      <w:r>
        <w:t>Combustion-Air Blower:</w:t>
      </w:r>
    </w:p>
    <w:p w14:paraId="3EE76F82" w14:textId="77777777" w:rsidR="007A1A58" w:rsidRDefault="007A1A58">
      <w:pPr>
        <w:pStyle w:val="PR3"/>
        <w:contextualSpacing w:val="0"/>
      </w:pPr>
      <w:r>
        <w:t>Adjustable.</w:t>
      </w:r>
    </w:p>
    <w:p w14:paraId="4FADABD0" w14:textId="77777777" w:rsidR="007A1A58" w:rsidRDefault="007A1A58" w:rsidP="00E74638">
      <w:pPr>
        <w:pStyle w:val="PR3"/>
        <w:spacing w:before="0"/>
        <w:contextualSpacing w:val="0"/>
      </w:pPr>
      <w:r>
        <w:t>Material: Corrosion resistant.</w:t>
      </w:r>
    </w:p>
    <w:p w14:paraId="54A51F61" w14:textId="77777777" w:rsidR="007A1A58" w:rsidRDefault="007A1A58" w:rsidP="00E74638">
      <w:pPr>
        <w:pStyle w:val="PR3"/>
        <w:spacing w:before="0"/>
        <w:contextualSpacing w:val="0"/>
      </w:pPr>
      <w:r>
        <w:t>Motor: Permanently lubricated.</w:t>
      </w:r>
    </w:p>
    <w:p w14:paraId="5DB1BDC1" w14:textId="77777777" w:rsidR="007A1A58" w:rsidRDefault="007A1A58">
      <w:pPr>
        <w:pStyle w:val="PR1"/>
      </w:pPr>
      <w:r>
        <w:t>Oil Burner Safety Controls:</w:t>
      </w:r>
    </w:p>
    <w:p w14:paraId="06C97613" w14:textId="77777777" w:rsidR="007A1A58" w:rsidRDefault="007A1A58">
      <w:pPr>
        <w:pStyle w:val="PR2"/>
        <w:contextualSpacing w:val="0"/>
      </w:pPr>
      <w:r>
        <w:t>Time-Delay Relay: Limit time for establishment of main flame.</w:t>
      </w:r>
    </w:p>
    <w:p w14:paraId="79C36C06" w14:textId="77777777" w:rsidR="007A1A58" w:rsidRDefault="007A1A58" w:rsidP="00E74638">
      <w:pPr>
        <w:pStyle w:val="PR2"/>
        <w:spacing w:before="0"/>
        <w:contextualSpacing w:val="0"/>
      </w:pPr>
      <w:r>
        <w:t>Flame Sensor:</w:t>
      </w:r>
    </w:p>
    <w:p w14:paraId="59141A10" w14:textId="77777777" w:rsidR="007A1A58" w:rsidRDefault="007A1A58">
      <w:pPr>
        <w:pStyle w:val="PR3"/>
        <w:contextualSpacing w:val="0"/>
      </w:pPr>
      <w:r>
        <w:t>Monitor flame continuously during burner operation.</w:t>
      </w:r>
    </w:p>
    <w:p w14:paraId="7338C9A0" w14:textId="77777777" w:rsidR="007A1A58" w:rsidRDefault="007A1A58" w:rsidP="00E74638">
      <w:pPr>
        <w:pStyle w:val="PR3"/>
        <w:spacing w:before="0"/>
        <w:contextualSpacing w:val="0"/>
      </w:pPr>
      <w:r>
        <w:t>Stop burner on flame failure.</w:t>
      </w:r>
    </w:p>
    <w:p w14:paraId="649BFBF4" w14:textId="77777777" w:rsidR="007A1A58" w:rsidRDefault="007A1A58" w:rsidP="00E74638">
      <w:pPr>
        <w:pStyle w:val="PR3"/>
        <w:spacing w:before="0"/>
        <w:contextualSpacing w:val="0"/>
      </w:pPr>
      <w:r>
        <w:t>Reset: Manual.</w:t>
      </w:r>
    </w:p>
    <w:p w14:paraId="4F1DB128" w14:textId="77777777" w:rsidR="007A1A58" w:rsidRDefault="007A1A58">
      <w:pPr>
        <w:pStyle w:val="PR2"/>
        <w:contextualSpacing w:val="0"/>
      </w:pPr>
      <w:r>
        <w:t>Oil-Delay Valve:</w:t>
      </w:r>
    </w:p>
    <w:p w14:paraId="41222C7D" w14:textId="77777777" w:rsidR="007A1A58" w:rsidRDefault="007A1A58">
      <w:pPr>
        <w:pStyle w:val="PR3"/>
        <w:contextualSpacing w:val="0"/>
      </w:pPr>
      <w:r>
        <w:t>Operation: Solenoid.</w:t>
      </w:r>
    </w:p>
    <w:p w14:paraId="571192E6" w14:textId="77777777" w:rsidR="007A1A58" w:rsidRDefault="007A1A58" w:rsidP="00E74638">
      <w:pPr>
        <w:pStyle w:val="PR3"/>
        <w:spacing w:before="0"/>
        <w:contextualSpacing w:val="0"/>
      </w:pPr>
      <w:r>
        <w:t>Open after burner motor is energized and close instantly when burner motor is de-energized.</w:t>
      </w:r>
    </w:p>
    <w:p w14:paraId="583D5313" w14:textId="77777777" w:rsidR="007A1A58" w:rsidRDefault="007A1A58">
      <w:pPr>
        <w:pStyle w:val="PR2"/>
        <w:contextualSpacing w:val="0"/>
      </w:pPr>
      <w:r>
        <w:t>Limit Control:</w:t>
      </w:r>
    </w:p>
    <w:p w14:paraId="43A8F1B8" w14:textId="77777777" w:rsidR="007A1A58" w:rsidRDefault="007A1A58">
      <w:pPr>
        <w:pStyle w:val="PR3"/>
        <w:contextualSpacing w:val="0"/>
      </w:pPr>
      <w:r>
        <w:t>Fixed stop at maximum permissible setting.</w:t>
      </w:r>
    </w:p>
    <w:p w14:paraId="434DF650" w14:textId="77777777" w:rsidR="007A1A58" w:rsidRDefault="007A1A58" w:rsidP="00E74638">
      <w:pPr>
        <w:pStyle w:val="PR3"/>
        <w:spacing w:before="0"/>
        <w:contextualSpacing w:val="0"/>
      </w:pPr>
      <w:r>
        <w:t>De-energize burner on excessive outlet air temperature.</w:t>
      </w:r>
    </w:p>
    <w:p w14:paraId="20EF2611" w14:textId="77777777" w:rsidR="007A1A58" w:rsidRDefault="007A1A58" w:rsidP="00E74638">
      <w:pPr>
        <w:pStyle w:val="PR3"/>
        <w:spacing w:before="0"/>
        <w:contextualSpacing w:val="0"/>
      </w:pPr>
      <w:r>
        <w:t>Reset: Automatic.</w:t>
      </w:r>
    </w:p>
    <w:p w14:paraId="11942D33" w14:textId="77777777" w:rsidR="007A1A58" w:rsidRDefault="007A1A58">
      <w:pPr>
        <w:pStyle w:val="PR1"/>
      </w:pPr>
      <w:r>
        <w:t>Furnace Controls:</w:t>
      </w:r>
    </w:p>
    <w:p w14:paraId="7C96BAE4" w14:textId="77777777" w:rsidR="007A1A58" w:rsidRDefault="007A1A58">
      <w:pPr>
        <w:pStyle w:val="PR2"/>
        <w:contextualSpacing w:val="0"/>
      </w:pPr>
      <w:r>
        <w:t>Solid-state board integrates ignition, heat, cooling, and fan speeds.</w:t>
      </w:r>
    </w:p>
    <w:p w14:paraId="3D8CB3F7" w14:textId="77777777" w:rsidR="007A1A58" w:rsidRDefault="007A1A58" w:rsidP="00E74638">
      <w:pPr>
        <w:pStyle w:val="PR2"/>
        <w:spacing w:before="0"/>
        <w:contextualSpacing w:val="0"/>
      </w:pPr>
      <w:r>
        <w:t>Adjustable fan-on and fan-off timing.</w:t>
      </w:r>
    </w:p>
    <w:p w14:paraId="59E0DD60" w14:textId="77777777" w:rsidR="007A1A58" w:rsidRDefault="007A1A58" w:rsidP="00E74638">
      <w:pPr>
        <w:pStyle w:val="PR2"/>
        <w:spacing w:before="0"/>
        <w:contextualSpacing w:val="0"/>
      </w:pPr>
      <w:r>
        <w:t>Terminals for connection to accessories.</w:t>
      </w:r>
    </w:p>
    <w:p w14:paraId="22999321" w14:textId="77777777" w:rsidR="007A1A58" w:rsidRDefault="007A1A58">
      <w:pPr>
        <w:pStyle w:val="PR1"/>
      </w:pPr>
      <w:r>
        <w:t>Vent Materials: [</w:t>
      </w:r>
      <w:r w:rsidRPr="0021351A">
        <w:rPr>
          <w:b/>
        </w:rPr>
        <w:t>Type B</w:t>
      </w:r>
      <w:r>
        <w:t>] &lt;</w:t>
      </w:r>
      <w:r w:rsidRPr="0021351A">
        <w:rPr>
          <w:b/>
        </w:rPr>
        <w:t>________</w:t>
      </w:r>
      <w:r>
        <w:t>&gt; metal vents.</w:t>
      </w:r>
    </w:p>
    <w:p w14:paraId="78AE1800" w14:textId="77777777" w:rsidR="007A1A58" w:rsidRDefault="007A1A58">
      <w:pPr>
        <w:pStyle w:val="PR1"/>
      </w:pPr>
      <w:r>
        <w:t>Operating Controls:</w:t>
      </w:r>
    </w:p>
    <w:p w14:paraId="49DBAEFC" w14:textId="77777777" w:rsidR="007A1A58" w:rsidRDefault="007A1A58">
      <w:pPr>
        <w:pStyle w:val="PR2"/>
        <w:contextualSpacing w:val="0"/>
      </w:pPr>
      <w:r>
        <w:t>[</w:t>
      </w:r>
      <w:r w:rsidRPr="0021351A">
        <w:rPr>
          <w:b/>
        </w:rPr>
        <w:t>Digital, Programmable</w:t>
      </w:r>
      <w:r>
        <w:t>] Room Thermostat: Cycles furnace on and off to maintain room temperature setting.</w:t>
      </w:r>
    </w:p>
    <w:p w14:paraId="0BD4E479" w14:textId="77777777" w:rsidR="007A1A58" w:rsidRDefault="007A1A58" w:rsidP="00E74638">
      <w:pPr>
        <w:pStyle w:val="PR2"/>
        <w:spacing w:before="0"/>
        <w:contextualSpacing w:val="0"/>
      </w:pPr>
      <w:r>
        <w:t>Supply Fan Control:</w:t>
      </w:r>
    </w:p>
    <w:p w14:paraId="014DB128" w14:textId="77777777" w:rsidR="007A1A58" w:rsidRDefault="007A1A58">
      <w:pPr>
        <w:pStyle w:val="PR3"/>
        <w:contextualSpacing w:val="0"/>
      </w:pPr>
      <w:r>
        <w:t>Energization: From bonnet temperature independent of burner controls.</w:t>
      </w:r>
    </w:p>
    <w:p w14:paraId="1C91EBAE" w14:textId="77777777" w:rsidR="007A1A58" w:rsidRDefault="007A1A58" w:rsidP="00E74638">
      <w:pPr>
        <w:pStyle w:val="PR3"/>
        <w:spacing w:before="0"/>
        <w:contextualSpacing w:val="0"/>
      </w:pPr>
      <w:r>
        <w:t>Delay: Fixed timed-on.</w:t>
      </w:r>
    </w:p>
    <w:p w14:paraId="250B22C5" w14:textId="77777777" w:rsidR="007A1A58" w:rsidRDefault="007A1A58" w:rsidP="00E74638">
      <w:pPr>
        <w:pStyle w:val="PR3"/>
        <w:spacing w:before="0"/>
        <w:contextualSpacing w:val="0"/>
      </w:pPr>
      <w:r>
        <w:t>Furnish manual switch for continuous fan operation.</w:t>
      </w:r>
    </w:p>
    <w:p w14:paraId="37419328" w14:textId="77777777" w:rsidR="007A1A58" w:rsidRDefault="007A1A58" w:rsidP="00E74638">
      <w:pPr>
        <w:pStyle w:val="PR3"/>
        <w:spacing w:before="0"/>
        <w:contextualSpacing w:val="0"/>
      </w:pPr>
      <w:r>
        <w:t>[</w:t>
      </w:r>
      <w:r w:rsidRPr="0021351A">
        <w:rPr>
          <w:b/>
        </w:rPr>
        <w:t>Furnish continuous LOW SPEED fan operation.</w:t>
      </w:r>
      <w:r>
        <w:t>]</w:t>
      </w:r>
    </w:p>
    <w:p w14:paraId="69B72E79" w14:textId="77777777" w:rsidR="007A1A58" w:rsidRDefault="007A1A58">
      <w:pPr>
        <w:pStyle w:val="PR1"/>
      </w:pPr>
      <w:r>
        <w:t>Air Filters:</w:t>
      </w:r>
    </w:p>
    <w:p w14:paraId="337EBE4F" w14:textId="77777777" w:rsidR="007A1A58" w:rsidRDefault="007A1A58">
      <w:pPr>
        <w:pStyle w:val="PR2"/>
        <w:contextualSpacing w:val="0"/>
      </w:pPr>
      <w:r>
        <w:t>Type: [</w:t>
      </w:r>
      <w:r w:rsidRPr="0021351A">
        <w:rPr>
          <w:b/>
        </w:rPr>
        <w:t>Disposable, extended area panel filters</w:t>
      </w:r>
      <w:r>
        <w:t>] &lt;</w:t>
      </w:r>
      <w:r w:rsidRPr="0021351A">
        <w:rPr>
          <w:b/>
        </w:rPr>
        <w:t>________</w:t>
      </w:r>
      <w:r>
        <w:t>&gt;.</w:t>
      </w:r>
    </w:p>
    <w:p w14:paraId="2057BB30" w14:textId="77777777" w:rsidR="007A1A58" w:rsidRDefault="007A1A58" w:rsidP="00E74638">
      <w:pPr>
        <w:pStyle w:val="PR2"/>
        <w:spacing w:before="0"/>
        <w:contextualSpacing w:val="0"/>
      </w:pPr>
      <w:r>
        <w:t xml:space="preserve">Thickness: </w:t>
      </w:r>
      <w:r w:rsidRPr="00EE2374">
        <w:rPr>
          <w:rStyle w:val="IP"/>
          <w:color w:val="auto"/>
        </w:rPr>
        <w:t>1 inch</w:t>
      </w:r>
      <w:r w:rsidDel="008D462C">
        <w:rPr>
          <w:rStyle w:val="SI"/>
        </w:rPr>
        <w:t xml:space="preserve"> (25 mm)</w:t>
      </w:r>
      <w:r>
        <w:t xml:space="preserve"> &lt;</w:t>
      </w:r>
      <w:r w:rsidRPr="0021351A">
        <w:rPr>
          <w:b/>
        </w:rPr>
        <w:t>________</w:t>
      </w:r>
      <w:r>
        <w:t>&gt;.</w:t>
      </w:r>
    </w:p>
    <w:p w14:paraId="60B4D5C9" w14:textId="77777777" w:rsidR="007A1A58" w:rsidRDefault="007A1A58" w:rsidP="00E74638">
      <w:pPr>
        <w:pStyle w:val="PR2"/>
        <w:spacing w:before="0"/>
        <w:contextualSpacing w:val="0"/>
      </w:pPr>
      <w:r>
        <w:t>Rating: [</w:t>
      </w:r>
      <w:r w:rsidRPr="0021351A">
        <w:rPr>
          <w:b/>
        </w:rPr>
        <w:t>MERV 6</w:t>
      </w:r>
      <w:r>
        <w:t>] &lt;</w:t>
      </w:r>
      <w:r w:rsidRPr="0021351A">
        <w:rPr>
          <w:b/>
        </w:rPr>
        <w:t>________</w:t>
      </w:r>
      <w:r>
        <w:t>&gt;.</w:t>
      </w:r>
    </w:p>
    <w:p w14:paraId="147A6673" w14:textId="77777777" w:rsidR="007A1A58" w:rsidRDefault="007A1A58" w:rsidP="00E74638">
      <w:pPr>
        <w:pStyle w:val="SpecifierNote"/>
      </w:pPr>
      <w:r>
        <w:t>In following Paragraph, list accessories based on Project requirements.</w:t>
      </w:r>
    </w:p>
    <w:p w14:paraId="36B908DE" w14:textId="77777777" w:rsidR="007A1A58" w:rsidRDefault="007A1A58">
      <w:pPr>
        <w:pStyle w:val="PR1"/>
      </w:pPr>
      <w:r>
        <w:t>Accessories:</w:t>
      </w:r>
    </w:p>
    <w:p w14:paraId="7396043D" w14:textId="77777777" w:rsidR="007A1A58" w:rsidRDefault="007A1A58">
      <w:pPr>
        <w:pStyle w:val="PR2"/>
        <w:contextualSpacing w:val="0"/>
      </w:pPr>
      <w:r>
        <w:t>Electronic Air Cleaner: As specified in Section 234000 - HVAC Air Cleaning Devices.</w:t>
      </w:r>
    </w:p>
    <w:p w14:paraId="5D2D7EF6" w14:textId="77777777" w:rsidR="007A1A58" w:rsidRDefault="007A1A58" w:rsidP="00E74638">
      <w:pPr>
        <w:pStyle w:val="PR2"/>
        <w:spacing w:before="0"/>
        <w:contextualSpacing w:val="0"/>
      </w:pPr>
      <w:r>
        <w:t>Humidifier: As specified in Section 238400 - Humidity Control Equipment.</w:t>
      </w:r>
    </w:p>
    <w:p w14:paraId="356C854D" w14:textId="77777777" w:rsidR="007A1A58" w:rsidRDefault="007A1A58" w:rsidP="00E74638">
      <w:pPr>
        <w:pStyle w:val="PR2"/>
        <w:spacing w:before="0"/>
        <w:contextualSpacing w:val="0"/>
      </w:pPr>
      <w:r>
        <w:t>&lt;</w:t>
      </w:r>
      <w:r w:rsidRPr="0021351A">
        <w:rPr>
          <w:b/>
        </w:rPr>
        <w:t>________</w:t>
      </w:r>
      <w:r>
        <w:t>&gt;.</w:t>
      </w:r>
    </w:p>
    <w:p w14:paraId="1F429DF6" w14:textId="77777777" w:rsidR="007A1A58" w:rsidRDefault="007A1A58">
      <w:pPr>
        <w:pStyle w:val="ART"/>
      </w:pPr>
      <w:r>
        <w:t>ELECTRIC FURNACES</w:t>
      </w:r>
    </w:p>
    <w:bookmarkStart w:id="1" w:name="ptBookmark9881"/>
    <w:p w14:paraId="59B2A8AD" w14:textId="77777777" w:rsidR="007A1A58" w:rsidRPr="00D01A5E" w:rsidRDefault="007A1A58" w:rsidP="004847BC">
      <w:pPr>
        <w:pStyle w:val="PR1"/>
        <w:rPr>
          <w:color w:val="000000"/>
        </w:rPr>
      </w:pPr>
      <w:r w:rsidRPr="00D01A5E">
        <w:fldChar w:fldCharType="begin"/>
      </w:r>
      <w:r w:rsidRPr="00D01A5E">
        <w:instrText xml:space="preserve"> HYPERLINK "http://www.specagent.com/Lookup?ulid=9881" </w:instrText>
      </w:r>
      <w:r w:rsidRPr="00D01A5E">
        <w:fldChar w:fldCharType="separate"/>
      </w:r>
      <w:r w:rsidRPr="00D01A5E">
        <w:t>Manufacturers:</w:t>
      </w:r>
      <w:r w:rsidRPr="00D01A5E">
        <w:fldChar w:fldCharType="end"/>
      </w:r>
      <w:r w:rsidRPr="00D01A5E">
        <w:rPr>
          <w:color w:val="000000"/>
        </w:rPr>
        <w:t xml:space="preserve"> Subject to compliance with requirements, available manufacturers offering products that may be incorporated into the Work include, but are not limited to the following:</w:t>
      </w:r>
    </w:p>
    <w:p w14:paraId="35FDEB89" w14:textId="77777777" w:rsidR="007A1A58" w:rsidRPr="00D01A5E" w:rsidRDefault="009E1183" w:rsidP="004847BC">
      <w:pPr>
        <w:pStyle w:val="PR2"/>
        <w:contextualSpacing w:val="0"/>
        <w:rPr>
          <w:color w:val="000000"/>
        </w:rPr>
      </w:pPr>
      <w:hyperlink r:id="rId22" w:history="1">
        <w:r w:rsidR="007A1A58" w:rsidRPr="00D01A5E">
          <w:t>Broan-Nutone LLC</w:t>
        </w:r>
      </w:hyperlink>
      <w:r w:rsidR="007A1A58" w:rsidRPr="00D01A5E">
        <w:rPr>
          <w:color w:val="000000"/>
        </w:rPr>
        <w:t>.</w:t>
      </w:r>
    </w:p>
    <w:p w14:paraId="6941B5D1" w14:textId="77777777" w:rsidR="007A1A58" w:rsidRPr="00D01A5E" w:rsidRDefault="009E1183" w:rsidP="00E74638">
      <w:pPr>
        <w:pStyle w:val="PR2"/>
        <w:spacing w:before="0"/>
        <w:contextualSpacing w:val="0"/>
        <w:rPr>
          <w:color w:val="000000"/>
        </w:rPr>
      </w:pPr>
      <w:hyperlink r:id="rId23" w:history="1">
        <w:r w:rsidR="007A1A58" w:rsidRPr="00D01A5E">
          <w:t>Fedders North America Inc</w:t>
        </w:r>
      </w:hyperlink>
      <w:r w:rsidR="007A1A58" w:rsidRPr="00D01A5E">
        <w:rPr>
          <w:color w:val="000000"/>
        </w:rPr>
        <w:t>.</w:t>
      </w:r>
    </w:p>
    <w:p w14:paraId="18E904F8" w14:textId="77777777" w:rsidR="007A1A58" w:rsidRPr="00D01A5E" w:rsidRDefault="009E1183" w:rsidP="00E74638">
      <w:pPr>
        <w:pStyle w:val="PR2"/>
        <w:spacing w:before="0"/>
        <w:contextualSpacing w:val="0"/>
        <w:rPr>
          <w:color w:val="000000"/>
        </w:rPr>
      </w:pPr>
      <w:hyperlink r:id="rId24" w:history="1">
        <w:r w:rsidR="007A1A58" w:rsidRPr="00D01A5E">
          <w:t>Intertherm Heating and Cooling</w:t>
        </w:r>
      </w:hyperlink>
      <w:r w:rsidR="007A1A58" w:rsidRPr="00D01A5E">
        <w:rPr>
          <w:color w:val="000000"/>
        </w:rPr>
        <w:t>.</w:t>
      </w:r>
    </w:p>
    <w:p w14:paraId="3E70631A" w14:textId="77777777" w:rsidR="007A1A58" w:rsidRPr="00D01A5E" w:rsidRDefault="009E1183" w:rsidP="00E74638">
      <w:pPr>
        <w:pStyle w:val="PR2"/>
        <w:spacing w:before="0"/>
        <w:contextualSpacing w:val="0"/>
        <w:rPr>
          <w:color w:val="000000"/>
        </w:rPr>
      </w:pPr>
      <w:hyperlink r:id="rId25" w:history="1">
        <w:r w:rsidR="007A1A58" w:rsidRPr="00D01A5E">
          <w:t>Wellman Furnaces, Inc</w:t>
        </w:r>
      </w:hyperlink>
      <w:r w:rsidR="007A1A58" w:rsidRPr="00D01A5E">
        <w:rPr>
          <w:color w:val="000000"/>
        </w:rPr>
        <w:t>.</w:t>
      </w:r>
    </w:p>
    <w:p w14:paraId="7896C172" w14:textId="77777777" w:rsidR="007A1A58" w:rsidRDefault="009E1183" w:rsidP="00E74638">
      <w:pPr>
        <w:pStyle w:val="PR2"/>
        <w:spacing w:before="0"/>
        <w:contextualSpacing w:val="0"/>
        <w:rPr>
          <w:color w:val="000000"/>
        </w:rPr>
      </w:pPr>
      <w:hyperlink r:id="rId26" w:history="1">
        <w:r w:rsidR="007A1A58" w:rsidRPr="00D01A5E">
          <w:t xml:space="preserve">YORK; brand of Johnson Controls International </w:t>
        </w:r>
        <w:r w:rsidR="007A1A58" w:rsidRPr="002E24FB">
          <w:t>PLC</w:t>
        </w:r>
        <w:r w:rsidR="007A1A58" w:rsidRPr="00D01A5E">
          <w:t>, Building Solutions North America</w:t>
        </w:r>
      </w:hyperlink>
      <w:r w:rsidR="007A1A58" w:rsidRPr="00D01A5E">
        <w:rPr>
          <w:color w:val="000000"/>
        </w:rPr>
        <w:t>.</w:t>
      </w:r>
    </w:p>
    <w:p w14:paraId="4A882CEC" w14:textId="77777777" w:rsidR="007A1A58" w:rsidRPr="00D01A5E" w:rsidRDefault="007A1A58" w:rsidP="00E74638">
      <w:pPr>
        <w:pStyle w:val="PR2"/>
        <w:spacing w:before="0"/>
        <w:contextualSpacing w:val="0"/>
        <w:rPr>
          <w:color w:val="000000"/>
        </w:rPr>
      </w:pPr>
      <w:r>
        <w:rPr>
          <w:color w:val="000000"/>
        </w:rPr>
        <w:t>Approved equivalent.</w:t>
      </w:r>
    </w:p>
    <w:bookmarkEnd w:id="1"/>
    <w:p w14:paraId="653032F9" w14:textId="77777777" w:rsidR="007A1A58" w:rsidRDefault="007A1A58" w:rsidP="00E74638">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0520611D" w14:textId="77777777" w:rsidR="007A1A58" w:rsidRDefault="007A1A58">
      <w:pPr>
        <w:pStyle w:val="PR1"/>
      </w:pPr>
      <w:r>
        <w:t>Description: Self-contained, packaged, factory-assembled, pre-wired unit consisting of cabinet, supply fan, heating element, controls, air filter, and accessories.</w:t>
      </w:r>
    </w:p>
    <w:p w14:paraId="463A432B" w14:textId="77777777" w:rsidR="007A1A58" w:rsidRDefault="007A1A58">
      <w:pPr>
        <w:pStyle w:val="PR1"/>
      </w:pPr>
      <w:r>
        <w:t>Performance and Design Criteria:</w:t>
      </w:r>
    </w:p>
    <w:p w14:paraId="442F93D9" w14:textId="77777777" w:rsidR="007A1A58" w:rsidRDefault="007A1A58">
      <w:pPr>
        <w:pStyle w:val="PR2"/>
        <w:contextualSpacing w:val="0"/>
      </w:pPr>
      <w:r>
        <w:t>Wiring: Single power connection with control transformer.</w:t>
      </w:r>
    </w:p>
    <w:p w14:paraId="7047D3C1" w14:textId="77777777" w:rsidR="007A1A58" w:rsidRDefault="007A1A58" w:rsidP="00E74638">
      <w:pPr>
        <w:pStyle w:val="PR2"/>
        <w:spacing w:before="0"/>
        <w:contextualSpacing w:val="0"/>
      </w:pPr>
      <w:r>
        <w:t>Airflow Configuration: [</w:t>
      </w:r>
      <w:r w:rsidRPr="0021351A">
        <w:rPr>
          <w:b/>
        </w:rPr>
        <w:t>Upflow</w:t>
      </w:r>
      <w:r>
        <w:t>] [</w:t>
      </w:r>
      <w:r w:rsidRPr="0021351A">
        <w:rPr>
          <w:b/>
        </w:rPr>
        <w:t>Downflow</w:t>
      </w:r>
      <w:r>
        <w:t>] [</w:t>
      </w:r>
      <w:r w:rsidRPr="0021351A">
        <w:rPr>
          <w:b/>
        </w:rPr>
        <w:t>Horizontal</w:t>
      </w:r>
      <w:r>
        <w:t>].</w:t>
      </w:r>
    </w:p>
    <w:p w14:paraId="0E9390D9" w14:textId="77777777" w:rsidR="007A1A58" w:rsidRDefault="007A1A58" w:rsidP="00E74638">
      <w:pPr>
        <w:pStyle w:val="PR2"/>
        <w:spacing w:before="0"/>
        <w:contextualSpacing w:val="0"/>
      </w:pPr>
      <w:r>
        <w:t>Air Handling:</w:t>
      </w:r>
    </w:p>
    <w:p w14:paraId="4E288084" w14:textId="77777777" w:rsidR="007A1A58" w:rsidRDefault="007A1A58">
      <w:pPr>
        <w:pStyle w:val="PR3"/>
        <w:contextualSpacing w:val="0"/>
      </w:pPr>
      <w:r>
        <w:t xml:space="preserve">Air Flow Rate: </w:t>
      </w:r>
      <w:r w:rsidRPr="00EE2374">
        <w:rPr>
          <w:rStyle w:val="IP"/>
          <w:color w:val="auto"/>
        </w:rPr>
        <w:t>&lt;</w:t>
      </w:r>
      <w:r w:rsidRPr="00EE2374">
        <w:rPr>
          <w:rStyle w:val="IP"/>
          <w:b/>
          <w:color w:val="auto"/>
        </w:rPr>
        <w:t>________</w:t>
      </w:r>
      <w:r w:rsidRPr="00EE2374">
        <w:rPr>
          <w:rStyle w:val="IP"/>
          <w:color w:val="auto"/>
        </w:rPr>
        <w:t>&gt; scfm</w:t>
      </w:r>
      <w:r w:rsidDel="008D462C">
        <w:rPr>
          <w:rStyle w:val="SI"/>
        </w:rPr>
        <w:t xml:space="preserve"> (&lt;</w:t>
      </w:r>
      <w:r w:rsidRPr="0021351A" w:rsidDel="008D462C">
        <w:rPr>
          <w:rStyle w:val="SI"/>
          <w:b/>
        </w:rPr>
        <w:t>________</w:t>
      </w:r>
      <w:r w:rsidDel="008D462C">
        <w:rPr>
          <w:rStyle w:val="SI"/>
        </w:rPr>
        <w:t>&gt; Ncm/min)</w:t>
      </w:r>
      <w:r>
        <w:t>.</w:t>
      </w:r>
    </w:p>
    <w:p w14:paraId="02D71DD3" w14:textId="77777777" w:rsidR="007A1A58" w:rsidRDefault="007A1A58" w:rsidP="00E74638">
      <w:pPr>
        <w:pStyle w:val="PR3"/>
        <w:spacing w:before="0"/>
        <w:contextualSpacing w:val="0"/>
      </w:pPr>
      <w:r>
        <w:t xml:space="preserve">External Static Pressure: </w:t>
      </w:r>
      <w:r w:rsidRPr="00EE2374">
        <w:rPr>
          <w:rStyle w:val="IP"/>
          <w:color w:val="auto"/>
        </w:rPr>
        <w:t>&lt;</w:t>
      </w:r>
      <w:r w:rsidRPr="00EE2374">
        <w:rPr>
          <w:rStyle w:val="IP"/>
          <w:b/>
          <w:color w:val="auto"/>
        </w:rPr>
        <w:t>________</w:t>
      </w:r>
      <w:r w:rsidRPr="00EE2374">
        <w:rPr>
          <w:rStyle w:val="IP"/>
          <w:color w:val="auto"/>
        </w:rPr>
        <w:t>&gt; inches wg</w:t>
      </w:r>
      <w:r w:rsidDel="008D462C">
        <w:rPr>
          <w:rStyle w:val="SI"/>
        </w:rPr>
        <w:t xml:space="preserve"> (&lt;</w:t>
      </w:r>
      <w:r w:rsidRPr="0021351A" w:rsidDel="008D462C">
        <w:rPr>
          <w:rStyle w:val="SI"/>
          <w:b/>
        </w:rPr>
        <w:t>________</w:t>
      </w:r>
      <w:r w:rsidDel="008D462C">
        <w:rPr>
          <w:rStyle w:val="SI"/>
        </w:rPr>
        <w:t>&gt; Pa)</w:t>
      </w:r>
      <w:r>
        <w:t>.</w:t>
      </w:r>
    </w:p>
    <w:p w14:paraId="119FE146" w14:textId="77777777" w:rsidR="007A1A58" w:rsidRDefault="007A1A58" w:rsidP="00E74638">
      <w:pPr>
        <w:pStyle w:val="PR3"/>
        <w:spacing w:before="0"/>
        <w:contextualSpacing w:val="0"/>
      </w:pPr>
      <w:r>
        <w:t>Motor:</w:t>
      </w:r>
    </w:p>
    <w:p w14:paraId="3D92080F" w14:textId="77777777" w:rsidR="007A1A58" w:rsidRDefault="007A1A58">
      <w:pPr>
        <w:pStyle w:val="PR4"/>
        <w:contextualSpacing w:val="0"/>
      </w:pPr>
      <w:r w:rsidRPr="00EE2374">
        <w:rPr>
          <w:rStyle w:val="IP"/>
          <w:color w:val="auto"/>
        </w:rPr>
        <w:t>&lt;</w:t>
      </w:r>
      <w:r w:rsidRPr="00EE2374">
        <w:rPr>
          <w:rStyle w:val="IP"/>
          <w:b/>
          <w:color w:val="auto"/>
        </w:rPr>
        <w:t>________</w:t>
      </w:r>
      <w:r w:rsidRPr="00EE2374">
        <w:rPr>
          <w:rStyle w:val="IP"/>
          <w:color w:val="auto"/>
        </w:rPr>
        <w:t>&gt; hp</w:t>
      </w:r>
      <w:r w:rsidDel="008D462C">
        <w:rPr>
          <w:rStyle w:val="SI"/>
        </w:rPr>
        <w:t xml:space="preserve"> (&lt;</w:t>
      </w:r>
      <w:r w:rsidRPr="0021351A" w:rsidDel="008D462C">
        <w:rPr>
          <w:rStyle w:val="SI"/>
          <w:b/>
        </w:rPr>
        <w:t>________</w:t>
      </w:r>
      <w:r w:rsidDel="008D462C">
        <w:rPr>
          <w:rStyle w:val="SI"/>
        </w:rPr>
        <w:t>&gt; kW)</w:t>
      </w:r>
      <w:r>
        <w:t>.</w:t>
      </w:r>
    </w:p>
    <w:p w14:paraId="264BF8D3" w14:textId="77777777" w:rsidR="007A1A58" w:rsidRDefault="007A1A58" w:rsidP="00E74638">
      <w:pPr>
        <w:pStyle w:val="PR4"/>
        <w:spacing w:before="0"/>
        <w:contextualSpacing w:val="0"/>
      </w:pPr>
      <w:r>
        <w:t>&lt;</w:t>
      </w:r>
      <w:r w:rsidRPr="0021351A">
        <w:rPr>
          <w:b/>
        </w:rPr>
        <w:t>________</w:t>
      </w:r>
      <w:r>
        <w:t>&gt; V, [</w:t>
      </w:r>
      <w:r w:rsidRPr="0021351A">
        <w:rPr>
          <w:b/>
        </w:rPr>
        <w:t>single</w:t>
      </w:r>
      <w:r>
        <w:t>] [</w:t>
      </w:r>
      <w:r w:rsidRPr="0021351A">
        <w:rPr>
          <w:b/>
        </w:rPr>
        <w:t>three</w:t>
      </w:r>
      <w:r>
        <w:t>] phase, 60 Hz.</w:t>
      </w:r>
    </w:p>
    <w:p w14:paraId="4B95742B" w14:textId="77777777" w:rsidR="007A1A58" w:rsidRDefault="007A1A58">
      <w:pPr>
        <w:pStyle w:val="PR2"/>
        <w:contextualSpacing w:val="0"/>
      </w:pPr>
      <w:r>
        <w:t xml:space="preserve">Heating Capacity: </w:t>
      </w:r>
      <w:r w:rsidRPr="00EE2374">
        <w:rPr>
          <w:rStyle w:val="IP"/>
          <w:color w:val="auto"/>
        </w:rPr>
        <w:t>&lt;</w:t>
      </w:r>
      <w:r w:rsidRPr="00EE2374">
        <w:rPr>
          <w:rStyle w:val="IP"/>
          <w:b/>
          <w:color w:val="auto"/>
        </w:rPr>
        <w:t>________</w:t>
      </w:r>
      <w:r w:rsidRPr="00EE2374">
        <w:rPr>
          <w:rStyle w:val="IP"/>
          <w:color w:val="auto"/>
        </w:rPr>
        <w:t>&gt; Btu/h</w:t>
      </w:r>
      <w:r w:rsidDel="008D462C">
        <w:rPr>
          <w:rStyle w:val="SI"/>
        </w:rPr>
        <w:t xml:space="preserve"> (&lt;</w:t>
      </w:r>
      <w:r w:rsidRPr="0021351A" w:rsidDel="008D462C">
        <w:rPr>
          <w:rStyle w:val="SI"/>
          <w:b/>
        </w:rPr>
        <w:t>________</w:t>
      </w:r>
      <w:r w:rsidDel="008D462C">
        <w:rPr>
          <w:rStyle w:val="SI"/>
        </w:rPr>
        <w:t>&gt; W)</w:t>
      </w:r>
      <w:r>
        <w:t xml:space="preserve"> electric heating elements.</w:t>
      </w:r>
    </w:p>
    <w:p w14:paraId="3F967455" w14:textId="77777777" w:rsidR="007A1A58" w:rsidRDefault="007A1A58">
      <w:pPr>
        <w:pStyle w:val="PR1"/>
      </w:pPr>
      <w:r>
        <w:t>Cabinet:</w:t>
      </w:r>
    </w:p>
    <w:p w14:paraId="09F9AB23" w14:textId="77777777" w:rsidR="007A1A58" w:rsidRDefault="007A1A58">
      <w:pPr>
        <w:pStyle w:val="PR2"/>
        <w:contextualSpacing w:val="0"/>
      </w:pPr>
      <w:r>
        <w:t>Material: Steel with baked enamel finish.</w:t>
      </w:r>
    </w:p>
    <w:p w14:paraId="4A27116A" w14:textId="77777777" w:rsidR="007A1A58" w:rsidRDefault="007A1A58" w:rsidP="00E74638">
      <w:pPr>
        <w:pStyle w:val="PR2"/>
        <w:spacing w:before="0"/>
        <w:contextualSpacing w:val="0"/>
      </w:pPr>
      <w:r>
        <w:t>Access Doors:</w:t>
      </w:r>
    </w:p>
    <w:p w14:paraId="57D3F615" w14:textId="77777777" w:rsidR="007A1A58" w:rsidRDefault="007A1A58">
      <w:pPr>
        <w:pStyle w:val="PR3"/>
        <w:contextualSpacing w:val="0"/>
      </w:pPr>
      <w:r>
        <w:t>Removable.</w:t>
      </w:r>
    </w:p>
    <w:p w14:paraId="79947704" w14:textId="77777777" w:rsidR="007A1A58" w:rsidRDefault="007A1A58" w:rsidP="00E74638">
      <w:pPr>
        <w:pStyle w:val="PR3"/>
        <w:spacing w:before="0"/>
        <w:contextualSpacing w:val="0"/>
      </w:pPr>
      <w:r>
        <w:t>Furnish glass-fiber insulation and reflective liner.</w:t>
      </w:r>
    </w:p>
    <w:p w14:paraId="4FA6CA2A" w14:textId="77777777" w:rsidR="007A1A58" w:rsidRDefault="007A1A58">
      <w:pPr>
        <w:pStyle w:val="PR1"/>
      </w:pPr>
      <w:r>
        <w:t>Supply Fan:</w:t>
      </w:r>
    </w:p>
    <w:p w14:paraId="4CA694E2" w14:textId="77777777" w:rsidR="007A1A58" w:rsidRDefault="007A1A58">
      <w:pPr>
        <w:pStyle w:val="PR2"/>
        <w:contextualSpacing w:val="0"/>
      </w:pPr>
      <w:r>
        <w:t>Type: Centrifugal.</w:t>
      </w:r>
    </w:p>
    <w:p w14:paraId="2DAA83F6" w14:textId="77777777" w:rsidR="007A1A58" w:rsidRDefault="007A1A58" w:rsidP="00E74638">
      <w:pPr>
        <w:pStyle w:val="PR2"/>
        <w:spacing w:before="0"/>
        <w:contextualSpacing w:val="0"/>
      </w:pPr>
      <w:r>
        <w:t>Mounting: Rubberized.</w:t>
      </w:r>
    </w:p>
    <w:p w14:paraId="01953064" w14:textId="77777777" w:rsidR="007A1A58" w:rsidRDefault="007A1A58" w:rsidP="00E74638">
      <w:pPr>
        <w:pStyle w:val="PR2"/>
        <w:spacing w:before="0"/>
        <w:contextualSpacing w:val="0"/>
      </w:pPr>
      <w:r>
        <w:t>Operation: Direct drive.</w:t>
      </w:r>
    </w:p>
    <w:p w14:paraId="536E0C66" w14:textId="77777777" w:rsidR="007A1A58" w:rsidRDefault="007A1A58">
      <w:pPr>
        <w:pStyle w:val="PR1"/>
      </w:pPr>
      <w:r>
        <w:t>Motors:</w:t>
      </w:r>
    </w:p>
    <w:p w14:paraId="3FDE7501" w14:textId="77777777" w:rsidR="007A1A58" w:rsidRDefault="007A1A58">
      <w:pPr>
        <w:pStyle w:val="PR2"/>
        <w:contextualSpacing w:val="0"/>
      </w:pPr>
      <w:r>
        <w:t>Comply with Section 230513 - Common Motor Requirements for HVAC Equipment.</w:t>
      </w:r>
    </w:p>
    <w:p w14:paraId="543B8566" w14:textId="77777777" w:rsidR="007A1A58" w:rsidRDefault="007A1A58" w:rsidP="00E74638">
      <w:pPr>
        <w:pStyle w:val="PR2"/>
        <w:spacing w:before="0"/>
        <w:contextualSpacing w:val="0"/>
      </w:pPr>
      <w:r>
        <w:t>Speed: [</w:t>
      </w:r>
      <w:r w:rsidRPr="0021351A">
        <w:rPr>
          <w:b/>
        </w:rPr>
        <w:t>Single</w:t>
      </w:r>
      <w:r>
        <w:t>] [</w:t>
      </w:r>
      <w:r w:rsidRPr="0021351A">
        <w:rPr>
          <w:b/>
        </w:rPr>
        <w:t>Two</w:t>
      </w:r>
      <w:r>
        <w:t>] [</w:t>
      </w:r>
      <w:r w:rsidRPr="0021351A">
        <w:rPr>
          <w:b/>
        </w:rPr>
        <w:t>Multiple</w:t>
      </w:r>
      <w:r>
        <w:t>] [</w:t>
      </w:r>
      <w:r w:rsidRPr="0021351A">
        <w:rPr>
          <w:b/>
        </w:rPr>
        <w:t>Variable speed; constant airflow; as specified in Section 262923 - Variable-Frequency Motor Controllers</w:t>
      </w:r>
      <w:r>
        <w:t>].</w:t>
      </w:r>
    </w:p>
    <w:p w14:paraId="0A797253" w14:textId="77777777" w:rsidR="007A1A58" w:rsidRDefault="007A1A58">
      <w:pPr>
        <w:pStyle w:val="PR1"/>
      </w:pPr>
      <w:r>
        <w:t>Electric Heater: Helix-wound, bare nichrome-wire elements arranged in incremental stages with porcelain insulators.</w:t>
      </w:r>
    </w:p>
    <w:p w14:paraId="70238C94" w14:textId="77777777" w:rsidR="007A1A58" w:rsidRDefault="007A1A58">
      <w:pPr>
        <w:pStyle w:val="PR1"/>
      </w:pPr>
      <w:r>
        <w:t>Operating Controls:</w:t>
      </w:r>
    </w:p>
    <w:p w14:paraId="1ED4ECF9" w14:textId="77777777" w:rsidR="007A1A58" w:rsidRDefault="007A1A58">
      <w:pPr>
        <w:pStyle w:val="PR2"/>
        <w:contextualSpacing w:val="0"/>
      </w:pPr>
      <w:r>
        <w:t>[</w:t>
      </w:r>
      <w:r w:rsidRPr="0021351A">
        <w:rPr>
          <w:b/>
        </w:rPr>
        <w:t>Digital, Programmable</w:t>
      </w:r>
      <w:r>
        <w:t>] Thermostat: Low-voltage adjustable room thermostat to energize heater stages in sequence with predetermined delay between heating stages.</w:t>
      </w:r>
    </w:p>
    <w:p w14:paraId="6993D2D0" w14:textId="77777777" w:rsidR="007A1A58" w:rsidRDefault="007A1A58" w:rsidP="00E74638">
      <w:pPr>
        <w:pStyle w:val="PR2"/>
        <w:spacing w:before="0"/>
        <w:contextualSpacing w:val="0"/>
      </w:pPr>
      <w:r>
        <w:t>High-Limit Temperature Control: De-energize heating elements and automatic resets.</w:t>
      </w:r>
    </w:p>
    <w:p w14:paraId="670B64E7" w14:textId="77777777" w:rsidR="007A1A58" w:rsidRDefault="007A1A58" w:rsidP="00E74638">
      <w:pPr>
        <w:pStyle w:val="PR2"/>
        <w:spacing w:before="0"/>
        <w:contextualSpacing w:val="0"/>
      </w:pPr>
      <w:r>
        <w:t>Supply Fan:</w:t>
      </w:r>
    </w:p>
    <w:p w14:paraId="3B2AEEF9" w14:textId="77777777" w:rsidR="007A1A58" w:rsidRDefault="007A1A58">
      <w:pPr>
        <w:pStyle w:val="PR3"/>
        <w:contextualSpacing w:val="0"/>
      </w:pPr>
      <w:r>
        <w:t>Starts simultaneously with electric elements or [</w:t>
      </w:r>
      <w:r w:rsidRPr="0021351A">
        <w:rPr>
          <w:b/>
        </w:rPr>
        <w:t>after</w:t>
      </w:r>
      <w:r>
        <w:t>] [</w:t>
      </w:r>
      <w:r w:rsidRPr="0021351A">
        <w:rPr>
          <w:b/>
        </w:rPr>
        <w:t>before</w:t>
      </w:r>
      <w:r>
        <w:t>] they are energized, and continue operating until thermostat is satisfied or until outlet air temperature reaches minimum setting.</w:t>
      </w:r>
    </w:p>
    <w:p w14:paraId="791EA65D" w14:textId="77777777" w:rsidR="007A1A58" w:rsidRDefault="007A1A58" w:rsidP="00E74638">
      <w:pPr>
        <w:pStyle w:val="PR3"/>
        <w:spacing w:before="0"/>
        <w:contextualSpacing w:val="0"/>
      </w:pPr>
      <w:r>
        <w:t>Furnish manual switch for continuous fan operation.</w:t>
      </w:r>
    </w:p>
    <w:p w14:paraId="27E12ACF" w14:textId="77777777" w:rsidR="007A1A58" w:rsidRDefault="007A1A58">
      <w:pPr>
        <w:pStyle w:val="PR2"/>
        <w:contextualSpacing w:val="0"/>
      </w:pPr>
      <w:r>
        <w:t>Outdoor Thermostat: Lock out selected heating elements until outdoor temperature drops.</w:t>
      </w:r>
    </w:p>
    <w:p w14:paraId="043405C5" w14:textId="77777777" w:rsidR="007A1A58" w:rsidRDefault="007A1A58">
      <w:pPr>
        <w:pStyle w:val="PR1"/>
      </w:pPr>
      <w:r>
        <w:t>Air Filters:</w:t>
      </w:r>
    </w:p>
    <w:p w14:paraId="5ACDFD61" w14:textId="77777777" w:rsidR="007A1A58" w:rsidRDefault="007A1A58">
      <w:pPr>
        <w:pStyle w:val="PR2"/>
        <w:contextualSpacing w:val="0"/>
      </w:pPr>
      <w:r>
        <w:t>Type: [</w:t>
      </w:r>
      <w:r w:rsidRPr="0021351A">
        <w:rPr>
          <w:b/>
        </w:rPr>
        <w:t>Disposable, extended area panel filters</w:t>
      </w:r>
      <w:r>
        <w:t>] &lt;</w:t>
      </w:r>
      <w:r w:rsidRPr="0021351A">
        <w:rPr>
          <w:b/>
        </w:rPr>
        <w:t>________</w:t>
      </w:r>
      <w:r>
        <w:t>&gt;.</w:t>
      </w:r>
    </w:p>
    <w:p w14:paraId="2B7E4F87" w14:textId="77777777" w:rsidR="007A1A58" w:rsidRDefault="007A1A58" w:rsidP="00E74638">
      <w:pPr>
        <w:pStyle w:val="PR2"/>
        <w:spacing w:before="0"/>
        <w:contextualSpacing w:val="0"/>
      </w:pPr>
      <w:r>
        <w:t xml:space="preserve">Thickness: </w:t>
      </w:r>
      <w:r w:rsidRPr="00EE2374">
        <w:rPr>
          <w:rStyle w:val="IP"/>
          <w:color w:val="auto"/>
        </w:rPr>
        <w:t>1 inch</w:t>
      </w:r>
      <w:r w:rsidDel="008D462C">
        <w:rPr>
          <w:rStyle w:val="SI"/>
        </w:rPr>
        <w:t xml:space="preserve"> (25 mm)</w:t>
      </w:r>
      <w:r>
        <w:t xml:space="preserve"> &lt;</w:t>
      </w:r>
      <w:r w:rsidRPr="0021351A">
        <w:rPr>
          <w:b/>
        </w:rPr>
        <w:t>________</w:t>
      </w:r>
      <w:r>
        <w:t>&gt;.</w:t>
      </w:r>
    </w:p>
    <w:p w14:paraId="27BDA6FE" w14:textId="77777777" w:rsidR="007A1A58" w:rsidRDefault="007A1A58" w:rsidP="00E74638">
      <w:pPr>
        <w:pStyle w:val="PR2"/>
        <w:spacing w:before="0"/>
        <w:contextualSpacing w:val="0"/>
      </w:pPr>
      <w:r>
        <w:t>Rating: [</w:t>
      </w:r>
      <w:r w:rsidRPr="0021351A">
        <w:rPr>
          <w:b/>
        </w:rPr>
        <w:t>MERV 6</w:t>
      </w:r>
      <w:r>
        <w:t>] &lt;</w:t>
      </w:r>
      <w:r w:rsidRPr="0021351A">
        <w:rPr>
          <w:b/>
        </w:rPr>
        <w:t>________</w:t>
      </w:r>
      <w:r>
        <w:t>&gt;.</w:t>
      </w:r>
    </w:p>
    <w:p w14:paraId="31BC138C" w14:textId="77777777" w:rsidR="007A1A58" w:rsidRDefault="007A1A58">
      <w:pPr>
        <w:pStyle w:val="PR1"/>
      </w:pPr>
      <w:r>
        <w:t>Accessories:</w:t>
      </w:r>
    </w:p>
    <w:p w14:paraId="1746C152" w14:textId="77777777" w:rsidR="007A1A58" w:rsidRDefault="007A1A58">
      <w:pPr>
        <w:pStyle w:val="PR2"/>
        <w:contextualSpacing w:val="0"/>
      </w:pPr>
      <w:r>
        <w:t>Electronic Air Cleaner: As specified in Section 234000 - HVAC Air Cleaning Devices.</w:t>
      </w:r>
    </w:p>
    <w:p w14:paraId="10732A01" w14:textId="77777777" w:rsidR="007A1A58" w:rsidRDefault="007A1A58" w:rsidP="00E74638">
      <w:pPr>
        <w:pStyle w:val="PR2"/>
        <w:spacing w:before="0"/>
        <w:contextualSpacing w:val="0"/>
      </w:pPr>
      <w:r>
        <w:t>Humidifier: As specified in Section 238400 - Humidity Control Equipment.</w:t>
      </w:r>
    </w:p>
    <w:p w14:paraId="2D1F1938" w14:textId="77777777" w:rsidR="007A1A58" w:rsidRDefault="007A1A58" w:rsidP="00E74638">
      <w:pPr>
        <w:pStyle w:val="PR2"/>
        <w:spacing w:before="0"/>
        <w:contextualSpacing w:val="0"/>
      </w:pPr>
      <w:r>
        <w:t>&lt;</w:t>
      </w:r>
      <w:r w:rsidRPr="0021351A">
        <w:rPr>
          <w:b/>
        </w:rPr>
        <w:t>________</w:t>
      </w:r>
      <w:r>
        <w:t>&gt;.</w:t>
      </w:r>
    </w:p>
    <w:p w14:paraId="1D173D4E" w14:textId="77777777" w:rsidR="007A1A58" w:rsidRDefault="007A1A58">
      <w:pPr>
        <w:pStyle w:val="ART"/>
      </w:pPr>
      <w:r>
        <w:t>THERMOSTATS</w:t>
      </w:r>
    </w:p>
    <w:p w14:paraId="1F97A983" w14:textId="77777777" w:rsidR="007A1A58" w:rsidRPr="00E74638" w:rsidRDefault="009E1183" w:rsidP="00D01A5E">
      <w:pPr>
        <w:pStyle w:val="PR1"/>
        <w:rPr>
          <w:rStyle w:val="eop"/>
        </w:rPr>
      </w:pPr>
      <w:hyperlink r:id="rId27" w:tgtFrame="_blank" w:history="1">
        <w:r w:rsidR="007A1A58" w:rsidRPr="00E74638">
          <w:rPr>
            <w:rStyle w:val="normaltextrun"/>
          </w:rPr>
          <w:t>Manufacturers</w:t>
        </w:r>
        <w:r w:rsidR="007A1A58" w:rsidRPr="00E74638">
          <w:rPr>
            <w:rStyle w:val="normaltextrun"/>
            <w:color w:val="ED7D31" w:themeColor="accent2"/>
            <w:szCs w:val="22"/>
            <w:shd w:val="clear" w:color="auto" w:fill="FFFFFF"/>
          </w:rPr>
          <w:t>:</w:t>
        </w:r>
      </w:hyperlink>
      <w:r w:rsidR="007A1A58" w:rsidRPr="00E74638">
        <w:rPr>
          <w:rStyle w:val="normaltextrun"/>
          <w:color w:val="ED7D31" w:themeColor="accent2"/>
          <w:szCs w:val="22"/>
          <w:shd w:val="clear" w:color="auto" w:fill="FFFFFF"/>
        </w:rPr>
        <w:t> </w:t>
      </w:r>
      <w:r w:rsidR="007A1A58" w:rsidRPr="00E74638">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7A1A58" w:rsidRPr="00E74638">
        <w:rPr>
          <w:rStyle w:val="eop"/>
          <w:szCs w:val="22"/>
          <w:shd w:val="clear" w:color="auto" w:fill="FFFFFF"/>
        </w:rPr>
        <w:t> </w:t>
      </w:r>
    </w:p>
    <w:p w14:paraId="184EC7B5" w14:textId="77777777" w:rsidR="007A1A58" w:rsidRPr="00D01A5E" w:rsidRDefault="007A1A58" w:rsidP="00D01A5E">
      <w:pPr>
        <w:pStyle w:val="PR2"/>
      </w:pPr>
      <w:r w:rsidRPr="00D01A5E">
        <w:t>Carrier</w:t>
      </w:r>
    </w:p>
    <w:p w14:paraId="21501850" w14:textId="77777777" w:rsidR="007A1A58" w:rsidRPr="00D01A5E" w:rsidRDefault="007A1A58" w:rsidP="00D01A5E">
      <w:pPr>
        <w:pStyle w:val="PR2"/>
      </w:pPr>
      <w:r w:rsidRPr="00D01A5E">
        <w:t>Emerson Electric Co.</w:t>
      </w:r>
    </w:p>
    <w:p w14:paraId="18C17953" w14:textId="77777777" w:rsidR="007A1A58" w:rsidRPr="00D01A5E" w:rsidRDefault="007A1A58" w:rsidP="00D01A5E">
      <w:pPr>
        <w:pStyle w:val="PR2"/>
      </w:pPr>
      <w:r w:rsidRPr="00D01A5E">
        <w:t>Johnson Controls</w:t>
      </w:r>
    </w:p>
    <w:p w14:paraId="51582AD6" w14:textId="77777777" w:rsidR="007A1A58" w:rsidRDefault="007A1A58" w:rsidP="00E74638">
      <w:pPr>
        <w:pStyle w:val="PR2"/>
        <w:spacing w:before="0"/>
        <w:contextualSpacing w:val="0"/>
      </w:pPr>
      <w:r>
        <w:t>Approved equivalent.</w:t>
      </w:r>
    </w:p>
    <w:p w14:paraId="3E702ABC" w14:textId="77777777" w:rsidR="007A1A58" w:rsidRDefault="007A1A58" w:rsidP="00E74638">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702443B6" w14:textId="77777777" w:rsidR="007A1A58" w:rsidRDefault="007A1A58">
      <w:pPr>
        <w:pStyle w:val="PR1"/>
      </w:pPr>
      <w:r>
        <w:t>Adjustable Room Thermostat:</w:t>
      </w:r>
    </w:p>
    <w:p w14:paraId="3A46A005" w14:textId="77777777" w:rsidR="007A1A58" w:rsidRDefault="007A1A58">
      <w:pPr>
        <w:pStyle w:val="PR2"/>
        <w:contextualSpacing w:val="0"/>
      </w:pPr>
      <w:r>
        <w:t>Type: Low voltage.</w:t>
      </w:r>
    </w:p>
    <w:p w14:paraId="42759FE1" w14:textId="77777777" w:rsidR="007A1A58" w:rsidRDefault="007A1A58" w:rsidP="00E74638">
      <w:pPr>
        <w:pStyle w:val="PR2"/>
        <w:spacing w:before="0"/>
        <w:contextualSpacing w:val="0"/>
      </w:pPr>
      <w:r>
        <w:t>Operation: Control [</w:t>
      </w:r>
      <w:r w:rsidRPr="0021351A">
        <w:rPr>
          <w:b/>
        </w:rPr>
        <w:t>heating system ON and OFF</w:t>
      </w:r>
      <w:r>
        <w:t>] [</w:t>
      </w:r>
      <w:r w:rsidRPr="0021351A">
        <w:rPr>
          <w:b/>
        </w:rPr>
        <w:t>, heater stages in sequence with delay between stages</w:t>
      </w:r>
      <w:r>
        <w:t>] [</w:t>
      </w:r>
      <w:r w:rsidRPr="0021351A">
        <w:rPr>
          <w:b/>
        </w:rPr>
        <w:t>, and</w:t>
      </w:r>
      <w:r>
        <w:t>] supply fan to maintain temperature setting.</w:t>
      </w:r>
    </w:p>
    <w:p w14:paraId="35836031" w14:textId="77777777" w:rsidR="007A1A58" w:rsidRDefault="007A1A58" w:rsidP="00E74638">
      <w:pPr>
        <w:pStyle w:val="PR2"/>
        <w:spacing w:before="0"/>
        <w:contextualSpacing w:val="0"/>
      </w:pPr>
      <w:r>
        <w:t>[</w:t>
      </w:r>
      <w:r w:rsidRPr="0021351A">
        <w:rPr>
          <w:b/>
        </w:rPr>
        <w:t>Furnish system HEAT-OFF-COOL selector switch and AUTO-ON fan control switch.</w:t>
      </w:r>
      <w:r>
        <w:t>]</w:t>
      </w:r>
    </w:p>
    <w:p w14:paraId="0C0E0F65" w14:textId="77777777" w:rsidR="007A1A58" w:rsidRDefault="007A1A58">
      <w:pPr>
        <w:pStyle w:val="PR1"/>
      </w:pPr>
      <w:r>
        <w:t>Digital, Programmable Room Thermostat:</w:t>
      </w:r>
    </w:p>
    <w:p w14:paraId="12715622" w14:textId="77777777" w:rsidR="007A1A58" w:rsidRDefault="007A1A58">
      <w:pPr>
        <w:pStyle w:val="PR2"/>
        <w:contextualSpacing w:val="0"/>
      </w:pPr>
      <w:r>
        <w:t>Type: Electric solid state, with remote sensor.</w:t>
      </w:r>
    </w:p>
    <w:p w14:paraId="210211EC" w14:textId="77777777" w:rsidR="007A1A58" w:rsidRDefault="007A1A58" w:rsidP="00E74638">
      <w:pPr>
        <w:pStyle w:val="PR2"/>
        <w:spacing w:before="0"/>
        <w:contextualSpacing w:val="0"/>
      </w:pPr>
      <w:r>
        <w:t>Automatic switching from heating to cooling.</w:t>
      </w:r>
    </w:p>
    <w:p w14:paraId="67764DB8" w14:textId="77777777" w:rsidR="007A1A58" w:rsidRDefault="007A1A58" w:rsidP="00E74638">
      <w:pPr>
        <w:pStyle w:val="PR2"/>
        <w:spacing w:before="0"/>
        <w:contextualSpacing w:val="0"/>
      </w:pPr>
      <w:r>
        <w:t>Preferential rate control to minimize overshoot and deviation from set point.</w:t>
      </w:r>
    </w:p>
    <w:p w14:paraId="40907485" w14:textId="77777777" w:rsidR="007A1A58" w:rsidRDefault="007A1A58" w:rsidP="00E74638">
      <w:pPr>
        <w:pStyle w:val="PR2"/>
        <w:spacing w:before="0"/>
        <w:contextualSpacing w:val="0"/>
      </w:pPr>
      <w:r>
        <w:t>Configuration: Four separate temperatures for each day.</w:t>
      </w:r>
    </w:p>
    <w:p w14:paraId="00D2E2A5" w14:textId="77777777" w:rsidR="007A1A58" w:rsidRDefault="007A1A58" w:rsidP="00E74638">
      <w:pPr>
        <w:pStyle w:val="PR2"/>
        <w:spacing w:before="0"/>
        <w:contextualSpacing w:val="0"/>
      </w:pPr>
      <w:r>
        <w:t>Instant override of set point for continuous or timed period from one hour to 31 days.</w:t>
      </w:r>
    </w:p>
    <w:p w14:paraId="354D7CA1" w14:textId="77777777" w:rsidR="007A1A58" w:rsidRDefault="007A1A58" w:rsidP="00E74638">
      <w:pPr>
        <w:pStyle w:val="PR2"/>
        <w:spacing w:before="0"/>
        <w:contextualSpacing w:val="0"/>
      </w:pPr>
      <w:r>
        <w:t>Short cycle protection.</w:t>
      </w:r>
    </w:p>
    <w:p w14:paraId="78B2F82A" w14:textId="77777777" w:rsidR="007A1A58" w:rsidRDefault="007A1A58" w:rsidP="00E74638">
      <w:pPr>
        <w:pStyle w:val="PR2"/>
        <w:spacing w:before="0"/>
        <w:contextualSpacing w:val="0"/>
      </w:pPr>
      <w:r>
        <w:t>Programming: Based on [</w:t>
      </w:r>
      <w:r w:rsidRPr="0021351A">
        <w:rPr>
          <w:b/>
        </w:rPr>
        <w:t>weekdays, Saturday, and Sunday</w:t>
      </w:r>
      <w:r>
        <w:t>] [</w:t>
      </w:r>
      <w:r w:rsidRPr="0021351A">
        <w:rPr>
          <w:b/>
        </w:rPr>
        <w:t>every day of week</w:t>
      </w:r>
      <w:r>
        <w:t>].</w:t>
      </w:r>
    </w:p>
    <w:p w14:paraId="04E75A23" w14:textId="77777777" w:rsidR="007A1A58" w:rsidRDefault="007A1A58" w:rsidP="00E74638">
      <w:pPr>
        <w:pStyle w:val="PR2"/>
        <w:spacing w:before="0"/>
        <w:contextualSpacing w:val="0"/>
      </w:pPr>
      <w:r>
        <w:t>Selection Features:</w:t>
      </w:r>
    </w:p>
    <w:p w14:paraId="3A7997C1" w14:textId="77777777" w:rsidR="007A1A58" w:rsidRDefault="007A1A58">
      <w:pPr>
        <w:pStyle w:val="PR3"/>
        <w:contextualSpacing w:val="0"/>
      </w:pPr>
      <w:r>
        <w:t>Degrees F or degrees C.</w:t>
      </w:r>
    </w:p>
    <w:p w14:paraId="65BF92F0" w14:textId="77777777" w:rsidR="007A1A58" w:rsidRDefault="007A1A58" w:rsidP="00E74638">
      <w:pPr>
        <w:pStyle w:val="PR3"/>
        <w:spacing w:before="0"/>
        <w:contextualSpacing w:val="0"/>
      </w:pPr>
      <w:r>
        <w:t>12- or 24-hour clock.</w:t>
      </w:r>
    </w:p>
    <w:p w14:paraId="0174FA80" w14:textId="77777777" w:rsidR="007A1A58" w:rsidRDefault="007A1A58" w:rsidP="00E74638">
      <w:pPr>
        <w:pStyle w:val="PR3"/>
        <w:spacing w:before="0"/>
        <w:contextualSpacing w:val="0"/>
      </w:pPr>
      <w:r>
        <w:t>Remote sensor.</w:t>
      </w:r>
    </w:p>
    <w:p w14:paraId="7FBAB6E5" w14:textId="77777777" w:rsidR="007A1A58" w:rsidRDefault="007A1A58" w:rsidP="00E74638">
      <w:pPr>
        <w:pStyle w:val="PR3"/>
        <w:spacing w:before="0"/>
        <w:contextualSpacing w:val="0"/>
      </w:pPr>
      <w:r>
        <w:t>Fan ON-AUTO.</w:t>
      </w:r>
    </w:p>
    <w:p w14:paraId="39076A73" w14:textId="77777777" w:rsidR="007A1A58" w:rsidRDefault="007A1A58">
      <w:pPr>
        <w:pStyle w:val="PR2"/>
        <w:contextualSpacing w:val="0"/>
      </w:pPr>
      <w:r>
        <w:t>Battery replacement without program loss.</w:t>
      </w:r>
    </w:p>
    <w:p w14:paraId="6C8B9B83" w14:textId="77777777" w:rsidR="007A1A58" w:rsidRDefault="007A1A58" w:rsidP="00E74638">
      <w:pPr>
        <w:pStyle w:val="PR2"/>
        <w:spacing w:before="0"/>
        <w:contextualSpacing w:val="0"/>
      </w:pPr>
      <w:r>
        <w:t>Thermostat Display:</w:t>
      </w:r>
    </w:p>
    <w:p w14:paraId="42D9D358" w14:textId="77777777" w:rsidR="007A1A58" w:rsidRDefault="007A1A58">
      <w:pPr>
        <w:pStyle w:val="PR3"/>
        <w:contextualSpacing w:val="0"/>
      </w:pPr>
      <w:r>
        <w:t>Time of day.</w:t>
      </w:r>
    </w:p>
    <w:p w14:paraId="398DC065" w14:textId="77777777" w:rsidR="007A1A58" w:rsidRDefault="007A1A58" w:rsidP="00E74638">
      <w:pPr>
        <w:pStyle w:val="PR3"/>
        <w:spacing w:before="0"/>
        <w:contextualSpacing w:val="0"/>
      </w:pPr>
      <w:r>
        <w:t>Actual room temperature.</w:t>
      </w:r>
    </w:p>
    <w:p w14:paraId="0E1AABFA" w14:textId="77777777" w:rsidR="007A1A58" w:rsidRDefault="007A1A58" w:rsidP="00E74638">
      <w:pPr>
        <w:pStyle w:val="PR3"/>
        <w:spacing w:before="0"/>
        <w:contextualSpacing w:val="0"/>
      </w:pPr>
      <w:r>
        <w:t>Programmed temperature.</w:t>
      </w:r>
    </w:p>
    <w:p w14:paraId="30443BA9" w14:textId="77777777" w:rsidR="007A1A58" w:rsidRDefault="007A1A58" w:rsidP="00E74638">
      <w:pPr>
        <w:pStyle w:val="PR3"/>
        <w:spacing w:before="0"/>
        <w:contextualSpacing w:val="0"/>
      </w:pPr>
      <w:r>
        <w:t>Programmed time.</w:t>
      </w:r>
    </w:p>
    <w:p w14:paraId="44B191D2" w14:textId="77777777" w:rsidR="007A1A58" w:rsidRDefault="007A1A58" w:rsidP="00E74638">
      <w:pPr>
        <w:pStyle w:val="PR3"/>
        <w:spacing w:before="0"/>
        <w:contextualSpacing w:val="0"/>
      </w:pPr>
      <w:r>
        <w:t>Duration of timed override.</w:t>
      </w:r>
    </w:p>
    <w:p w14:paraId="6B33ED71" w14:textId="77777777" w:rsidR="007A1A58" w:rsidRDefault="007A1A58" w:rsidP="00E74638">
      <w:pPr>
        <w:pStyle w:val="PR3"/>
        <w:spacing w:before="0"/>
        <w:contextualSpacing w:val="0"/>
      </w:pPr>
      <w:r>
        <w:t>Day of week.</w:t>
      </w:r>
    </w:p>
    <w:p w14:paraId="4229052E" w14:textId="77777777" w:rsidR="007A1A58" w:rsidRDefault="007A1A58" w:rsidP="00E74638">
      <w:pPr>
        <w:pStyle w:val="PR3"/>
        <w:spacing w:before="0"/>
        <w:contextualSpacing w:val="0"/>
      </w:pPr>
      <w:r>
        <w:t>System mode indication: HEATING [</w:t>
      </w:r>
      <w:r w:rsidRPr="0021351A">
        <w:rPr>
          <w:b/>
        </w:rPr>
        <w:t>, AUTO</w:t>
      </w:r>
      <w:r>
        <w:t>] [</w:t>
      </w:r>
      <w:r w:rsidRPr="0021351A">
        <w:rPr>
          <w:b/>
        </w:rPr>
        <w:t>, OFF</w:t>
      </w:r>
      <w:r>
        <w:t>] [</w:t>
      </w:r>
      <w:r w:rsidRPr="0021351A">
        <w:rPr>
          <w:b/>
        </w:rPr>
        <w:t>, FAN AUTO</w:t>
      </w:r>
      <w:r>
        <w:t>] [</w:t>
      </w:r>
      <w:r w:rsidRPr="0021351A">
        <w:rPr>
          <w:b/>
        </w:rPr>
        <w:t>FAN ON</w:t>
      </w:r>
      <w:r>
        <w:t>].</w:t>
      </w:r>
    </w:p>
    <w:p w14:paraId="3AB89CBD" w14:textId="77777777" w:rsidR="007A1A58" w:rsidRDefault="007A1A58">
      <w:pPr>
        <w:pStyle w:val="ART"/>
      </w:pPr>
      <w:r>
        <w:t>OPERATION</w:t>
      </w:r>
    </w:p>
    <w:p w14:paraId="5761CF22" w14:textId="77777777" w:rsidR="007A1A58" w:rsidRDefault="007A1A58">
      <w:pPr>
        <w:pStyle w:val="PR1"/>
      </w:pPr>
      <w:r>
        <w:t>Electrical Characteristics:</w:t>
      </w:r>
    </w:p>
    <w:p w14:paraId="5E542856" w14:textId="77777777" w:rsidR="007A1A58" w:rsidRDefault="007A1A58" w:rsidP="00B644BD">
      <w:pPr>
        <w:pStyle w:val="PR2"/>
      </w:pPr>
      <w:r>
        <w:t>[</w:t>
      </w:r>
      <w:r w:rsidRPr="00EE2374">
        <w:rPr>
          <w:rStyle w:val="IP"/>
          <w:b/>
          <w:color w:val="auto"/>
        </w:rPr>
        <w:t>&lt;________&gt; hp</w:t>
      </w:r>
      <w:r w:rsidRPr="0021351A" w:rsidDel="008D462C">
        <w:rPr>
          <w:rStyle w:val="SI"/>
          <w:b/>
        </w:rPr>
        <w:t xml:space="preserve"> (&lt;________&gt; W)</w:t>
      </w:r>
      <w:r>
        <w:t>] [</w:t>
      </w:r>
      <w:r w:rsidRPr="0021351A">
        <w:t>&lt;________&gt; RLA</w:t>
      </w:r>
      <w:r>
        <w:t>].</w:t>
      </w:r>
    </w:p>
    <w:p w14:paraId="5D9C550A" w14:textId="77777777" w:rsidR="007A1A58" w:rsidRDefault="007A1A58" w:rsidP="00E74638">
      <w:pPr>
        <w:pStyle w:val="PR2"/>
        <w:spacing w:before="0"/>
        <w:contextualSpacing w:val="0"/>
      </w:pPr>
      <w:r>
        <w:t>Voltage: &lt;</w:t>
      </w:r>
      <w:r w:rsidRPr="0021351A">
        <w:rPr>
          <w:b/>
        </w:rPr>
        <w:t>________</w:t>
      </w:r>
      <w:r>
        <w:t>&gt; V, [</w:t>
      </w:r>
      <w:r w:rsidRPr="0021351A">
        <w:rPr>
          <w:b/>
        </w:rPr>
        <w:t>single</w:t>
      </w:r>
      <w:r>
        <w:t>] [</w:t>
      </w:r>
      <w:r w:rsidRPr="0021351A">
        <w:rPr>
          <w:b/>
        </w:rPr>
        <w:t>three</w:t>
      </w:r>
      <w:r>
        <w:t>] phase, 60 Hz.</w:t>
      </w:r>
    </w:p>
    <w:p w14:paraId="51774CC1" w14:textId="77777777" w:rsidR="007A1A58" w:rsidRDefault="007A1A58" w:rsidP="00E74638">
      <w:pPr>
        <w:pStyle w:val="PR2"/>
        <w:spacing w:before="0"/>
        <w:contextualSpacing w:val="0"/>
      </w:pPr>
      <w:r>
        <w:t>Maximum [</w:t>
      </w:r>
      <w:r w:rsidRPr="0021351A">
        <w:rPr>
          <w:b/>
        </w:rPr>
        <w:t>Fuse Size</w:t>
      </w:r>
      <w:r>
        <w:t>] [</w:t>
      </w:r>
      <w:r w:rsidRPr="0021351A">
        <w:rPr>
          <w:b/>
        </w:rPr>
        <w:t>Circuit Breaker Size</w:t>
      </w:r>
      <w:r>
        <w:t>] [</w:t>
      </w:r>
      <w:r w:rsidRPr="0021351A">
        <w:rPr>
          <w:b/>
        </w:rPr>
        <w:t>Overcurrent Protection</w:t>
      </w:r>
      <w:r>
        <w:t>]: &lt;</w:t>
      </w:r>
      <w:r w:rsidRPr="0021351A">
        <w:rPr>
          <w:b/>
        </w:rPr>
        <w:t>________</w:t>
      </w:r>
      <w:r>
        <w:t>&gt; A.</w:t>
      </w:r>
    </w:p>
    <w:p w14:paraId="68C86612" w14:textId="77777777" w:rsidR="007A1A58" w:rsidRDefault="007A1A58" w:rsidP="00E74638">
      <w:pPr>
        <w:pStyle w:val="PR2"/>
        <w:spacing w:before="0"/>
        <w:contextualSpacing w:val="0"/>
      </w:pPr>
      <w:r>
        <w:t>Minimum Circuit Ampacity: &lt;</w:t>
      </w:r>
      <w:r w:rsidRPr="0021351A">
        <w:rPr>
          <w:b/>
        </w:rPr>
        <w:t>________</w:t>
      </w:r>
      <w:r>
        <w:t>&gt;.</w:t>
      </w:r>
    </w:p>
    <w:p w14:paraId="6B00B832" w14:textId="77777777" w:rsidR="007A1A58" w:rsidRDefault="007A1A58" w:rsidP="00E74638">
      <w:pPr>
        <w:pStyle w:val="PR2"/>
        <w:spacing w:before="0"/>
        <w:contextualSpacing w:val="0"/>
      </w:pPr>
      <w:r>
        <w:t>Minimum Power Factor: &lt;</w:t>
      </w:r>
      <w:r w:rsidRPr="0021351A">
        <w:rPr>
          <w:b/>
        </w:rPr>
        <w:t>________</w:t>
      </w:r>
      <w:r>
        <w:t>&gt; percent at rated load.</w:t>
      </w:r>
    </w:p>
    <w:p w14:paraId="15A75971" w14:textId="77777777" w:rsidR="007A1A58" w:rsidRDefault="007A1A58">
      <w:pPr>
        <w:pStyle w:val="PR1"/>
      </w:pPr>
      <w:r>
        <w:t>Motors: As specified in Section 230513 - Common Motor Requirements for HVAC Equipment.</w:t>
      </w:r>
    </w:p>
    <w:p w14:paraId="501F0084" w14:textId="77777777" w:rsidR="007A1A58" w:rsidRDefault="007A1A58">
      <w:pPr>
        <w:pStyle w:val="PR1"/>
      </w:pPr>
      <w:r>
        <w:t>Control Panel:</w:t>
      </w:r>
    </w:p>
    <w:p w14:paraId="5063B832" w14:textId="77777777" w:rsidR="007A1A58" w:rsidRDefault="007A1A58">
      <w:pPr>
        <w:pStyle w:val="PR2"/>
        <w:contextualSpacing w:val="0"/>
      </w:pPr>
      <w:r>
        <w:t>Factory mounted.</w:t>
      </w:r>
    </w:p>
    <w:p w14:paraId="1C9E33C1" w14:textId="77777777" w:rsidR="007A1A58" w:rsidRDefault="007A1A58" w:rsidP="00E74638">
      <w:pPr>
        <w:pStyle w:val="PR2"/>
        <w:spacing w:before="0"/>
        <w:contextualSpacing w:val="0"/>
      </w:pPr>
      <w:r>
        <w:t xml:space="preserve">NEMA 250 </w:t>
      </w:r>
      <w:r w:rsidRPr="0047437D">
        <w:t>“</w:t>
      </w:r>
      <w:r w:rsidRPr="00E74638">
        <w:rPr>
          <w:szCs w:val="22"/>
        </w:rPr>
        <w:t>Enclosures for Electrical Equipment”</w:t>
      </w:r>
      <w:r w:rsidRPr="0047437D">
        <w:t xml:space="preserve"> Type </w:t>
      </w:r>
      <w:r>
        <w:t>[</w:t>
      </w:r>
      <w:r w:rsidRPr="0021351A">
        <w:rPr>
          <w:b/>
        </w:rPr>
        <w:t>1</w:t>
      </w:r>
      <w:r>
        <w:t>] [</w:t>
      </w:r>
      <w:r w:rsidRPr="0021351A">
        <w:rPr>
          <w:b/>
        </w:rPr>
        <w:t>4</w:t>
      </w:r>
      <w:r>
        <w:t>] &lt;</w:t>
      </w:r>
      <w:r w:rsidRPr="0021351A">
        <w:rPr>
          <w:b/>
        </w:rPr>
        <w:t>________</w:t>
      </w:r>
      <w:r>
        <w:t>&gt;.</w:t>
      </w:r>
    </w:p>
    <w:p w14:paraId="7C342191" w14:textId="77777777" w:rsidR="007A1A58" w:rsidRDefault="007A1A58" w:rsidP="00E74638">
      <w:pPr>
        <w:pStyle w:val="PR2"/>
        <w:spacing w:before="0"/>
        <w:contextualSpacing w:val="0"/>
      </w:pPr>
      <w:r>
        <w:t>Single-point power connection and grounding lug.</w:t>
      </w:r>
    </w:p>
    <w:p w14:paraId="76F8A930" w14:textId="77777777" w:rsidR="007A1A58" w:rsidRDefault="007A1A58">
      <w:pPr>
        <w:pStyle w:val="PR1"/>
      </w:pPr>
      <w:r>
        <w:t>Disconnect Switch: Factory mounted [</w:t>
      </w:r>
      <w:r w:rsidRPr="0021351A">
        <w:rPr>
          <w:b/>
        </w:rPr>
        <w:t>in control panel</w:t>
      </w:r>
      <w:r>
        <w:t>] [</w:t>
      </w:r>
      <w:r w:rsidRPr="0021351A">
        <w:rPr>
          <w:b/>
        </w:rPr>
        <w:t>on equipment</w:t>
      </w:r>
      <w:r>
        <w:t>].</w:t>
      </w:r>
    </w:p>
    <w:p w14:paraId="3C7F9DD5" w14:textId="77777777" w:rsidR="007A1A58" w:rsidRDefault="007A1A58">
      <w:pPr>
        <w:pStyle w:val="ART"/>
      </w:pPr>
      <w:r>
        <w:t>SOURCE QUALITY CONTROL</w:t>
      </w:r>
    </w:p>
    <w:p w14:paraId="06D6D6EA" w14:textId="77777777" w:rsidR="007A1A58" w:rsidRDefault="007A1A58">
      <w:pPr>
        <w:pStyle w:val="PR1"/>
      </w:pPr>
      <w:r>
        <w:t>Provide shop inspection and testing of completed assembly.</w:t>
      </w:r>
    </w:p>
    <w:p w14:paraId="7AFF7D03" w14:textId="77777777" w:rsidR="007A1A58" w:rsidRDefault="007A1A58" w:rsidP="00E74638">
      <w:pPr>
        <w:pStyle w:val="SpecifierNote"/>
      </w:pPr>
      <w:r>
        <w:t>Include one or both of following Paragraphs to require Owner's inspection or witnessing of test at factory.</w:t>
      </w:r>
    </w:p>
    <w:p w14:paraId="366BCA29" w14:textId="77777777" w:rsidR="007A1A58" w:rsidRDefault="007A1A58">
      <w:pPr>
        <w:pStyle w:val="PR1"/>
      </w:pPr>
      <w:r>
        <w:t>Director’s Representative Inspection:</w:t>
      </w:r>
    </w:p>
    <w:p w14:paraId="60375A4A" w14:textId="77777777" w:rsidR="007A1A58" w:rsidRDefault="007A1A58">
      <w:pPr>
        <w:pStyle w:val="PR2"/>
        <w:contextualSpacing w:val="0"/>
      </w:pPr>
      <w:r>
        <w:t>Make completed furnaces available for inspection at manufacturer's factory prior to packaging for shipment.</w:t>
      </w:r>
    </w:p>
    <w:p w14:paraId="468FA917" w14:textId="77777777" w:rsidR="007A1A58" w:rsidRDefault="007A1A58" w:rsidP="00E74638">
      <w:pPr>
        <w:pStyle w:val="PR2"/>
        <w:spacing w:before="0"/>
        <w:contextualSpacing w:val="0"/>
      </w:pPr>
      <w:r>
        <w:t>Notify Director’s Representative at least [</w:t>
      </w:r>
      <w:r w:rsidRPr="0021351A">
        <w:rPr>
          <w:b/>
        </w:rPr>
        <w:t>seven</w:t>
      </w:r>
      <w:r>
        <w:t>] &lt;</w:t>
      </w:r>
      <w:r w:rsidRPr="0021351A">
        <w:rPr>
          <w:b/>
        </w:rPr>
        <w:t>________</w:t>
      </w:r>
      <w:r>
        <w:t>&gt; days before inspection is allowed.</w:t>
      </w:r>
    </w:p>
    <w:p w14:paraId="1056B9E4" w14:textId="77777777" w:rsidR="007A1A58" w:rsidRDefault="007A1A58">
      <w:pPr>
        <w:pStyle w:val="PR1"/>
      </w:pPr>
      <w:r>
        <w:t>Director’s Representative Witnessing:</w:t>
      </w:r>
    </w:p>
    <w:p w14:paraId="6A260DD5" w14:textId="77777777" w:rsidR="007A1A58" w:rsidRDefault="007A1A58">
      <w:pPr>
        <w:pStyle w:val="PR2"/>
        <w:contextualSpacing w:val="0"/>
      </w:pPr>
      <w:r>
        <w:t>Allow witnessing of factory inspections and tests at manufacturer's test facility.</w:t>
      </w:r>
    </w:p>
    <w:p w14:paraId="50ED9273" w14:textId="77777777" w:rsidR="007A1A58" w:rsidRDefault="007A1A58" w:rsidP="00E74638">
      <w:pPr>
        <w:pStyle w:val="PR2"/>
        <w:spacing w:before="0"/>
        <w:contextualSpacing w:val="0"/>
      </w:pPr>
      <w:r>
        <w:t>Notify Director’s Representative at least [</w:t>
      </w:r>
      <w:r w:rsidRPr="0021351A">
        <w:rPr>
          <w:b/>
        </w:rPr>
        <w:t>seven</w:t>
      </w:r>
      <w:r>
        <w:t>] &lt;</w:t>
      </w:r>
      <w:r w:rsidRPr="0021351A">
        <w:rPr>
          <w:b/>
        </w:rPr>
        <w:t>________</w:t>
      </w:r>
      <w:r>
        <w:t>&gt; days before inspections and tests are scheduled.</w:t>
      </w:r>
    </w:p>
    <w:p w14:paraId="45181919" w14:textId="77777777" w:rsidR="007A1A58" w:rsidRDefault="007A1A58" w:rsidP="00E74638">
      <w:pPr>
        <w:pStyle w:val="SpecifierNote"/>
      </w:pPr>
      <w:r>
        <w:t>Include following Paragraph if reliance on manufacturer's approved quality-control program is sufficient for Project requirements.</w:t>
      </w:r>
    </w:p>
    <w:p w14:paraId="4887AD52" w14:textId="77777777" w:rsidR="007A1A58" w:rsidRDefault="007A1A58">
      <w:pPr>
        <w:pStyle w:val="PR1"/>
      </w:pPr>
      <w:r>
        <w:t>Certificate of Compliance:</w:t>
      </w:r>
    </w:p>
    <w:p w14:paraId="18110972" w14:textId="77777777" w:rsidR="007A1A58" w:rsidRDefault="007A1A58">
      <w:pPr>
        <w:pStyle w:val="PR2"/>
        <w:contextualSpacing w:val="0"/>
      </w:pPr>
      <w:r>
        <w:t>If manufacturer is approved by authorities having jurisdiction, submit certificate of compliance indicating Work performed at manufacturer's facility conforms to Contract Documents.</w:t>
      </w:r>
    </w:p>
    <w:p w14:paraId="60A4080B" w14:textId="77777777" w:rsidR="007A1A58" w:rsidRDefault="007A1A58" w:rsidP="00E74638">
      <w:pPr>
        <w:pStyle w:val="PR2"/>
        <w:spacing w:before="0"/>
        <w:contextualSpacing w:val="0"/>
      </w:pPr>
      <w:r>
        <w:t>Specified shop tests are not required for Work performed by approved manufacturer.</w:t>
      </w:r>
    </w:p>
    <w:p w14:paraId="0FD57F97" w14:textId="77777777" w:rsidR="007A1A58" w:rsidRDefault="007A1A58" w:rsidP="00D01A5E">
      <w:pPr>
        <w:pStyle w:val="PRT"/>
      </w:pPr>
      <w:r w:rsidRPr="00D01A5E">
        <w:t>EXECUTION</w:t>
      </w:r>
    </w:p>
    <w:p w14:paraId="0C8C856C" w14:textId="77777777" w:rsidR="007A1A58" w:rsidRDefault="007A1A58">
      <w:pPr>
        <w:pStyle w:val="ART"/>
      </w:pPr>
      <w:r>
        <w:t>EXAMINATION</w:t>
      </w:r>
    </w:p>
    <w:p w14:paraId="05E7313E" w14:textId="77777777" w:rsidR="007A1A58" w:rsidRDefault="007A1A58">
      <w:pPr>
        <w:pStyle w:val="PR1"/>
      </w:pPr>
      <w:r>
        <w:t>Verify that building is ready for installation of units.</w:t>
      </w:r>
    </w:p>
    <w:p w14:paraId="1158C30F" w14:textId="77777777" w:rsidR="007A1A58" w:rsidRDefault="007A1A58">
      <w:pPr>
        <w:pStyle w:val="PR1"/>
      </w:pPr>
      <w:r>
        <w:t>Verify that openings are as indicated on [</w:t>
      </w:r>
      <w:r w:rsidRPr="0021351A">
        <w:rPr>
          <w:b/>
        </w:rPr>
        <w:t>Shop</w:t>
      </w:r>
      <w:r>
        <w:t>] Drawings.</w:t>
      </w:r>
    </w:p>
    <w:p w14:paraId="153FDE62" w14:textId="77777777" w:rsidR="007A1A58" w:rsidRDefault="007A1A58">
      <w:pPr>
        <w:pStyle w:val="ART"/>
      </w:pPr>
      <w:r>
        <w:t>INSTALLATION</w:t>
      </w:r>
    </w:p>
    <w:p w14:paraId="4E431777" w14:textId="77777777" w:rsidR="007A1A58" w:rsidRDefault="007A1A58">
      <w:pPr>
        <w:pStyle w:val="PR1"/>
      </w:pPr>
      <w:r>
        <w:t>According to manufacturer instructions.</w:t>
      </w:r>
    </w:p>
    <w:p w14:paraId="7EE7FD1A" w14:textId="77777777" w:rsidR="007A1A58" w:rsidRDefault="007A1A58">
      <w:pPr>
        <w:pStyle w:val="PR1"/>
      </w:pPr>
      <w:r>
        <w:t>Gas-Fired Furnaces: Comply with NFPA 54 “National Fuel Gas Code”.</w:t>
      </w:r>
    </w:p>
    <w:p w14:paraId="24E5DC96" w14:textId="77777777" w:rsidR="007A1A58" w:rsidRPr="0021351A" w:rsidRDefault="007A1A58" w:rsidP="00E74638">
      <w:pPr>
        <w:pStyle w:val="SpecifierNote"/>
      </w:pPr>
      <w:r w:rsidRPr="0021351A">
        <w:t>****** [OR] ******</w:t>
      </w:r>
    </w:p>
    <w:p w14:paraId="214C3000" w14:textId="77777777" w:rsidR="007A1A58" w:rsidRDefault="007A1A58">
      <w:pPr>
        <w:pStyle w:val="PR1"/>
      </w:pPr>
      <w:r>
        <w:t>Install oil-fired furnaces in accordance with NFPA 31 “Standard for the Installation of Oil-Burning Equipment”.</w:t>
      </w:r>
    </w:p>
    <w:p w14:paraId="02DA2ABF" w14:textId="77777777" w:rsidR="007A1A58" w:rsidRDefault="007A1A58">
      <w:pPr>
        <w:pStyle w:val="PR1"/>
      </w:pPr>
      <w:r>
        <w:t>Vent Connections: Comply with NFPA 211 “Standard for Chimneys, Fireplaces, Vents, and Solid Fuel-Burning Appliances and NFPA 54 “National Fuel Gas Code”.</w:t>
      </w:r>
    </w:p>
    <w:p w14:paraId="06A6A474" w14:textId="77777777" w:rsidR="007A1A58" w:rsidRDefault="007A1A58">
      <w:pPr>
        <w:pStyle w:val="PR1"/>
      </w:pPr>
      <w:r>
        <w:t>Downflow Furnaces Installed on Combustible Floors: Mount on combustion-proof base.</w:t>
      </w:r>
    </w:p>
    <w:p w14:paraId="41FF990F" w14:textId="77777777" w:rsidR="007A1A58" w:rsidRDefault="007A1A58">
      <w:pPr>
        <w:pStyle w:val="PR1"/>
      </w:pPr>
      <w:r>
        <w:t>Natural-Gas Piping:</w:t>
      </w:r>
    </w:p>
    <w:p w14:paraId="059FB7A6" w14:textId="77777777" w:rsidR="007A1A58" w:rsidRDefault="007A1A58">
      <w:pPr>
        <w:pStyle w:val="PR2"/>
        <w:contextualSpacing w:val="0"/>
      </w:pPr>
      <w:r>
        <w:t>Connections:</w:t>
      </w:r>
    </w:p>
    <w:p w14:paraId="5B551260" w14:textId="77777777" w:rsidR="007A1A58" w:rsidRDefault="007A1A58">
      <w:pPr>
        <w:pStyle w:val="PR3"/>
        <w:contextualSpacing w:val="0"/>
      </w:pPr>
      <w:r>
        <w:t>Comply with NFPA 54 “National Fuel Gas Code”.</w:t>
      </w:r>
    </w:p>
    <w:p w14:paraId="69AEDA1E" w14:textId="77777777" w:rsidR="007A1A58" w:rsidRDefault="007A1A58" w:rsidP="00E74638">
      <w:pPr>
        <w:pStyle w:val="PR3"/>
        <w:spacing w:before="0"/>
        <w:contextualSpacing w:val="0"/>
      </w:pPr>
      <w:r>
        <w:t>Arrange piping with clearances for burner maintenance.</w:t>
      </w:r>
    </w:p>
    <w:p w14:paraId="73F2AAA7" w14:textId="77777777" w:rsidR="007A1A58" w:rsidRDefault="007A1A58">
      <w:pPr>
        <w:pStyle w:val="PR2"/>
        <w:contextualSpacing w:val="0"/>
      </w:pPr>
      <w:r>
        <w:t>Accessories:</w:t>
      </w:r>
    </w:p>
    <w:p w14:paraId="3F89CF3D" w14:textId="77777777" w:rsidR="007A1A58" w:rsidRDefault="007A1A58">
      <w:pPr>
        <w:pStyle w:val="PR3"/>
        <w:contextualSpacing w:val="0"/>
      </w:pPr>
      <w:r>
        <w:t>As specified in Section 231123 - Facility Natural-Gas Piping.</w:t>
      </w:r>
    </w:p>
    <w:p w14:paraId="24E039B1" w14:textId="77777777" w:rsidR="007A1A58" w:rsidRDefault="007A1A58" w:rsidP="00E74638">
      <w:pPr>
        <w:pStyle w:val="PR3"/>
        <w:spacing w:before="0"/>
        <w:contextualSpacing w:val="0"/>
      </w:pPr>
      <w:r>
        <w:t>Strainer.</w:t>
      </w:r>
    </w:p>
    <w:p w14:paraId="49120FAB" w14:textId="77777777" w:rsidR="007A1A58" w:rsidRDefault="007A1A58" w:rsidP="00E74638">
      <w:pPr>
        <w:pStyle w:val="PR3"/>
        <w:spacing w:before="0"/>
        <w:contextualSpacing w:val="0"/>
      </w:pPr>
      <w:r>
        <w:t>Pressure gage.</w:t>
      </w:r>
    </w:p>
    <w:p w14:paraId="54F00131" w14:textId="77777777" w:rsidR="007A1A58" w:rsidRDefault="007A1A58" w:rsidP="00E74638">
      <w:pPr>
        <w:pStyle w:val="PR3"/>
        <w:spacing w:before="0"/>
        <w:contextualSpacing w:val="0"/>
      </w:pPr>
      <w:r>
        <w:t>Shutoff valve.</w:t>
      </w:r>
    </w:p>
    <w:p w14:paraId="166A8820" w14:textId="77777777" w:rsidR="007A1A58" w:rsidRDefault="007A1A58" w:rsidP="00E74638">
      <w:pPr>
        <w:pStyle w:val="PR3"/>
        <w:spacing w:before="0"/>
        <w:contextualSpacing w:val="0"/>
      </w:pPr>
      <w:r>
        <w:t>Pressure-reducing valve.</w:t>
      </w:r>
    </w:p>
    <w:p w14:paraId="0FF4E681" w14:textId="77777777" w:rsidR="007A1A58" w:rsidRPr="0021351A" w:rsidRDefault="007A1A58" w:rsidP="00E74638">
      <w:pPr>
        <w:pStyle w:val="SpecifierNote"/>
      </w:pPr>
      <w:r w:rsidRPr="0021351A">
        <w:t>****** [OR] ******</w:t>
      </w:r>
    </w:p>
    <w:p w14:paraId="413BA327" w14:textId="77777777" w:rsidR="007A1A58" w:rsidRDefault="007A1A58">
      <w:pPr>
        <w:pStyle w:val="PR1"/>
      </w:pPr>
      <w:r>
        <w:t>Propane-Gas Piping:</w:t>
      </w:r>
    </w:p>
    <w:p w14:paraId="27EEE32A" w14:textId="77777777" w:rsidR="007A1A58" w:rsidRDefault="007A1A58">
      <w:pPr>
        <w:pStyle w:val="PR2"/>
        <w:contextualSpacing w:val="0"/>
      </w:pPr>
      <w:r>
        <w:t>Comply with NFPA 58 “Liquefied Petroleum Gas Code”.</w:t>
      </w:r>
    </w:p>
    <w:p w14:paraId="128D8D7D" w14:textId="77777777" w:rsidR="007A1A58" w:rsidRDefault="007A1A58" w:rsidP="00E74638">
      <w:pPr>
        <w:pStyle w:val="PR2"/>
        <w:spacing w:before="0"/>
        <w:contextualSpacing w:val="0"/>
      </w:pPr>
      <w:r>
        <w:t>Connections: Arrange piping with clearances for burner service.</w:t>
      </w:r>
    </w:p>
    <w:p w14:paraId="5B79B5F9" w14:textId="77777777" w:rsidR="007A1A58" w:rsidRDefault="007A1A58" w:rsidP="00E74638">
      <w:pPr>
        <w:pStyle w:val="PR2"/>
        <w:spacing w:before="0"/>
        <w:contextualSpacing w:val="0"/>
      </w:pPr>
      <w:r>
        <w:t>Accessories:</w:t>
      </w:r>
    </w:p>
    <w:p w14:paraId="6746E8D2" w14:textId="77777777" w:rsidR="007A1A58" w:rsidRDefault="007A1A58">
      <w:pPr>
        <w:pStyle w:val="PR3"/>
        <w:contextualSpacing w:val="0"/>
      </w:pPr>
      <w:r>
        <w:t>As specified in Section 231126 - Facility Liquefied-Petroleum Gas Piping.</w:t>
      </w:r>
    </w:p>
    <w:p w14:paraId="265EB88D" w14:textId="77777777" w:rsidR="007A1A58" w:rsidRDefault="007A1A58" w:rsidP="00E74638">
      <w:pPr>
        <w:pStyle w:val="PR3"/>
        <w:spacing w:before="0"/>
        <w:contextualSpacing w:val="0"/>
      </w:pPr>
      <w:r>
        <w:t>Strainer.</w:t>
      </w:r>
    </w:p>
    <w:p w14:paraId="1ADAC128" w14:textId="77777777" w:rsidR="007A1A58" w:rsidRDefault="007A1A58" w:rsidP="00E74638">
      <w:pPr>
        <w:pStyle w:val="PR3"/>
        <w:spacing w:before="0"/>
        <w:contextualSpacing w:val="0"/>
      </w:pPr>
      <w:r>
        <w:t>Pressure gage.</w:t>
      </w:r>
    </w:p>
    <w:p w14:paraId="5530DD64" w14:textId="77777777" w:rsidR="007A1A58" w:rsidRDefault="007A1A58" w:rsidP="00E74638">
      <w:pPr>
        <w:pStyle w:val="PR3"/>
        <w:spacing w:before="0"/>
        <w:contextualSpacing w:val="0"/>
      </w:pPr>
      <w:r>
        <w:t>Shutoff valve.</w:t>
      </w:r>
    </w:p>
    <w:p w14:paraId="4EAA3891" w14:textId="77777777" w:rsidR="007A1A58" w:rsidRDefault="007A1A58" w:rsidP="00E74638">
      <w:pPr>
        <w:pStyle w:val="PR3"/>
        <w:spacing w:before="0"/>
        <w:contextualSpacing w:val="0"/>
      </w:pPr>
      <w:r>
        <w:t>Pressure-reducing valve.</w:t>
      </w:r>
    </w:p>
    <w:p w14:paraId="7348FA73" w14:textId="77777777" w:rsidR="007A1A58" w:rsidRPr="0021351A" w:rsidRDefault="007A1A58" w:rsidP="00E74638">
      <w:pPr>
        <w:pStyle w:val="SpecifierNote"/>
      </w:pPr>
      <w:r w:rsidRPr="0021351A">
        <w:t>****** [OR] ******</w:t>
      </w:r>
    </w:p>
    <w:p w14:paraId="51BCFD92" w14:textId="77777777" w:rsidR="007A1A58" w:rsidRDefault="007A1A58">
      <w:pPr>
        <w:pStyle w:val="PR1"/>
      </w:pPr>
      <w:r>
        <w:t>Fuel-Oil Piping:</w:t>
      </w:r>
    </w:p>
    <w:p w14:paraId="5A58A42D" w14:textId="77777777" w:rsidR="007A1A58" w:rsidRDefault="007A1A58">
      <w:pPr>
        <w:pStyle w:val="PR2"/>
        <w:contextualSpacing w:val="0"/>
      </w:pPr>
      <w:r>
        <w:t>Comply with NFPA 31 “Standard for the Installation of Oil-Burning Equipment”.</w:t>
      </w:r>
    </w:p>
    <w:p w14:paraId="159F3FE5" w14:textId="77777777" w:rsidR="007A1A58" w:rsidRDefault="007A1A58" w:rsidP="00E74638">
      <w:pPr>
        <w:pStyle w:val="PR2"/>
        <w:spacing w:before="0"/>
        <w:contextualSpacing w:val="0"/>
      </w:pPr>
      <w:r>
        <w:t>Connections: Arrange piping with clearances for burner service.</w:t>
      </w:r>
    </w:p>
    <w:p w14:paraId="1962FD19" w14:textId="77777777" w:rsidR="007A1A58" w:rsidRDefault="007A1A58" w:rsidP="00E74638">
      <w:pPr>
        <w:pStyle w:val="PR2"/>
        <w:spacing w:before="0"/>
        <w:contextualSpacing w:val="0"/>
      </w:pPr>
      <w:r>
        <w:t>Accessories:</w:t>
      </w:r>
    </w:p>
    <w:p w14:paraId="059477CF" w14:textId="77777777" w:rsidR="007A1A58" w:rsidRDefault="007A1A58">
      <w:pPr>
        <w:pStyle w:val="PR3"/>
        <w:contextualSpacing w:val="0"/>
      </w:pPr>
      <w:r>
        <w:t>As specified in Section 231113 - Facility Fuel-Oil Piping.</w:t>
      </w:r>
    </w:p>
    <w:p w14:paraId="2BC4FDDE" w14:textId="77777777" w:rsidR="007A1A58" w:rsidRDefault="007A1A58" w:rsidP="00E74638">
      <w:pPr>
        <w:pStyle w:val="PR3"/>
        <w:spacing w:before="0"/>
        <w:contextualSpacing w:val="0"/>
      </w:pPr>
      <w:r>
        <w:t>Strainer.</w:t>
      </w:r>
    </w:p>
    <w:p w14:paraId="3F4BF3EE" w14:textId="77777777" w:rsidR="007A1A58" w:rsidRDefault="007A1A58" w:rsidP="00E74638">
      <w:pPr>
        <w:pStyle w:val="PR3"/>
        <w:spacing w:before="0"/>
        <w:contextualSpacing w:val="0"/>
      </w:pPr>
      <w:r>
        <w:t>Shutoff valve.</w:t>
      </w:r>
    </w:p>
    <w:p w14:paraId="5FD9D9D6" w14:textId="77777777" w:rsidR="007A1A58" w:rsidRDefault="007A1A58">
      <w:pPr>
        <w:pStyle w:val="PR1"/>
      </w:pPr>
      <w:r>
        <w:t>Humidifier: Connect to domestic water piping as specified in Section 221100 - Facility Water Distribution.</w:t>
      </w:r>
    </w:p>
    <w:p w14:paraId="4386C18E" w14:textId="77777777" w:rsidR="007A1A58" w:rsidRDefault="007A1A58">
      <w:pPr>
        <w:pStyle w:val="PR1"/>
      </w:pPr>
      <w:r>
        <w:t>Drain: Pipe drain from [</w:t>
      </w:r>
      <w:r w:rsidRPr="0021351A">
        <w:rPr>
          <w:b/>
        </w:rPr>
        <w:t>humidifier</w:t>
      </w:r>
      <w:r>
        <w:t>] [</w:t>
      </w:r>
      <w:r w:rsidRPr="0021351A">
        <w:rPr>
          <w:b/>
        </w:rPr>
        <w:t>Category III and IV gas-fired furnaces heat exchangers</w:t>
      </w:r>
      <w:r>
        <w:t>] to nearest [</w:t>
      </w:r>
      <w:r w:rsidRPr="0021351A">
        <w:rPr>
          <w:b/>
        </w:rPr>
        <w:t>floor drain</w:t>
      </w:r>
      <w:r>
        <w:t>] [</w:t>
      </w:r>
      <w:r w:rsidRPr="0021351A">
        <w:rPr>
          <w:b/>
        </w:rPr>
        <w:t>stormwater drain or rain leader discharging to exterior</w:t>
      </w:r>
      <w:r>
        <w:t>].</w:t>
      </w:r>
    </w:p>
    <w:p w14:paraId="23BC441F" w14:textId="77777777" w:rsidR="007A1A58" w:rsidRDefault="007A1A58">
      <w:pPr>
        <w:pStyle w:val="PR1"/>
      </w:pPr>
      <w:r>
        <w:t>Power and Controls:</w:t>
      </w:r>
    </w:p>
    <w:p w14:paraId="088E2372" w14:textId="77777777" w:rsidR="007A1A58" w:rsidRDefault="007A1A58">
      <w:pPr>
        <w:pStyle w:val="PR2"/>
        <w:contextualSpacing w:val="0"/>
      </w:pPr>
      <w:r>
        <w:t>Connect units to electric supply.</w:t>
      </w:r>
    </w:p>
    <w:p w14:paraId="4FF27925" w14:textId="77777777" w:rsidR="007A1A58" w:rsidRDefault="007A1A58" w:rsidP="00E74638">
      <w:pPr>
        <w:pStyle w:val="PR2"/>
        <w:spacing w:before="0"/>
        <w:contextualSpacing w:val="0"/>
      </w:pPr>
      <w:r>
        <w:t>Connect controls remote from units.</w:t>
      </w:r>
    </w:p>
    <w:p w14:paraId="241E6B24" w14:textId="77777777" w:rsidR="007A1A58" w:rsidRDefault="007A1A58" w:rsidP="00E74638">
      <w:pPr>
        <w:pStyle w:val="PR2"/>
        <w:spacing w:before="0"/>
        <w:contextualSpacing w:val="0"/>
      </w:pPr>
      <w:r>
        <w:t>Install control components supplied with equipment and provide control wiring.</w:t>
      </w:r>
    </w:p>
    <w:p w14:paraId="3E0110BB" w14:textId="77777777" w:rsidR="007A1A58" w:rsidRDefault="007A1A58" w:rsidP="00E74638">
      <w:pPr>
        <w:pStyle w:val="PR2"/>
        <w:spacing w:before="0"/>
        <w:contextualSpacing w:val="0"/>
      </w:pPr>
      <w:r>
        <w:t>Install control wiring between thermostat, indoor unit, and outdoor unit.</w:t>
      </w:r>
    </w:p>
    <w:p w14:paraId="49EBA8CE" w14:textId="77777777" w:rsidR="007A1A58" w:rsidRDefault="007A1A58">
      <w:pPr>
        <w:pStyle w:val="PR1"/>
      </w:pPr>
      <w:r>
        <w:t>Connect return air duct to system ductwork with flexible duct connection as specified in Section 233300 - Air Duct Accessories.</w:t>
      </w:r>
    </w:p>
    <w:p w14:paraId="70B7BCA0" w14:textId="77777777" w:rsidR="007A1A58" w:rsidRDefault="007A1A58">
      <w:pPr>
        <w:pStyle w:val="ART"/>
      </w:pPr>
      <w:r>
        <w:t>FIELD QUALITY CONTROL</w:t>
      </w:r>
    </w:p>
    <w:p w14:paraId="53CC4581" w14:textId="77777777" w:rsidR="007A1A58" w:rsidRDefault="007A1A58">
      <w:pPr>
        <w:pStyle w:val="PR1"/>
      </w:pPr>
      <w:r>
        <w:t xml:space="preserve">Manufacturer Services: Furnish services of </w:t>
      </w:r>
      <w:r w:rsidDel="00EE2374">
        <w:t>manufacturer's representative</w:t>
      </w:r>
      <w:r>
        <w:t xml:space="preserve"> Field Advisor per OGS Spec Section 014216 experienced in installation of products furnished under this Section for not less than &lt;</w:t>
      </w:r>
      <w:r w:rsidRPr="0021351A">
        <w:rPr>
          <w:b/>
        </w:rPr>
        <w:t>________</w:t>
      </w:r>
      <w:r>
        <w:t>&gt; [</w:t>
      </w:r>
      <w:r w:rsidRPr="0021351A">
        <w:rPr>
          <w:b/>
        </w:rPr>
        <w:t>days</w:t>
      </w:r>
      <w:r>
        <w:t>] [</w:t>
      </w:r>
      <w:r w:rsidRPr="0021351A">
        <w:rPr>
          <w:b/>
        </w:rPr>
        <w:t>hours</w:t>
      </w:r>
      <w:r>
        <w:t xml:space="preserve">] on Site for installation, inspection, startup, field testing, and instructing Facility’s </w:t>
      </w:r>
      <w:r w:rsidDel="008D462C">
        <w:t>Owner</w:t>
      </w:r>
      <w:r w:rsidDel="00EE2374">
        <w:t xml:space="preserve">'s </w:t>
      </w:r>
      <w:r>
        <w:t>personnel in operation and maintenance of equipment.</w:t>
      </w:r>
    </w:p>
    <w:p w14:paraId="5E93379C" w14:textId="77777777" w:rsidR="007A1A58" w:rsidRDefault="007A1A58">
      <w:pPr>
        <w:pStyle w:val="PR1"/>
      </w:pPr>
      <w:r>
        <w:t>Equipment Acceptance:</w:t>
      </w:r>
    </w:p>
    <w:p w14:paraId="50C93C07" w14:textId="77777777" w:rsidR="007A1A58" w:rsidRDefault="007A1A58">
      <w:pPr>
        <w:pStyle w:val="PR2"/>
        <w:contextualSpacing w:val="0"/>
      </w:pPr>
      <w:r>
        <w:t>Adjust, repair, modify, or replace components failing to perform as specified and rerun tests.</w:t>
      </w:r>
    </w:p>
    <w:p w14:paraId="5310C902" w14:textId="77777777" w:rsidR="007A1A58" w:rsidRDefault="007A1A58" w:rsidP="00E74638">
      <w:pPr>
        <w:pStyle w:val="PR2"/>
        <w:spacing w:before="0"/>
        <w:contextualSpacing w:val="0"/>
      </w:pPr>
      <w:r>
        <w:t>Make final adjustments to equipment under direction of manufacturer's representative.</w:t>
      </w:r>
    </w:p>
    <w:p w14:paraId="45FC4438" w14:textId="77777777" w:rsidR="007A1A58" w:rsidRDefault="007A1A58">
      <w:pPr>
        <w:pStyle w:val="PR1"/>
      </w:pPr>
      <w:r>
        <w:t>Furnish installation certificate from equipment manufacturer's representative attesting that equipment has been properly installed and is ready for startup and testing.</w:t>
      </w:r>
    </w:p>
    <w:p w14:paraId="79D1E0CC" w14:textId="77777777" w:rsidR="007A1A58" w:rsidRDefault="007A1A58">
      <w:pPr>
        <w:pStyle w:val="ART"/>
      </w:pPr>
      <w:r>
        <w:t>ADJUSTING</w:t>
      </w:r>
    </w:p>
    <w:p w14:paraId="03A9E4C1" w14:textId="77777777" w:rsidR="007A1A58" w:rsidRDefault="007A1A58">
      <w:pPr>
        <w:pStyle w:val="PR1"/>
      </w:pPr>
      <w:r>
        <w:t>Check control functions and adjust as required.</w:t>
      </w:r>
    </w:p>
    <w:p w14:paraId="27B9704B" w14:textId="77777777" w:rsidR="007A1A58" w:rsidRDefault="007A1A58">
      <w:pPr>
        <w:pStyle w:val="ART"/>
      </w:pPr>
      <w:r>
        <w:t>DEMONSTRATION</w:t>
      </w:r>
    </w:p>
    <w:p w14:paraId="1015BF39" w14:textId="77777777" w:rsidR="007A1A58" w:rsidRDefault="007A1A58">
      <w:pPr>
        <w:pStyle w:val="PR1"/>
      </w:pPr>
      <w:r>
        <w:t xml:space="preserve">Demonstrate equipment startup, shutdown, routine maintenance, and emergency repair procedures to Facility’s </w:t>
      </w:r>
      <w:r w:rsidDel="008D462C">
        <w:t>Owner</w:t>
      </w:r>
      <w:r w:rsidDel="00EE2374">
        <w:t xml:space="preserve">'s </w:t>
      </w:r>
      <w:r>
        <w:t>personnel.</w:t>
      </w:r>
    </w:p>
    <w:p w14:paraId="2D55963F" w14:textId="77777777" w:rsidR="007A1A58" w:rsidRDefault="007A1A58">
      <w:pPr>
        <w:pStyle w:val="ART"/>
      </w:pPr>
      <w:r>
        <w:t>MAINTENANCE</w:t>
      </w:r>
    </w:p>
    <w:p w14:paraId="4771ACA1" w14:textId="77777777" w:rsidR="007A1A58" w:rsidRDefault="007A1A58">
      <w:pPr>
        <w:pStyle w:val="PR1"/>
      </w:pPr>
      <w:r>
        <w:t>Section 017716 – Contract Closeout</w:t>
      </w:r>
      <w:r w:rsidDel="00EE2374">
        <w:t>.</w:t>
      </w:r>
    </w:p>
    <w:p w14:paraId="6EF869BD" w14:textId="77777777" w:rsidR="007A1A58" w:rsidRDefault="007A1A58" w:rsidP="00E74638">
      <w:pPr>
        <w:pStyle w:val="SpecifierNote"/>
      </w:pPr>
      <w:r>
        <w:t>Evaluate need for maintenance and emergency service based on Project requirements. If desired, retain following Paragraphs.</w:t>
      </w:r>
    </w:p>
    <w:p w14:paraId="4AFD5BEA" w14:textId="77777777" w:rsidR="007A1A58" w:rsidRDefault="007A1A58">
      <w:pPr>
        <w:pStyle w:val="PR1"/>
      </w:pPr>
      <w:r>
        <w:t>Provide service and maintenance of furnace and accessories for one year from date of Substantial Completion.</w:t>
      </w:r>
    </w:p>
    <w:p w14:paraId="74BBFB58" w14:textId="77777777" w:rsidR="007A1A58" w:rsidRDefault="007A1A58">
      <w:pPr>
        <w:pStyle w:val="PR1"/>
      </w:pPr>
      <w:r>
        <w:t>Services:</w:t>
      </w:r>
    </w:p>
    <w:p w14:paraId="6AA648EA" w14:textId="77777777" w:rsidR="007A1A58" w:rsidRDefault="007A1A58">
      <w:pPr>
        <w:pStyle w:val="PR2"/>
        <w:contextualSpacing w:val="0"/>
      </w:pPr>
      <w:r>
        <w:t>Provide systematic examination, adjustment, and lubrication.</w:t>
      </w:r>
    </w:p>
    <w:p w14:paraId="08483338" w14:textId="77777777" w:rsidR="007A1A58" w:rsidRDefault="007A1A58" w:rsidP="00E74638">
      <w:pPr>
        <w:pStyle w:val="PR2"/>
        <w:spacing w:before="0"/>
        <w:contextualSpacing w:val="0"/>
      </w:pPr>
      <w:r>
        <w:t>Repair or replace parts as required.</w:t>
      </w:r>
    </w:p>
    <w:p w14:paraId="54E1A8A2" w14:textId="77777777" w:rsidR="007A1A58" w:rsidRDefault="007A1A58" w:rsidP="00E74638">
      <w:pPr>
        <w:pStyle w:val="PR2"/>
        <w:spacing w:before="0"/>
        <w:contextualSpacing w:val="0"/>
      </w:pPr>
      <w:r>
        <w:t>Use parts produced by manufacturer of original equipment.</w:t>
      </w:r>
    </w:p>
    <w:p w14:paraId="700F3F04" w14:textId="77777777" w:rsidR="007A1A58" w:rsidRDefault="007A1A58">
      <w:pPr>
        <w:pStyle w:val="ART"/>
      </w:pPr>
      <w:r>
        <w:t>SCHEDULES</w:t>
      </w:r>
    </w:p>
    <w:p w14:paraId="13F17970" w14:textId="77777777" w:rsidR="007A1A58" w:rsidRDefault="007A1A58" w:rsidP="00E74638">
      <w:pPr>
        <w:pStyle w:val="SpecifierNote"/>
      </w:pPr>
      <w:r>
        <w:t>When relying on separate schedules, tables, illustrations, or forms to specify product requirements, include list of each attachment. Include identical list of attachments in Project Manual table of contents.</w:t>
      </w:r>
    </w:p>
    <w:p w14:paraId="31CC7044" w14:textId="77777777" w:rsidR="007A1A58" w:rsidRDefault="007A1A58" w:rsidP="00E74638">
      <w:pPr>
        <w:pStyle w:val="SpecifierNote"/>
      </w:pPr>
      <w:r>
        <w:t xml:space="preserve">Consider including schedule if there is more than one of each size or type of unit. </w:t>
      </w:r>
      <w:r>
        <w:rPr>
          <w:szCs w:val="22"/>
        </w:rPr>
        <w:t>Coordinate equipment tags and abbreviations with project specific requirements.</w:t>
      </w:r>
    </w:p>
    <w:p w14:paraId="0AFBAB7C" w14:textId="77777777" w:rsidR="007A1A58" w:rsidRDefault="007A1A58" w:rsidP="00E74638">
      <w:pPr>
        <w:pStyle w:val="SpecifierNote"/>
      </w:pPr>
      <w:r>
        <w:t>Insert attachments following END OF SECTION. Consider following examples when developing Project schedule.</w:t>
      </w:r>
    </w:p>
    <w:p w14:paraId="73EE7229" w14:textId="77777777" w:rsidR="007A1A58" w:rsidRDefault="007A1A58">
      <w:pPr>
        <w:pStyle w:val="PR1"/>
      </w:pPr>
      <w:r>
        <w:t>Furnace Schedule:</w:t>
      </w:r>
    </w:p>
    <w:p w14:paraId="1D9E7EFD" w14:textId="77777777" w:rsidR="007A1A58" w:rsidRDefault="007A1A58">
      <w:pPr>
        <w:pStyle w:val="PR2"/>
        <w:contextualSpacing w:val="0"/>
      </w:pPr>
      <w:r>
        <w:t>Equipment Tag: &lt;F-1&gt;:</w:t>
      </w:r>
    </w:p>
    <w:p w14:paraId="647A7F8F" w14:textId="77777777" w:rsidR="007A1A58" w:rsidRDefault="007A1A58">
      <w:pPr>
        <w:pStyle w:val="PR3"/>
        <w:contextualSpacing w:val="0"/>
      </w:pPr>
      <w:r>
        <w:t>[</w:t>
      </w:r>
      <w:r w:rsidRPr="0021351A">
        <w:rPr>
          <w:b/>
        </w:rPr>
        <w:t>Manufacturer: &lt;________&gt;.</w:t>
      </w:r>
      <w:r>
        <w:t>]</w:t>
      </w:r>
    </w:p>
    <w:p w14:paraId="4A7C6E03" w14:textId="77777777" w:rsidR="007A1A58" w:rsidRDefault="007A1A58" w:rsidP="00E74638">
      <w:pPr>
        <w:pStyle w:val="PR3"/>
        <w:spacing w:before="0"/>
        <w:contextualSpacing w:val="0"/>
      </w:pPr>
      <w:r>
        <w:t>[</w:t>
      </w:r>
      <w:r w:rsidRPr="0021351A">
        <w:rPr>
          <w:b/>
        </w:rPr>
        <w:t>Model: &lt;________&gt;.</w:t>
      </w:r>
      <w:r>
        <w:t>]</w:t>
      </w:r>
    </w:p>
    <w:p w14:paraId="2295337F" w14:textId="77777777" w:rsidR="007A1A58" w:rsidRDefault="007A1A58" w:rsidP="00E74638">
      <w:pPr>
        <w:pStyle w:val="PR3"/>
        <w:spacing w:before="0"/>
        <w:contextualSpacing w:val="0"/>
      </w:pPr>
      <w:r>
        <w:t>Heating Output: &lt;</w:t>
      </w:r>
      <w:r w:rsidRPr="0021351A">
        <w:rPr>
          <w:b/>
        </w:rPr>
        <w:t>________</w:t>
      </w:r>
      <w:r>
        <w:t>&gt;.</w:t>
      </w:r>
    </w:p>
    <w:p w14:paraId="50E550C6" w14:textId="77777777" w:rsidR="007A1A58" w:rsidRDefault="007A1A58" w:rsidP="00E74638">
      <w:pPr>
        <w:pStyle w:val="PR3"/>
        <w:spacing w:before="0"/>
        <w:contextualSpacing w:val="0"/>
      </w:pPr>
      <w:r>
        <w:t>Heating Input: &lt;</w:t>
      </w:r>
      <w:r w:rsidRPr="0021351A">
        <w:rPr>
          <w:b/>
        </w:rPr>
        <w:t>________</w:t>
      </w:r>
      <w:r>
        <w:t>&gt;.</w:t>
      </w:r>
    </w:p>
    <w:p w14:paraId="08589A45" w14:textId="77777777" w:rsidR="007A1A58" w:rsidRDefault="007A1A58" w:rsidP="00E74638">
      <w:pPr>
        <w:pStyle w:val="PR3"/>
        <w:spacing w:before="0"/>
        <w:contextualSpacing w:val="0"/>
      </w:pPr>
      <w:r>
        <w:t>Efficiency (AFUE): &lt;</w:t>
      </w:r>
      <w:r w:rsidRPr="0021351A">
        <w:rPr>
          <w:b/>
        </w:rPr>
        <w:t>________</w:t>
      </w:r>
      <w:r>
        <w:t>&gt;.</w:t>
      </w:r>
    </w:p>
    <w:p w14:paraId="4A22F07A" w14:textId="77777777" w:rsidR="007A1A58" w:rsidRDefault="007A1A58" w:rsidP="00E74638">
      <w:pPr>
        <w:pStyle w:val="PR3"/>
        <w:spacing w:before="0"/>
        <w:contextualSpacing w:val="0"/>
      </w:pPr>
      <w:r>
        <w:t>Heating and Cooling Airflow Capacity: &lt;</w:t>
      </w:r>
      <w:r w:rsidRPr="0021351A">
        <w:rPr>
          <w:b/>
        </w:rPr>
        <w:t>________</w:t>
      </w:r>
      <w:r>
        <w:t>&gt;.</w:t>
      </w:r>
    </w:p>
    <w:p w14:paraId="397066FD" w14:textId="77777777" w:rsidR="007A1A58" w:rsidRDefault="007A1A58" w:rsidP="00E74638">
      <w:pPr>
        <w:pStyle w:val="PR3"/>
        <w:spacing w:before="0"/>
        <w:contextualSpacing w:val="0"/>
      </w:pPr>
      <w:r>
        <w:t>External Static Pressure: &lt;</w:t>
      </w:r>
      <w:r w:rsidRPr="0021351A">
        <w:rPr>
          <w:b/>
        </w:rPr>
        <w:t>________</w:t>
      </w:r>
      <w:r>
        <w:t>&gt;.</w:t>
      </w:r>
    </w:p>
    <w:p w14:paraId="282BDC9E" w14:textId="77777777" w:rsidR="007A1A58" w:rsidRDefault="007A1A58" w:rsidP="00E74638">
      <w:pPr>
        <w:pStyle w:val="PR3"/>
        <w:spacing w:before="0"/>
        <w:contextualSpacing w:val="0"/>
      </w:pPr>
      <w:r>
        <w:t>Fan RPM: &lt;</w:t>
      </w:r>
      <w:r w:rsidRPr="0021351A">
        <w:rPr>
          <w:b/>
        </w:rPr>
        <w:t>________</w:t>
      </w:r>
      <w:r>
        <w:t>&gt;.</w:t>
      </w:r>
    </w:p>
    <w:p w14:paraId="35BB51AC" w14:textId="77777777" w:rsidR="007A1A58" w:rsidRDefault="007A1A58" w:rsidP="00E74638">
      <w:pPr>
        <w:pStyle w:val="PR3"/>
        <w:spacing w:before="0"/>
        <w:contextualSpacing w:val="0"/>
      </w:pPr>
      <w:r>
        <w:t>Motor Size: &lt;</w:t>
      </w:r>
      <w:r w:rsidRPr="0021351A">
        <w:rPr>
          <w:b/>
        </w:rPr>
        <w:t>________</w:t>
      </w:r>
      <w:r>
        <w:t>&gt;.</w:t>
      </w:r>
    </w:p>
    <w:p w14:paraId="6E38F6C4" w14:textId="77777777" w:rsidR="007A1A58" w:rsidRDefault="007A1A58">
      <w:pPr>
        <w:pStyle w:val="PR2"/>
        <w:contextualSpacing w:val="0"/>
      </w:pPr>
      <w:r>
        <w:t>Equipment Tag: &lt;F-2&gt;:</w:t>
      </w:r>
    </w:p>
    <w:p w14:paraId="1A5FC1C1" w14:textId="77777777" w:rsidR="007A1A58" w:rsidRDefault="007A1A58">
      <w:pPr>
        <w:pStyle w:val="PR3"/>
        <w:contextualSpacing w:val="0"/>
      </w:pPr>
      <w:r>
        <w:t>[</w:t>
      </w:r>
      <w:r w:rsidRPr="0021351A">
        <w:rPr>
          <w:b/>
        </w:rPr>
        <w:t>Manufacturer: &lt;________&gt;.</w:t>
      </w:r>
      <w:r>
        <w:t>]</w:t>
      </w:r>
    </w:p>
    <w:p w14:paraId="6698C906" w14:textId="77777777" w:rsidR="007A1A58" w:rsidRDefault="007A1A58" w:rsidP="00E74638">
      <w:pPr>
        <w:pStyle w:val="PR3"/>
        <w:spacing w:before="0"/>
        <w:contextualSpacing w:val="0"/>
      </w:pPr>
      <w:r>
        <w:t>[</w:t>
      </w:r>
      <w:r w:rsidRPr="0021351A">
        <w:rPr>
          <w:b/>
        </w:rPr>
        <w:t>Model: &lt;________&gt;.</w:t>
      </w:r>
      <w:r>
        <w:t>]</w:t>
      </w:r>
    </w:p>
    <w:p w14:paraId="0E64E910" w14:textId="77777777" w:rsidR="007A1A58" w:rsidRDefault="007A1A58" w:rsidP="00E74638">
      <w:pPr>
        <w:pStyle w:val="PR3"/>
        <w:spacing w:before="0"/>
        <w:contextualSpacing w:val="0"/>
      </w:pPr>
      <w:r>
        <w:t>Heating Output: &lt;</w:t>
      </w:r>
      <w:r w:rsidRPr="0021351A">
        <w:rPr>
          <w:b/>
        </w:rPr>
        <w:t>________</w:t>
      </w:r>
      <w:r>
        <w:t>&gt;.</w:t>
      </w:r>
    </w:p>
    <w:p w14:paraId="504DC448" w14:textId="77777777" w:rsidR="007A1A58" w:rsidRDefault="007A1A58" w:rsidP="00E74638">
      <w:pPr>
        <w:pStyle w:val="PR3"/>
        <w:spacing w:before="0"/>
        <w:contextualSpacing w:val="0"/>
      </w:pPr>
      <w:r>
        <w:t>Heating Input: &lt;</w:t>
      </w:r>
      <w:r w:rsidRPr="0021351A">
        <w:rPr>
          <w:b/>
        </w:rPr>
        <w:t>________</w:t>
      </w:r>
      <w:r>
        <w:t>&gt;.</w:t>
      </w:r>
    </w:p>
    <w:p w14:paraId="526FE435" w14:textId="77777777" w:rsidR="007A1A58" w:rsidRDefault="007A1A58" w:rsidP="00E74638">
      <w:pPr>
        <w:pStyle w:val="PR3"/>
        <w:spacing w:before="0"/>
        <w:contextualSpacing w:val="0"/>
      </w:pPr>
      <w:r>
        <w:t>Efficiency (AFUE): &lt;</w:t>
      </w:r>
      <w:r w:rsidRPr="0021351A">
        <w:rPr>
          <w:b/>
        </w:rPr>
        <w:t>________</w:t>
      </w:r>
      <w:r>
        <w:t>&gt;.</w:t>
      </w:r>
    </w:p>
    <w:p w14:paraId="2992AE3B" w14:textId="77777777" w:rsidR="007A1A58" w:rsidRDefault="007A1A58" w:rsidP="00E74638">
      <w:pPr>
        <w:pStyle w:val="PR3"/>
        <w:spacing w:before="0"/>
        <w:contextualSpacing w:val="0"/>
      </w:pPr>
      <w:r>
        <w:t>Heating and Cooling Airflow Capacity: &lt;</w:t>
      </w:r>
      <w:r w:rsidRPr="0021351A">
        <w:rPr>
          <w:b/>
        </w:rPr>
        <w:t>________</w:t>
      </w:r>
      <w:r>
        <w:t>&gt;.</w:t>
      </w:r>
    </w:p>
    <w:p w14:paraId="7B32D343" w14:textId="77777777" w:rsidR="007A1A58" w:rsidRDefault="007A1A58" w:rsidP="00E74638">
      <w:pPr>
        <w:pStyle w:val="PR3"/>
        <w:spacing w:before="0"/>
        <w:contextualSpacing w:val="0"/>
      </w:pPr>
      <w:r>
        <w:t>External Static Pressure: &lt;</w:t>
      </w:r>
      <w:r w:rsidRPr="0021351A">
        <w:rPr>
          <w:b/>
        </w:rPr>
        <w:t>________</w:t>
      </w:r>
      <w:r>
        <w:t>&gt;.</w:t>
      </w:r>
    </w:p>
    <w:p w14:paraId="67DFBCA1" w14:textId="77777777" w:rsidR="007A1A58" w:rsidRDefault="007A1A58" w:rsidP="00E74638">
      <w:pPr>
        <w:pStyle w:val="PR3"/>
        <w:spacing w:before="0"/>
        <w:contextualSpacing w:val="0"/>
      </w:pPr>
      <w:r>
        <w:t>Fan RPM: &lt;</w:t>
      </w:r>
      <w:r w:rsidRPr="0021351A">
        <w:rPr>
          <w:b/>
        </w:rPr>
        <w:t>________</w:t>
      </w:r>
      <w:r>
        <w:t>&gt;.</w:t>
      </w:r>
    </w:p>
    <w:p w14:paraId="0D54601B" w14:textId="77777777" w:rsidR="007A1A58" w:rsidRDefault="007A1A58" w:rsidP="00E74638">
      <w:pPr>
        <w:pStyle w:val="PR3"/>
        <w:spacing w:before="0"/>
        <w:contextualSpacing w:val="0"/>
      </w:pPr>
      <w:r>
        <w:t>Motor Size: &lt;</w:t>
      </w:r>
      <w:r w:rsidRPr="0021351A">
        <w:rPr>
          <w:b/>
        </w:rPr>
        <w:t>________</w:t>
      </w:r>
      <w:r>
        <w:t>&gt;.</w:t>
      </w:r>
    </w:p>
    <w:p w14:paraId="0A813231" w14:textId="29F69562" w:rsidR="007A1A58" w:rsidRDefault="007A1A58" w:rsidP="00E74638">
      <w:pPr>
        <w:pStyle w:val="EOS"/>
        <w:spacing w:after="480"/>
      </w:pPr>
      <w:r>
        <w:t>END OF SECTION 235400</w:t>
      </w:r>
    </w:p>
    <w:sectPr w:rsidR="007A1A58"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AE918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E118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A1A58">
      <w:rPr>
        <w:rStyle w:val="NAM"/>
        <w:rFonts w:eastAsia="Calibri"/>
        <w:szCs w:val="22"/>
      </w:rPr>
      <w:t>235400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70125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1A5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1183"/>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4638"/>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A1A58"/>
    <w:pPr>
      <w:spacing w:before="240"/>
      <w:jc w:val="center"/>
    </w:pPr>
    <w:rPr>
      <w:color w:val="0000FF"/>
    </w:rPr>
  </w:style>
  <w:style w:type="character" w:customStyle="1" w:styleId="PR3Char">
    <w:name w:val="PR3 Char"/>
    <w:link w:val="PR3"/>
    <w:rsid w:val="007A1A58"/>
    <w:rPr>
      <w:sz w:val="22"/>
    </w:rPr>
  </w:style>
  <w:style w:type="character" w:customStyle="1" w:styleId="STEditORChar">
    <w:name w:val="STEdit[OR] Char"/>
    <w:link w:val="STEditOR"/>
    <w:rsid w:val="007A1A58"/>
    <w:rPr>
      <w:color w:val="0000FF"/>
      <w:sz w:val="22"/>
    </w:rPr>
  </w:style>
  <w:style w:type="character" w:customStyle="1" w:styleId="normaltextrun">
    <w:name w:val="normaltextrun"/>
    <w:basedOn w:val="DefaultParagraphFont"/>
    <w:rsid w:val="007A1A58"/>
  </w:style>
  <w:style w:type="character" w:customStyle="1" w:styleId="eop">
    <w:name w:val="eop"/>
    <w:basedOn w:val="DefaultParagraphFont"/>
    <w:rsid w:val="007A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9079" TargetMode="External"/><Relationship Id="rId18" Type="http://schemas.openxmlformats.org/officeDocument/2006/relationships/hyperlink" Target="http://www.specagent.com/Lookup?uid=123457139086" TargetMode="External"/><Relationship Id="rId26" Type="http://schemas.openxmlformats.org/officeDocument/2006/relationships/hyperlink" Target="http://www.specagent.com/Lookup?uid=123457139008" TargetMode="External"/><Relationship Id="rId3" Type="http://schemas.openxmlformats.org/officeDocument/2006/relationships/customXml" Target="../customXml/item3.xml"/><Relationship Id="rId21" Type="http://schemas.openxmlformats.org/officeDocument/2006/relationships/hyperlink" Target="http://www.specagent.com/Lookup?uid=123457139089" TargetMode="External"/><Relationship Id="rId7" Type="http://schemas.openxmlformats.org/officeDocument/2006/relationships/settings" Target="settings.xml"/><Relationship Id="rId12" Type="http://schemas.openxmlformats.org/officeDocument/2006/relationships/hyperlink" Target="http://www.specagent.com/Lookup?uid=123457139078" TargetMode="External"/><Relationship Id="rId17" Type="http://schemas.openxmlformats.org/officeDocument/2006/relationships/hyperlink" Target="http://www.specagent.com/Lookup?uid=123457139085" TargetMode="External"/><Relationship Id="rId25" Type="http://schemas.openxmlformats.org/officeDocument/2006/relationships/hyperlink" Target="http://www.specagent.com/Lookup?uid=123457139010" TargetMode="External"/><Relationship Id="rId2" Type="http://schemas.openxmlformats.org/officeDocument/2006/relationships/customXml" Target="../customXml/item2.xml"/><Relationship Id="rId16" Type="http://schemas.openxmlformats.org/officeDocument/2006/relationships/hyperlink" Target="http://www.specagent.com/Lookup?uid=123457139084" TargetMode="External"/><Relationship Id="rId20" Type="http://schemas.openxmlformats.org/officeDocument/2006/relationships/hyperlink" Target="http://www.specagent.com/Lookup?uid=1234571390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9076" TargetMode="External"/><Relationship Id="rId24" Type="http://schemas.openxmlformats.org/officeDocument/2006/relationships/hyperlink" Target="http://www.specagent.com/Lookup?uid=123457139011" TargetMode="External"/><Relationship Id="rId5" Type="http://schemas.openxmlformats.org/officeDocument/2006/relationships/numbering" Target="numbering.xml"/><Relationship Id="rId15" Type="http://schemas.openxmlformats.org/officeDocument/2006/relationships/hyperlink" Target="http://www.specagent.com/Lookup?uid=123457139082" TargetMode="External"/><Relationship Id="rId23" Type="http://schemas.openxmlformats.org/officeDocument/2006/relationships/hyperlink" Target="http://www.specagent.com/Lookup?uid=12345713900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390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080" TargetMode="External"/><Relationship Id="rId22" Type="http://schemas.openxmlformats.org/officeDocument/2006/relationships/hyperlink" Target="http://www.specagent.com/Lookup?uid=123457139007" TargetMode="External"/><Relationship Id="rId27" Type="http://schemas.openxmlformats.org/officeDocument/2006/relationships/hyperlink" Target="http://www.specagent.com/Lookup?ulid=974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29782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