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AF0F" w14:textId="41638555" w:rsidR="006E180B" w:rsidRDefault="006E180B">
      <w:pPr>
        <w:pStyle w:val="SCT"/>
      </w:pPr>
      <w:r>
        <w:t xml:space="preserve">SECTION </w:t>
      </w:r>
      <w:r>
        <w:rPr>
          <w:rStyle w:val="NUM"/>
        </w:rPr>
        <w:t>235233.13</w:t>
      </w:r>
      <w:r>
        <w:t xml:space="preserve"> - FINNED WATER-TUBE BOILERS</w:t>
      </w:r>
    </w:p>
    <w:p w14:paraId="14768AD8" w14:textId="77777777" w:rsidR="006E180B" w:rsidRDefault="006E180B" w:rsidP="00785A6E">
      <w:pPr>
        <w:pStyle w:val="SpecifierNote"/>
      </w:pPr>
      <w:r>
        <w:t>This Section specifies packaged finned water-tube boilers with burners, controls, and accessories, suitable for use in hot water systems fired by natural gas or propane.</w:t>
      </w:r>
    </w:p>
    <w:p w14:paraId="22B92DBA" w14:textId="77777777" w:rsidR="006E180B" w:rsidRDefault="006E180B" w:rsidP="00785A6E">
      <w:pPr>
        <w:pStyle w:val="SpecifierNote"/>
      </w:pPr>
      <w:r>
        <w:t>Manufacturers found in SpecAgent for this Section were identified as representative and not as an endorsement for meeting requirements of this Specification.</w:t>
      </w:r>
    </w:p>
    <w:p w14:paraId="351C0752" w14:textId="77777777" w:rsidR="006E180B" w:rsidRDefault="006E180B" w:rsidP="00785A6E">
      <w:pPr>
        <w:pStyle w:val="SpecifierNote"/>
      </w:pPr>
      <w:r>
        <w:t>This Section includes performance, proprietary, and descriptive specifications. Edit to avoid conflicting requirements.</w:t>
      </w:r>
    </w:p>
    <w:p w14:paraId="0F51AAF6" w14:textId="77777777" w:rsidR="006E180B" w:rsidRDefault="006E180B" w:rsidP="00785A6E">
      <w:pPr>
        <w:pStyle w:val="SpecifierNote"/>
      </w:pPr>
      <w:r>
        <w:t>This Section may include term "Architect/Engineer." "Architect" is used in AIA contract documents; "Engineer" is used in EJCDC contract documents. Retain appropriate term.</w:t>
      </w:r>
    </w:p>
    <w:p w14:paraId="4B184E7F" w14:textId="77777777" w:rsidR="006E180B" w:rsidRDefault="006E180B" w:rsidP="00785A6E">
      <w:pPr>
        <w:pStyle w:val="SpecifierNote"/>
      </w:pPr>
      <w:r>
        <w:t>See Drawing Coordination Checklist and Evaluations for information needed to coordinate this Specification Section with Drawings.</w:t>
      </w:r>
    </w:p>
    <w:p w14:paraId="7E8841A3" w14:textId="77777777" w:rsidR="006E180B" w:rsidRDefault="006E180B" w:rsidP="006E180B">
      <w:pPr>
        <w:pStyle w:val="PRT"/>
      </w:pPr>
      <w:r w:rsidRPr="006E180B">
        <w:t>GENERAL</w:t>
      </w:r>
    </w:p>
    <w:p w14:paraId="4C4B12CF" w14:textId="77777777" w:rsidR="006E180B" w:rsidRDefault="006E180B">
      <w:pPr>
        <w:pStyle w:val="ART"/>
      </w:pPr>
      <w:r>
        <w:t>SUMMARY</w:t>
      </w:r>
    </w:p>
    <w:p w14:paraId="771D6E21" w14:textId="77777777" w:rsidR="006E180B" w:rsidRDefault="006E180B">
      <w:pPr>
        <w:pStyle w:val="PR1"/>
      </w:pPr>
      <w:r>
        <w:t>Section Includes:</w:t>
      </w:r>
    </w:p>
    <w:p w14:paraId="3F16ED83" w14:textId="77777777" w:rsidR="006E180B" w:rsidRDefault="006E180B">
      <w:pPr>
        <w:pStyle w:val="PR2"/>
        <w:contextualSpacing w:val="0"/>
      </w:pPr>
      <w:r>
        <w:t>Finned water-tube boilers.</w:t>
      </w:r>
    </w:p>
    <w:p w14:paraId="6DA28870" w14:textId="77777777" w:rsidR="006E180B" w:rsidRDefault="006E180B" w:rsidP="00785A6E">
      <w:pPr>
        <w:pStyle w:val="PR2"/>
        <w:spacing w:before="0"/>
        <w:contextualSpacing w:val="0"/>
      </w:pPr>
      <w:r>
        <w:t>Boiler controls.</w:t>
      </w:r>
    </w:p>
    <w:p w14:paraId="0F592654" w14:textId="77777777" w:rsidR="006E180B" w:rsidRDefault="006E180B" w:rsidP="00785A6E">
      <w:pPr>
        <w:pStyle w:val="PR2"/>
        <w:spacing w:before="0"/>
        <w:contextualSpacing w:val="0"/>
      </w:pPr>
      <w:r>
        <w:t>Boiler trim.</w:t>
      </w:r>
    </w:p>
    <w:p w14:paraId="6A201EE2" w14:textId="77777777" w:rsidR="006E180B" w:rsidRDefault="006E180B" w:rsidP="00785A6E">
      <w:pPr>
        <w:pStyle w:val="PR2"/>
        <w:spacing w:before="0"/>
        <w:contextualSpacing w:val="0"/>
      </w:pPr>
      <w:r>
        <w:t>[</w:t>
      </w:r>
      <w:r w:rsidRPr="00391FAE">
        <w:rPr>
          <w:b/>
        </w:rPr>
        <w:t>Natural gas</w:t>
      </w:r>
      <w:r>
        <w:t>] [</w:t>
      </w:r>
      <w:r w:rsidRPr="00391FAE">
        <w:rPr>
          <w:b/>
        </w:rPr>
        <w:t>Propane</w:t>
      </w:r>
      <w:r>
        <w:t>]-fired burners.</w:t>
      </w:r>
    </w:p>
    <w:p w14:paraId="6D4DB10B" w14:textId="77777777" w:rsidR="006E180B" w:rsidRDefault="006E180B" w:rsidP="00785A6E">
      <w:pPr>
        <w:pStyle w:val="PR2"/>
        <w:spacing w:before="0"/>
        <w:contextualSpacing w:val="0"/>
      </w:pPr>
      <w:r>
        <w:t>Circulator pumps.</w:t>
      </w:r>
    </w:p>
    <w:p w14:paraId="588DF73E" w14:textId="77777777" w:rsidR="006E180B" w:rsidRDefault="006E180B" w:rsidP="00785A6E">
      <w:pPr>
        <w:pStyle w:val="PR2"/>
        <w:spacing w:before="0"/>
        <w:contextualSpacing w:val="0"/>
      </w:pPr>
      <w:r>
        <w:t>Expansion tanks.</w:t>
      </w:r>
    </w:p>
    <w:p w14:paraId="5952F64A" w14:textId="77777777" w:rsidR="006E180B" w:rsidRDefault="006E180B">
      <w:pPr>
        <w:pStyle w:val="PR1"/>
      </w:pPr>
      <w:r>
        <w:t>Related Requirements:</w:t>
      </w:r>
    </w:p>
    <w:p w14:paraId="5EBF5CE2" w14:textId="77777777" w:rsidR="006E180B" w:rsidRDefault="006E180B" w:rsidP="00785A6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E5B286F" w14:textId="77777777" w:rsidR="006E180B" w:rsidRDefault="006E180B">
      <w:pPr>
        <w:pStyle w:val="PR2"/>
        <w:contextualSpacing w:val="0"/>
      </w:pPr>
      <w:r>
        <w:t>Section 033000 - Cast-in-Place Concrete: Concrete housekeeping pads.</w:t>
      </w:r>
    </w:p>
    <w:p w14:paraId="3A2B1E77" w14:textId="77777777" w:rsidR="006E180B" w:rsidRDefault="006E180B" w:rsidP="00785A6E">
      <w:pPr>
        <w:pStyle w:val="PR2"/>
        <w:spacing w:before="0"/>
        <w:contextualSpacing w:val="0"/>
      </w:pPr>
      <w:r>
        <w:t>Section 221100 - Facility Water Distribution: Cold water piping connections to boilers.</w:t>
      </w:r>
    </w:p>
    <w:p w14:paraId="233C83B0" w14:textId="77777777" w:rsidR="006E180B" w:rsidRDefault="006E180B" w:rsidP="00785A6E">
      <w:pPr>
        <w:pStyle w:val="PR2"/>
        <w:spacing w:before="0"/>
        <w:contextualSpacing w:val="0"/>
      </w:pPr>
      <w:r>
        <w:t>Section 230513 - Common Motor Requirements for HVAC Equipment: Electric motors.</w:t>
      </w:r>
    </w:p>
    <w:p w14:paraId="6394C336" w14:textId="77777777" w:rsidR="006E180B" w:rsidRDefault="006E180B" w:rsidP="00785A6E">
      <w:pPr>
        <w:pStyle w:val="PR2"/>
        <w:spacing w:before="0"/>
        <w:contextualSpacing w:val="0"/>
      </w:pPr>
      <w:r>
        <w:t>Section 230548 - Vibration and Seismic Controls for HVAC: Vibration isolators.</w:t>
      </w:r>
    </w:p>
    <w:p w14:paraId="5D11EB5F" w14:textId="77777777" w:rsidR="006E180B" w:rsidRDefault="006E180B" w:rsidP="00785A6E">
      <w:pPr>
        <w:pStyle w:val="PR2"/>
        <w:spacing w:before="0"/>
        <w:contextualSpacing w:val="0"/>
      </w:pPr>
      <w:r>
        <w:t>Section 230593 - Testing, Adjusting, and Balancing for HVAC: Adjusting and balancing hot water boiler flow rates.</w:t>
      </w:r>
    </w:p>
    <w:p w14:paraId="137F85EA" w14:textId="77777777" w:rsidR="006E180B" w:rsidRDefault="006E180B" w:rsidP="00785A6E">
      <w:pPr>
        <w:pStyle w:val="PR2"/>
        <w:spacing w:before="0"/>
        <w:contextualSpacing w:val="0"/>
      </w:pPr>
      <w:r>
        <w:t>Section 231123 - Facility Natural-Gas Piping: Natural gas piping connections to boilers.</w:t>
      </w:r>
    </w:p>
    <w:p w14:paraId="1E4112CA" w14:textId="77777777" w:rsidR="006E180B" w:rsidRDefault="006E180B" w:rsidP="00785A6E">
      <w:pPr>
        <w:pStyle w:val="PR2"/>
        <w:spacing w:before="0"/>
        <w:contextualSpacing w:val="0"/>
      </w:pPr>
      <w:r>
        <w:t>Section 231126 - Facility Liquefied-Petroleum Gas Piping: LPG piping connections to boilers.</w:t>
      </w:r>
    </w:p>
    <w:p w14:paraId="417A8C60" w14:textId="77777777" w:rsidR="006E180B" w:rsidRDefault="006E180B" w:rsidP="00785A6E">
      <w:pPr>
        <w:pStyle w:val="PR2"/>
        <w:spacing w:before="0"/>
        <w:contextualSpacing w:val="0"/>
      </w:pPr>
      <w:r>
        <w:t>Section 232113 - Hydronic Piping: Hot water piping for connections to boilers.</w:t>
      </w:r>
    </w:p>
    <w:p w14:paraId="1568132C" w14:textId="77777777" w:rsidR="006E180B" w:rsidRDefault="006E180B" w:rsidP="00785A6E">
      <w:pPr>
        <w:pStyle w:val="PR2"/>
        <w:spacing w:before="0"/>
        <w:contextualSpacing w:val="0"/>
      </w:pPr>
      <w:r>
        <w:t>Section 232500 - HVAC Water Treatment: Requirements for system cleaner, closed loop treatment, and steam treatment.</w:t>
      </w:r>
    </w:p>
    <w:p w14:paraId="54B43FB9" w14:textId="77777777" w:rsidR="006E180B" w:rsidRDefault="006E180B" w:rsidP="00785A6E">
      <w:pPr>
        <w:pStyle w:val="PR2"/>
        <w:spacing w:before="0"/>
        <w:contextualSpacing w:val="0"/>
      </w:pPr>
      <w:r>
        <w:t>Section 235100 - Breechings, Chimneys, and Stacks: Breeching, chimney, and stack connections to boilers.</w:t>
      </w:r>
    </w:p>
    <w:p w14:paraId="21FD73A7" w14:textId="77777777" w:rsidR="006E180B" w:rsidDel="00EE08EB" w:rsidRDefault="006E180B" w:rsidP="00785A6E">
      <w:pPr>
        <w:pStyle w:val="PR2"/>
        <w:spacing w:before="0"/>
        <w:contextualSpacing w:val="0"/>
      </w:pPr>
      <w:r w:rsidDel="00EE08EB">
        <w:t>Section 260583 - Wiring Connections: Electric connections to boilers.</w:t>
      </w:r>
    </w:p>
    <w:p w14:paraId="134A802C" w14:textId="77777777" w:rsidR="006E180B" w:rsidRDefault="006E180B" w:rsidP="00785A6E">
      <w:pPr>
        <w:pStyle w:val="PR2"/>
        <w:spacing w:before="0"/>
        <w:contextualSpacing w:val="0"/>
      </w:pPr>
      <w:r>
        <w:t>Section 230923 – Direct Digital Building Control System</w:t>
      </w:r>
    </w:p>
    <w:p w14:paraId="2C23DBCC" w14:textId="77777777" w:rsidR="006E180B" w:rsidRDefault="006E180B" w:rsidP="00785A6E">
      <w:pPr>
        <w:pStyle w:val="PR2"/>
        <w:spacing w:before="0"/>
        <w:contextualSpacing w:val="0"/>
      </w:pPr>
      <w:r>
        <w:t>Section 230993 – Sequence of Operations for HVAC</w:t>
      </w:r>
    </w:p>
    <w:p w14:paraId="76B3E358" w14:textId="77777777" w:rsidR="006E180B" w:rsidRDefault="006E180B">
      <w:pPr>
        <w:pStyle w:val="ART"/>
      </w:pPr>
      <w:r>
        <w:t>REFERENCE STANDARDS</w:t>
      </w:r>
    </w:p>
    <w:p w14:paraId="6E2596AF" w14:textId="77777777" w:rsidR="006E180B" w:rsidRDefault="006E180B" w:rsidP="00785A6E">
      <w:pPr>
        <w:pStyle w:val="SpecifierNote"/>
      </w:pPr>
      <w:r>
        <w:t>List reference standards included within text of this Section, with designations, numbers, and complete document titles.</w:t>
      </w:r>
    </w:p>
    <w:p w14:paraId="3312B12F" w14:textId="77777777" w:rsidR="006E180B" w:rsidRDefault="006E180B">
      <w:pPr>
        <w:pStyle w:val="PR1"/>
      </w:pPr>
      <w:r>
        <w:t>Air-Conditioning, Heating, and Refrigeration Institute - Hydronics Institute Section:</w:t>
      </w:r>
    </w:p>
    <w:p w14:paraId="6F242A6B" w14:textId="77777777" w:rsidR="006E180B" w:rsidRDefault="006E180B">
      <w:pPr>
        <w:pStyle w:val="PR2"/>
        <w:contextualSpacing w:val="0"/>
      </w:pPr>
      <w:r>
        <w:t>AHRI 1500 - Performance Rating of Commercial Space Heating Boilers.</w:t>
      </w:r>
    </w:p>
    <w:p w14:paraId="597C3C9C" w14:textId="77777777" w:rsidR="006E180B" w:rsidRDefault="006E180B">
      <w:pPr>
        <w:pStyle w:val="PR1"/>
      </w:pPr>
      <w:r>
        <w:t>American National Standards Institute:</w:t>
      </w:r>
    </w:p>
    <w:p w14:paraId="0E2E22B0" w14:textId="77777777" w:rsidR="006E180B" w:rsidRDefault="006E180B">
      <w:pPr>
        <w:pStyle w:val="PR2"/>
        <w:contextualSpacing w:val="0"/>
      </w:pPr>
      <w:r>
        <w:t>ANSI Z21.13 - Gas-Fired Low Pressure Steam and Hot Water Boilers.</w:t>
      </w:r>
    </w:p>
    <w:p w14:paraId="1AF570A3" w14:textId="77777777" w:rsidR="006E180B" w:rsidRDefault="006E180B">
      <w:pPr>
        <w:pStyle w:val="PR1"/>
      </w:pPr>
      <w:r>
        <w:t>American Society of Heating, Refrigerating and Air-Conditioning Engineers:</w:t>
      </w:r>
    </w:p>
    <w:p w14:paraId="54EEE79E" w14:textId="77777777" w:rsidR="006E180B" w:rsidRDefault="006E180B">
      <w:pPr>
        <w:pStyle w:val="PR2"/>
        <w:contextualSpacing w:val="0"/>
      </w:pPr>
      <w:r>
        <w:lastRenderedPageBreak/>
        <w:t>ASHRAE/IES 90.1 - Energy Standard for Buildings Except Low-Rise Residential Buildings.</w:t>
      </w:r>
    </w:p>
    <w:p w14:paraId="6C388066" w14:textId="77777777" w:rsidR="006E180B" w:rsidRDefault="006E180B">
      <w:pPr>
        <w:pStyle w:val="PR1"/>
      </w:pPr>
      <w:r>
        <w:t>American Society of Mechanical Engineers:</w:t>
      </w:r>
    </w:p>
    <w:p w14:paraId="4EA2A764" w14:textId="77777777" w:rsidR="006E180B" w:rsidRDefault="006E180B">
      <w:pPr>
        <w:pStyle w:val="PR2"/>
        <w:contextualSpacing w:val="0"/>
      </w:pPr>
      <w:r>
        <w:t>ASME Boiler and Pressure Vessel Code (BPVC) Section I - Rules for Construction of Power Boilers.</w:t>
      </w:r>
    </w:p>
    <w:p w14:paraId="50FC752E" w14:textId="77777777" w:rsidR="006E180B" w:rsidRDefault="006E180B" w:rsidP="00785A6E">
      <w:pPr>
        <w:pStyle w:val="PR2"/>
        <w:spacing w:before="0"/>
        <w:contextualSpacing w:val="0"/>
      </w:pPr>
      <w:r>
        <w:t>ASME BPVC Section IV - Heating Boilers.</w:t>
      </w:r>
    </w:p>
    <w:p w14:paraId="002834FD" w14:textId="77777777" w:rsidR="006E180B" w:rsidRDefault="006E180B" w:rsidP="00785A6E">
      <w:pPr>
        <w:pStyle w:val="PR2"/>
        <w:spacing w:before="0"/>
        <w:contextualSpacing w:val="0"/>
      </w:pPr>
      <w:r>
        <w:t>ASME BPVC Section VIII, Division 1 - Rules for Construction of Pressure Vessels.</w:t>
      </w:r>
    </w:p>
    <w:p w14:paraId="21858822" w14:textId="77777777" w:rsidR="006E180B" w:rsidRDefault="006E180B" w:rsidP="00785A6E">
      <w:pPr>
        <w:pStyle w:val="PR2"/>
        <w:spacing w:before="0"/>
        <w:contextualSpacing w:val="0"/>
      </w:pPr>
      <w:r>
        <w:t>ASME CSD-1 - Controls and Safety Devices for Automatically Fired Boilers.</w:t>
      </w:r>
    </w:p>
    <w:p w14:paraId="1AC43900" w14:textId="77777777" w:rsidR="006E180B" w:rsidRDefault="006E180B">
      <w:pPr>
        <w:pStyle w:val="PR1"/>
      </w:pPr>
      <w:r>
        <w:t>Department of Energy:</w:t>
      </w:r>
    </w:p>
    <w:p w14:paraId="74CB8326" w14:textId="77777777" w:rsidR="006E180B" w:rsidRDefault="006E180B">
      <w:pPr>
        <w:pStyle w:val="PR2"/>
        <w:contextualSpacing w:val="0"/>
      </w:pPr>
      <w:r>
        <w:t>10 CFR 430, Subpart B, Appendix N - Uniform Test Method for Measuring the Energy Consumption of Furnaces and Boilers.</w:t>
      </w:r>
    </w:p>
    <w:p w14:paraId="3E7333F4" w14:textId="77777777" w:rsidR="006E180B" w:rsidRDefault="006E180B">
      <w:pPr>
        <w:pStyle w:val="PR1"/>
      </w:pPr>
      <w:r>
        <w:t>National Electrical Manufacturers Association:</w:t>
      </w:r>
    </w:p>
    <w:p w14:paraId="649CE7E3" w14:textId="77777777" w:rsidR="006E180B" w:rsidRDefault="006E180B">
      <w:pPr>
        <w:pStyle w:val="PR2"/>
        <w:contextualSpacing w:val="0"/>
      </w:pPr>
      <w:r>
        <w:t>NEMA 250 - Enclosures for Electrical Equipment (1000 Volts Maximum).</w:t>
      </w:r>
    </w:p>
    <w:p w14:paraId="7278DDE8" w14:textId="77777777" w:rsidR="006E180B" w:rsidRDefault="006E180B">
      <w:pPr>
        <w:pStyle w:val="PR1"/>
      </w:pPr>
      <w:r>
        <w:t>NFPA:</w:t>
      </w:r>
    </w:p>
    <w:p w14:paraId="21E60372" w14:textId="77777777" w:rsidR="006E180B" w:rsidRDefault="006E180B">
      <w:pPr>
        <w:pStyle w:val="PR2"/>
        <w:contextualSpacing w:val="0"/>
      </w:pPr>
      <w:r>
        <w:t>NFPA 54 - National Fuel Gas Code.</w:t>
      </w:r>
    </w:p>
    <w:p w14:paraId="101EF120" w14:textId="77777777" w:rsidR="006E180B" w:rsidRDefault="006E180B" w:rsidP="00785A6E">
      <w:pPr>
        <w:pStyle w:val="PR2"/>
        <w:spacing w:before="0"/>
        <w:contextualSpacing w:val="0"/>
      </w:pPr>
      <w:r>
        <w:t>NFPA 58 - Liquefied Petroleum Gas Code.</w:t>
      </w:r>
    </w:p>
    <w:p w14:paraId="0E1521C2" w14:textId="77777777" w:rsidR="006E180B" w:rsidRDefault="006E180B">
      <w:pPr>
        <w:pStyle w:val="PR1"/>
      </w:pPr>
      <w:r>
        <w:t>UL:</w:t>
      </w:r>
    </w:p>
    <w:p w14:paraId="5BBCCDBE" w14:textId="77777777" w:rsidR="006E180B" w:rsidRDefault="006E180B">
      <w:pPr>
        <w:pStyle w:val="PR2"/>
        <w:contextualSpacing w:val="0"/>
      </w:pPr>
      <w:r>
        <w:t>UL 726 - Oil-Fired Boiler Assemblies.</w:t>
      </w:r>
    </w:p>
    <w:p w14:paraId="752DC9B0" w14:textId="77777777" w:rsidR="006E180B" w:rsidRDefault="006E180B" w:rsidP="00785A6E">
      <w:pPr>
        <w:pStyle w:val="PR2"/>
        <w:spacing w:before="0"/>
        <w:contextualSpacing w:val="0"/>
      </w:pPr>
      <w:r>
        <w:t>UL 795 - Commercial-Industrial Gas Heating Equipment.</w:t>
      </w:r>
    </w:p>
    <w:p w14:paraId="789F52B4" w14:textId="77777777" w:rsidR="006E180B" w:rsidRDefault="006E180B">
      <w:pPr>
        <w:pStyle w:val="ART"/>
      </w:pPr>
      <w:r>
        <w:t>PREINSTALLATION MEETINGS</w:t>
      </w:r>
    </w:p>
    <w:p w14:paraId="1334C7A4" w14:textId="77777777" w:rsidR="006E180B" w:rsidRDefault="006E180B">
      <w:pPr>
        <w:pStyle w:val="PR1"/>
      </w:pPr>
      <w:r>
        <w:t>Section 013000 - Administrative Requirements: Requirements for preinstallation meeting.</w:t>
      </w:r>
    </w:p>
    <w:p w14:paraId="6ADBA8FB" w14:textId="77777777" w:rsidR="006E180B" w:rsidRDefault="006E180B">
      <w:pPr>
        <w:pStyle w:val="PR1"/>
      </w:pPr>
      <w:r>
        <w:t>Convene minimum [</w:t>
      </w:r>
      <w:r w:rsidRPr="00391FAE">
        <w:rPr>
          <w:b/>
        </w:rPr>
        <w:t>one week</w:t>
      </w:r>
      <w:r>
        <w:t>] [</w:t>
      </w:r>
      <w:r w:rsidRPr="00391FAE">
        <w:rPr>
          <w:b/>
        </w:rPr>
        <w:t>&lt;________&gt; weeks</w:t>
      </w:r>
      <w:r>
        <w:t>] prior to commencing Work of this Section.</w:t>
      </w:r>
    </w:p>
    <w:p w14:paraId="07EE8D30" w14:textId="77777777" w:rsidR="006E180B" w:rsidRDefault="006E180B">
      <w:pPr>
        <w:pStyle w:val="ART"/>
      </w:pPr>
      <w:r>
        <w:t>SUBMITTALS</w:t>
      </w:r>
    </w:p>
    <w:p w14:paraId="65AB2268" w14:textId="77777777" w:rsidR="006E180B" w:rsidRDefault="006E180B" w:rsidP="00785A6E">
      <w:pPr>
        <w:pStyle w:val="SpecifierNote"/>
      </w:pPr>
      <w:r>
        <w:t>Only request submittals needed to verify compliance with Project requirements.</w:t>
      </w:r>
    </w:p>
    <w:p w14:paraId="7153E3EB" w14:textId="77777777" w:rsidR="006E180B" w:rsidRPr="00A7666B" w:rsidRDefault="006E180B" w:rsidP="003D3A22">
      <w:pPr>
        <w:pStyle w:val="PR1"/>
      </w:pPr>
      <w:r>
        <w:rPr>
          <w:szCs w:val="22"/>
        </w:rPr>
        <w:t>Submittals for this section are subject to the re-evaluation fee identified in Article 4 of the General Conditions.</w:t>
      </w:r>
    </w:p>
    <w:p w14:paraId="3A5B9D0A" w14:textId="77777777" w:rsidR="006E180B" w:rsidRPr="00A7666B" w:rsidRDefault="006E180B" w:rsidP="003D3A22">
      <w:pPr>
        <w:pStyle w:val="PR1"/>
      </w:pPr>
      <w:r>
        <w:rPr>
          <w:szCs w:val="22"/>
        </w:rPr>
        <w:t>Manufacturer's installation instructions shall be provided along with product data.</w:t>
      </w:r>
    </w:p>
    <w:p w14:paraId="67A46D69" w14:textId="77777777" w:rsidR="006E180B" w:rsidRDefault="006E180B" w:rsidP="003D3A22">
      <w:pPr>
        <w:pStyle w:val="PR1"/>
      </w:pPr>
      <w:r>
        <w:rPr>
          <w:szCs w:val="22"/>
        </w:rPr>
        <w:t>Submittals shall be provided in the order in which they are specified and tabbed (for combined submittals).</w:t>
      </w:r>
    </w:p>
    <w:p w14:paraId="2A063AC0" w14:textId="77777777" w:rsidR="006E180B" w:rsidRDefault="006E180B">
      <w:pPr>
        <w:pStyle w:val="PR1"/>
      </w:pPr>
      <w:r>
        <w:t>Section 013300 - Submittal Procedures: Requirements for submittals.</w:t>
      </w:r>
    </w:p>
    <w:p w14:paraId="4C0896EA" w14:textId="77777777" w:rsidR="006E180B" w:rsidRDefault="006E180B">
      <w:pPr>
        <w:pStyle w:val="PR1"/>
      </w:pPr>
      <w:r>
        <w:t>Product Data:</w:t>
      </w:r>
    </w:p>
    <w:p w14:paraId="00926D92" w14:textId="77777777" w:rsidR="006E180B" w:rsidRDefault="006E180B">
      <w:pPr>
        <w:pStyle w:val="PR2"/>
        <w:contextualSpacing w:val="0"/>
      </w:pPr>
      <w:r>
        <w:t>Submit capacities and accessories included with boiler.</w:t>
      </w:r>
    </w:p>
    <w:p w14:paraId="0C82365C" w14:textId="77777777" w:rsidR="006E180B" w:rsidRDefault="006E180B" w:rsidP="00785A6E">
      <w:pPr>
        <w:pStyle w:val="PR2"/>
        <w:spacing w:before="0"/>
        <w:contextualSpacing w:val="0"/>
      </w:pPr>
      <w:r>
        <w:t>Submit general layout, dimensions, electrical characteristics, weight and mounting loads, and size and location of water, fuel, electric, and vent connections.</w:t>
      </w:r>
    </w:p>
    <w:p w14:paraId="7A6C235D" w14:textId="77777777" w:rsidR="006E180B" w:rsidRDefault="006E180B">
      <w:pPr>
        <w:pStyle w:val="PR1"/>
      </w:pPr>
      <w:r>
        <w:t>Manufacturer's Certificate: Certify that products meet or exceed specified requirements.</w:t>
      </w:r>
    </w:p>
    <w:p w14:paraId="2195981E" w14:textId="0EAB12D3" w:rsidR="006E180B" w:rsidRDefault="006E180B" w:rsidP="00785A6E">
      <w:pPr>
        <w:pStyle w:val="SpecifierNote"/>
      </w:pPr>
      <w:r>
        <w:t>Include separate Paragraphs for additional certifications.</w:t>
      </w:r>
    </w:p>
    <w:p w14:paraId="02F9735F" w14:textId="77777777" w:rsidR="006E180B" w:rsidRDefault="006E180B">
      <w:pPr>
        <w:pStyle w:val="PR1"/>
      </w:pPr>
      <w:r>
        <w:t>Test and Evaluation Reports:</w:t>
      </w:r>
    </w:p>
    <w:p w14:paraId="36CBA707" w14:textId="77777777" w:rsidR="006E180B" w:rsidRDefault="006E180B">
      <w:pPr>
        <w:pStyle w:val="PR2"/>
        <w:contextualSpacing w:val="0"/>
      </w:pPr>
      <w:r>
        <w:t>Indicate that boilers meet or exceed specified performance and efficiency.</w:t>
      </w:r>
    </w:p>
    <w:p w14:paraId="3DD39522" w14:textId="77777777" w:rsidR="006E180B" w:rsidRDefault="006E180B" w:rsidP="00785A6E">
      <w:pPr>
        <w:pStyle w:val="PR2"/>
        <w:spacing w:before="0"/>
        <w:contextualSpacing w:val="0"/>
      </w:pPr>
      <w:r>
        <w:t>Submit results of testing.</w:t>
      </w:r>
    </w:p>
    <w:p w14:paraId="790CFECF" w14:textId="77777777" w:rsidR="006E180B" w:rsidRDefault="006E180B">
      <w:pPr>
        <w:pStyle w:val="PR1"/>
      </w:pPr>
      <w:r>
        <w:t>Manufacturer Instructions:</w:t>
      </w:r>
    </w:p>
    <w:p w14:paraId="029833A7" w14:textId="77777777" w:rsidR="006E180B" w:rsidRDefault="006E180B">
      <w:pPr>
        <w:pStyle w:val="PR2"/>
        <w:contextualSpacing w:val="0"/>
      </w:pPr>
      <w:r>
        <w:t>Submit assembly, support details, connection requirements, and startup instructions.</w:t>
      </w:r>
    </w:p>
    <w:p w14:paraId="2402493D" w14:textId="77777777" w:rsidR="006E180B" w:rsidRDefault="006E180B" w:rsidP="00785A6E">
      <w:pPr>
        <w:pStyle w:val="PR2"/>
        <w:spacing w:before="0"/>
        <w:contextualSpacing w:val="0"/>
      </w:pPr>
      <w:r>
        <w:t>Submit detailed instructions on installation requirements, including storage and handling procedures.</w:t>
      </w:r>
    </w:p>
    <w:p w14:paraId="06C06C27" w14:textId="77777777" w:rsidR="006E180B" w:rsidRDefault="006E180B">
      <w:pPr>
        <w:pStyle w:val="PR1"/>
      </w:pPr>
      <w:r>
        <w:t>Source Quality-Control Submittals: Indicate results of [</w:t>
      </w:r>
      <w:r w:rsidRPr="00391FAE">
        <w:rPr>
          <w:b/>
        </w:rPr>
        <w:t>shop</w:t>
      </w:r>
      <w:r>
        <w:t>] [</w:t>
      </w:r>
      <w:r w:rsidRPr="00391FAE">
        <w:rPr>
          <w:b/>
        </w:rPr>
        <w:t>factory</w:t>
      </w:r>
      <w:r>
        <w:t>] tests and inspections.</w:t>
      </w:r>
    </w:p>
    <w:p w14:paraId="1F01C71F" w14:textId="77777777" w:rsidR="006E180B" w:rsidRDefault="006E180B">
      <w:pPr>
        <w:pStyle w:val="PR1"/>
      </w:pPr>
      <w:r>
        <w:t>Field Quality-Control Submittals: Indicate results of Contractor-furnished tests and inspections.</w:t>
      </w:r>
    </w:p>
    <w:p w14:paraId="2240B785" w14:textId="77777777" w:rsidR="006E180B" w:rsidRDefault="006E180B">
      <w:pPr>
        <w:pStyle w:val="PR1"/>
      </w:pPr>
      <w:r>
        <w:t>Manufacturer Reports:</w:t>
      </w:r>
    </w:p>
    <w:p w14:paraId="27CD3931" w14:textId="77777777" w:rsidR="006E180B" w:rsidRDefault="006E180B">
      <w:pPr>
        <w:pStyle w:val="PR2"/>
        <w:contextualSpacing w:val="0"/>
      </w:pPr>
      <w:r>
        <w:t>Certify that equipment has been installed according to manufacturer instructions.</w:t>
      </w:r>
    </w:p>
    <w:p w14:paraId="0717D868" w14:textId="77777777" w:rsidR="006E180B" w:rsidRDefault="006E180B" w:rsidP="00785A6E">
      <w:pPr>
        <w:pStyle w:val="PR2"/>
        <w:spacing w:before="0"/>
        <w:contextualSpacing w:val="0"/>
      </w:pPr>
      <w:r>
        <w:t>Certify control settings after startup.</w:t>
      </w:r>
    </w:p>
    <w:p w14:paraId="38D5CBD3" w14:textId="77777777" w:rsidR="006E180B" w:rsidRDefault="006E180B" w:rsidP="00785A6E">
      <w:pPr>
        <w:pStyle w:val="PR2"/>
        <w:spacing w:before="0"/>
        <w:contextualSpacing w:val="0"/>
      </w:pPr>
      <w:r>
        <w:t>Furnish performance chart of control system.</w:t>
      </w:r>
    </w:p>
    <w:p w14:paraId="7CF92069" w14:textId="77777777" w:rsidR="006E180B" w:rsidRDefault="006E180B">
      <w:pPr>
        <w:pStyle w:val="PR1"/>
      </w:pPr>
      <w:r>
        <w:t>Qualifications Statements:</w:t>
      </w:r>
    </w:p>
    <w:p w14:paraId="7C5D5646" w14:textId="7D2A93F8" w:rsidR="006E180B" w:rsidRDefault="006E180B" w:rsidP="00785A6E">
      <w:pPr>
        <w:pStyle w:val="SpecifierNote"/>
      </w:pPr>
      <w:r>
        <w:t>Coordinate following Subparagraphs with requirements specified in QUALIFICATIONS Article.</w:t>
      </w:r>
    </w:p>
    <w:p w14:paraId="23C3BEA2" w14:textId="77777777" w:rsidR="006E180B" w:rsidRDefault="006E180B">
      <w:pPr>
        <w:pStyle w:val="PR2"/>
        <w:contextualSpacing w:val="0"/>
      </w:pPr>
      <w:r>
        <w:t>Submit qualifications for manufacturer and installer.</w:t>
      </w:r>
    </w:p>
    <w:p w14:paraId="2775026D" w14:textId="77777777" w:rsidR="006E180B" w:rsidRDefault="006E180B" w:rsidP="00785A6E">
      <w:pPr>
        <w:pStyle w:val="PR2"/>
        <w:spacing w:before="0"/>
        <w:contextualSpacing w:val="0"/>
      </w:pPr>
      <w:r>
        <w:t>Submit manufacturer's approval of installer.</w:t>
      </w:r>
    </w:p>
    <w:p w14:paraId="4EEAE491" w14:textId="77777777" w:rsidR="006E180B" w:rsidRPr="00A7666B" w:rsidDel="003D3A22" w:rsidRDefault="006E180B">
      <w:pPr>
        <w:pStyle w:val="PR1"/>
      </w:pPr>
      <w:r w:rsidDel="003D3A22">
        <w:rPr>
          <w:szCs w:val="22"/>
        </w:rPr>
        <w:t>Submittals for this section are subject to the re-evaluation fee identified in Article 4 of the General Conditions.</w:t>
      </w:r>
    </w:p>
    <w:p w14:paraId="244F67C4" w14:textId="77777777" w:rsidR="006E180B" w:rsidRPr="00A7666B" w:rsidDel="003D3A22" w:rsidRDefault="006E180B">
      <w:pPr>
        <w:pStyle w:val="PR1"/>
      </w:pPr>
      <w:r w:rsidDel="003D3A22">
        <w:rPr>
          <w:szCs w:val="22"/>
        </w:rPr>
        <w:t>Manufacturer's installation instructions shall be provided along with product data.</w:t>
      </w:r>
    </w:p>
    <w:p w14:paraId="154CA2EC" w14:textId="77777777" w:rsidR="006E180B" w:rsidDel="003D3A22" w:rsidRDefault="006E180B" w:rsidP="00785A6E">
      <w:pPr>
        <w:pStyle w:val="PR1"/>
      </w:pPr>
      <w:r w:rsidDel="003D3A22">
        <w:rPr>
          <w:szCs w:val="22"/>
        </w:rPr>
        <w:t>Submittals shall be provided in the order in which they are specified and tabbed (for combined submittals).</w:t>
      </w:r>
    </w:p>
    <w:p w14:paraId="3812ED9C" w14:textId="77777777" w:rsidR="006E180B" w:rsidRDefault="006E180B">
      <w:pPr>
        <w:pStyle w:val="ART"/>
      </w:pPr>
      <w:r>
        <w:t>MAINTENANCE MATERIAL SUBMITTALS</w:t>
      </w:r>
    </w:p>
    <w:p w14:paraId="49324426" w14:textId="1ED6B0E6" w:rsidR="006E180B" w:rsidRDefault="006E180B">
      <w:pPr>
        <w:pStyle w:val="PR1"/>
      </w:pPr>
      <w:r>
        <w:t>Section 017716</w:t>
      </w:r>
      <w:r w:rsidDel="00A7666B">
        <w:t>000</w:t>
      </w:r>
      <w:r>
        <w:t xml:space="preserve"> </w:t>
      </w:r>
      <w:r w:rsidDel="00A7666B">
        <w:t>-</w:t>
      </w:r>
      <w:r>
        <w:t>– Contract Closeout</w:t>
      </w:r>
      <w:r w:rsidDel="00A7666B">
        <w:t xml:space="preserve"> Execution and Closeout Requirements: Requirements for maintenance materials.</w:t>
      </w:r>
    </w:p>
    <w:p w14:paraId="286D54C6" w14:textId="77777777" w:rsidR="006E180B" w:rsidRDefault="006E180B">
      <w:pPr>
        <w:pStyle w:val="PR1"/>
      </w:pPr>
      <w:r>
        <w:t>Spare Parts: Furnish [</w:t>
      </w:r>
      <w:r w:rsidRPr="00391FAE">
        <w:rPr>
          <w:b/>
        </w:rPr>
        <w:t>one set</w:t>
      </w:r>
      <w:r>
        <w:t>] [</w:t>
      </w:r>
      <w:r w:rsidRPr="00391FAE">
        <w:rPr>
          <w:b/>
        </w:rPr>
        <w:t>&lt;________&gt; sets</w:t>
      </w:r>
      <w:r>
        <w:t>] of circulator pump seals.</w:t>
      </w:r>
    </w:p>
    <w:p w14:paraId="055A0A26" w14:textId="77777777" w:rsidR="006E180B" w:rsidRDefault="006E180B">
      <w:pPr>
        <w:pStyle w:val="PR1"/>
      </w:pPr>
      <w:r>
        <w:t>Tools: Furnish wire brush and handle for finned tube boiler cleaning.</w:t>
      </w:r>
    </w:p>
    <w:p w14:paraId="6A43FB97" w14:textId="77777777" w:rsidR="006E180B" w:rsidRDefault="006E180B">
      <w:pPr>
        <w:pStyle w:val="ART"/>
      </w:pPr>
      <w:r>
        <w:t>QUALITY ASSURANCE</w:t>
      </w:r>
    </w:p>
    <w:p w14:paraId="4D17BB01" w14:textId="77777777" w:rsidR="006E180B" w:rsidRDefault="006E180B" w:rsidP="00785A6E">
      <w:pPr>
        <w:pStyle w:val="SpecifierNote"/>
      </w:pPr>
      <w:r>
        <w:t>Include this Article to specify compliance with overall reference standards affecting products and installation included in this Section.</w:t>
      </w:r>
    </w:p>
    <w:p w14:paraId="226DE577" w14:textId="77777777" w:rsidR="006E180B" w:rsidRDefault="006E180B" w:rsidP="00785A6E">
      <w:pPr>
        <w:pStyle w:val="SpecifierNote"/>
      </w:pPr>
      <w:r>
        <w:t>Select appropriate ASME reference; consider using BPVC IV for hot water not exceeding 160 psig (1100 kPa) or 250 deg. F (121 deg. C), or BPVC I if hot water exceeds those limits.</w:t>
      </w:r>
    </w:p>
    <w:p w14:paraId="6D08C05F" w14:textId="77777777" w:rsidR="006E180B" w:rsidRDefault="006E180B">
      <w:pPr>
        <w:pStyle w:val="PR1"/>
      </w:pPr>
      <w:r>
        <w:t>Boiler Construction:</w:t>
      </w:r>
    </w:p>
    <w:p w14:paraId="03C8FAEB" w14:textId="77777777" w:rsidR="006E180B" w:rsidRDefault="006E180B">
      <w:pPr>
        <w:pStyle w:val="PR2"/>
        <w:contextualSpacing w:val="0"/>
      </w:pPr>
      <w:r>
        <w:t>Comply with ASME [</w:t>
      </w:r>
      <w:r w:rsidRPr="00391FAE">
        <w:rPr>
          <w:b/>
        </w:rPr>
        <w:t>BPVC I</w:t>
      </w:r>
      <w:r>
        <w:t>] [</w:t>
      </w:r>
      <w:r w:rsidRPr="00391FAE">
        <w:rPr>
          <w:b/>
        </w:rPr>
        <w:t>BPVC IV</w:t>
      </w:r>
      <w:r>
        <w:t>] [</w:t>
      </w:r>
      <w:r w:rsidRPr="00391FAE">
        <w:rPr>
          <w:b/>
        </w:rPr>
        <w:t>and</w:t>
      </w:r>
      <w:r>
        <w:t>] [</w:t>
      </w:r>
      <w:r w:rsidRPr="00391FAE">
        <w:rPr>
          <w:b/>
        </w:rPr>
        <w:t>ANSI Z21.13</w:t>
      </w:r>
      <w:r>
        <w:t>] [</w:t>
      </w:r>
      <w:r w:rsidRPr="00391FAE">
        <w:rPr>
          <w:b/>
        </w:rPr>
        <w:t>UL 726</w:t>
      </w:r>
      <w:r>
        <w:t>].</w:t>
      </w:r>
    </w:p>
    <w:p w14:paraId="504ECD55" w14:textId="77777777" w:rsidR="006E180B" w:rsidRDefault="006E180B" w:rsidP="00785A6E">
      <w:pPr>
        <w:pStyle w:val="PR2"/>
        <w:spacing w:before="0"/>
        <w:contextualSpacing w:val="0"/>
      </w:pPr>
      <w:r>
        <w:t>Furnish boilers registered with National Board of Boiler and Pressure Vessel Inspectors.</w:t>
      </w:r>
    </w:p>
    <w:p w14:paraId="7A28060D" w14:textId="77777777" w:rsidR="006E180B" w:rsidRDefault="006E180B">
      <w:pPr>
        <w:pStyle w:val="PR1"/>
      </w:pPr>
      <w:r>
        <w:t>Boiler Performance Requirements:</w:t>
      </w:r>
    </w:p>
    <w:p w14:paraId="6C7D0832" w14:textId="77777777" w:rsidR="006E180B" w:rsidRDefault="006E180B">
      <w:pPr>
        <w:pStyle w:val="PR2"/>
        <w:contextualSpacing w:val="0"/>
      </w:pPr>
      <w:r>
        <w:t>Minimum Efficiency: Comply with ASHRAE/IES 90.1 “Energy Standard for Buildings Except Low-Rise Residential Buildings”.</w:t>
      </w:r>
    </w:p>
    <w:p w14:paraId="13B06086" w14:textId="77777777" w:rsidR="006E180B" w:rsidRDefault="006E180B" w:rsidP="00785A6E">
      <w:pPr>
        <w:pStyle w:val="PR2"/>
        <w:spacing w:before="0"/>
        <w:contextualSpacing w:val="0"/>
      </w:pPr>
      <w:r>
        <w:t>Testing: Comply with AHRI 1500 “Performance Rating of Commercial Space Heating Boilers” [</w:t>
      </w:r>
      <w:r w:rsidRPr="00391FAE">
        <w:rPr>
          <w:b/>
        </w:rPr>
        <w:t>and certify to AHRI Commercial Boilers Certification Program</w:t>
      </w:r>
      <w:r>
        <w:t>].</w:t>
      </w:r>
    </w:p>
    <w:p w14:paraId="7073BFFB" w14:textId="66F70EC4" w:rsidR="006E180B" w:rsidRDefault="006E180B" w:rsidP="00785A6E">
      <w:pPr>
        <w:pStyle w:val="SpecifierNote"/>
      </w:pPr>
      <w:r>
        <w:t>Delete Subparagraph below if boiler rating exceeds 300,000 Btu/h (87.9 kW).</w:t>
      </w:r>
    </w:p>
    <w:p w14:paraId="2398EF14" w14:textId="77777777" w:rsidR="006E180B" w:rsidRDefault="006E180B" w:rsidP="00785A6E">
      <w:pPr>
        <w:pStyle w:val="PR2"/>
        <w:spacing w:before="0"/>
        <w:contextualSpacing w:val="0"/>
      </w:pPr>
      <w:r>
        <w:t>Minimum Efficiency: Comply with 10 CFR 430 “Uniform Test Method for Measuring the Energy Consumption of Furnaces and Boilers”, Subpart B, Appendix N.</w:t>
      </w:r>
    </w:p>
    <w:p w14:paraId="3D18A583" w14:textId="77777777" w:rsidR="006E180B" w:rsidRDefault="006E180B" w:rsidP="00785A6E">
      <w:pPr>
        <w:pStyle w:val="SpecifierNote"/>
      </w:pPr>
      <w:r>
        <w:t>Confirm applicable safety controls based on Owner's insurance requirements.</w:t>
      </w:r>
    </w:p>
    <w:p w14:paraId="759264DC" w14:textId="77777777" w:rsidR="006E180B" w:rsidRDefault="006E180B">
      <w:pPr>
        <w:pStyle w:val="PR1"/>
      </w:pPr>
      <w:r>
        <w:t>Gas Train and Safety Controls: Comply with requirements of [</w:t>
      </w:r>
      <w:r w:rsidRPr="00391FAE">
        <w:rPr>
          <w:b/>
        </w:rPr>
        <w:t>ASME CSD-1</w:t>
      </w:r>
      <w:r>
        <w:t xml:space="preserve">]. </w:t>
      </w:r>
      <w:r w:rsidDel="00A7666B">
        <w:t>[</w:t>
      </w:r>
      <w:r w:rsidRPr="00391FAE" w:rsidDel="00A7666B">
        <w:rPr>
          <w:b/>
        </w:rPr>
        <w:t>Factory Mutual</w:t>
      </w:r>
      <w:r w:rsidDel="00A7666B">
        <w:t>] [</w:t>
      </w:r>
      <w:r w:rsidRPr="00391FAE" w:rsidDel="00A7666B">
        <w:rPr>
          <w:b/>
        </w:rPr>
        <w:t>Industrial Risk Insurers</w:t>
      </w:r>
      <w:r w:rsidDel="00A7666B">
        <w:t>] [</w:t>
      </w:r>
      <w:r w:rsidRPr="00391FAE" w:rsidDel="00A7666B">
        <w:rPr>
          <w:b/>
        </w:rPr>
        <w:t>Improved Risk Mutual (IRM Insurance)</w:t>
      </w:r>
      <w:r w:rsidDel="00A7666B">
        <w:t>] &lt;</w:t>
      </w:r>
      <w:r w:rsidRPr="00391FAE" w:rsidDel="00A7666B">
        <w:rPr>
          <w:b/>
        </w:rPr>
        <w:t>________</w:t>
      </w:r>
      <w:r w:rsidDel="00A7666B">
        <w:t>&gt;.</w:t>
      </w:r>
    </w:p>
    <w:p w14:paraId="0C3436B3" w14:textId="77777777" w:rsidR="006E180B" w:rsidRDefault="006E180B">
      <w:pPr>
        <w:pStyle w:val="PR1"/>
      </w:pPr>
      <w:r>
        <w:t>Unit Certification: [</w:t>
      </w:r>
      <w:r w:rsidRPr="00391FAE">
        <w:rPr>
          <w:b/>
        </w:rPr>
        <w:t>American Gas Association</w:t>
      </w:r>
      <w:r>
        <w:t>] [</w:t>
      </w:r>
      <w:r w:rsidRPr="00391FAE">
        <w:rPr>
          <w:b/>
        </w:rPr>
        <w:t>AHRI</w:t>
      </w:r>
      <w:r>
        <w:t>] [</w:t>
      </w:r>
      <w:r w:rsidRPr="00391FAE">
        <w:rPr>
          <w:b/>
        </w:rPr>
        <w:t>Intertek ETL</w:t>
      </w:r>
      <w:r>
        <w:t>] [</w:t>
      </w:r>
      <w:r w:rsidRPr="00391FAE">
        <w:rPr>
          <w:b/>
        </w:rPr>
        <w:t>UL 795</w:t>
      </w:r>
      <w:r>
        <w:t>].</w:t>
      </w:r>
    </w:p>
    <w:p w14:paraId="4A231E5C" w14:textId="77777777" w:rsidR="006E180B" w:rsidRDefault="006E180B">
      <w:pPr>
        <w:pStyle w:val="PR1"/>
      </w:pPr>
      <w:r>
        <w:t>Internal Wiring of Factory-Wired Equipment: Comply with [</w:t>
      </w:r>
      <w:r w:rsidRPr="00391FAE">
        <w:rPr>
          <w:b/>
        </w:rPr>
        <w:t>applicable</w:t>
      </w:r>
      <w:r>
        <w:t>] code.</w:t>
      </w:r>
    </w:p>
    <w:p w14:paraId="40508524" w14:textId="77777777" w:rsidR="006E180B" w:rsidRDefault="006E180B">
      <w:pPr>
        <w:pStyle w:val="PR1"/>
      </w:pPr>
      <w:r>
        <w:t>Products Requiring Electrical Connection: Listed and classified by [</w:t>
      </w:r>
      <w:r w:rsidRPr="00391FAE">
        <w:rPr>
          <w:b/>
        </w:rPr>
        <w:t>UL</w:t>
      </w:r>
      <w:r>
        <w:t>] [</w:t>
      </w:r>
      <w:r w:rsidRPr="00391FAE">
        <w:rPr>
          <w:b/>
        </w:rPr>
        <w:t>testing firm acceptable to authority having jurisdiction</w:t>
      </w:r>
      <w:r>
        <w:t>] as suitable for purpose specified and as indicated.</w:t>
      </w:r>
    </w:p>
    <w:p w14:paraId="6C10881F" w14:textId="77777777" w:rsidR="006E180B" w:rsidDel="00A7666B" w:rsidRDefault="006E180B" w:rsidP="00785A6E">
      <w:pPr>
        <w:pStyle w:val="SpecifierNote"/>
      </w:pPr>
      <w:r w:rsidDel="00A7666B">
        <w:t>In following Paragraph insert "State of ________ Department of Transportation," "Municipality of ________ Department of Public Works," or other agency as appropriate.</w:t>
      </w:r>
    </w:p>
    <w:p w14:paraId="5143097E" w14:textId="77777777" w:rsidR="006E180B" w:rsidDel="00A7666B" w:rsidRDefault="006E180B">
      <w:pPr>
        <w:pStyle w:val="PR1"/>
      </w:pPr>
      <w:r w:rsidDel="00A7666B">
        <w:t>Perform Work according to &lt;</w:t>
      </w:r>
      <w:r w:rsidRPr="00391FAE" w:rsidDel="00A7666B">
        <w:rPr>
          <w:b/>
        </w:rPr>
        <w:t>________</w:t>
      </w:r>
      <w:r w:rsidDel="00A7666B">
        <w:t>&gt; standards.</w:t>
      </w:r>
    </w:p>
    <w:p w14:paraId="13D006E9" w14:textId="5A685143" w:rsidR="006E180B" w:rsidRDefault="006E180B" w:rsidP="00785A6E">
      <w:pPr>
        <w:pStyle w:val="SpecifierNote"/>
      </w:pPr>
      <w:r>
        <w:t>Include following Paragraph only when cost of acquiring specified standards is justified.</w:t>
      </w:r>
    </w:p>
    <w:p w14:paraId="2EA5CDD8" w14:textId="77777777" w:rsidR="006E180B" w:rsidRDefault="006E180B">
      <w:pPr>
        <w:pStyle w:val="PR1"/>
      </w:pPr>
      <w:r>
        <w:t>Maintain &lt;</w:t>
      </w:r>
      <w:r w:rsidRPr="00391FAE">
        <w:rPr>
          <w:b/>
        </w:rPr>
        <w:t>________</w:t>
      </w:r>
      <w:r>
        <w:t>&gt; [</w:t>
      </w:r>
      <w:r w:rsidRPr="00391FAE">
        <w:rPr>
          <w:b/>
        </w:rPr>
        <w:t>copy</w:t>
      </w:r>
      <w:r>
        <w:t>] [</w:t>
      </w:r>
      <w:r w:rsidRPr="00391FAE">
        <w:rPr>
          <w:b/>
        </w:rPr>
        <w:t>copies</w:t>
      </w:r>
      <w:r>
        <w:t>] of each standard affecting Work of this Section on Site.</w:t>
      </w:r>
    </w:p>
    <w:p w14:paraId="29D6AFF6" w14:textId="77777777" w:rsidR="006E180B" w:rsidRDefault="006E180B">
      <w:pPr>
        <w:pStyle w:val="ART"/>
      </w:pPr>
      <w:r>
        <w:t>QUALIFICATIONS</w:t>
      </w:r>
    </w:p>
    <w:p w14:paraId="2C2937B3" w14:textId="5A858A87" w:rsidR="006E180B" w:rsidRDefault="006E180B" w:rsidP="00785A6E">
      <w:pPr>
        <w:pStyle w:val="SpecifierNote"/>
      </w:pPr>
      <w:r>
        <w:t>Coordinate following Paragraphs with requirements specified in SUBMITTALS Article.</w:t>
      </w:r>
    </w:p>
    <w:p w14:paraId="444AA4DF" w14:textId="77777777" w:rsidR="006E180B" w:rsidRDefault="006E180B">
      <w:pPr>
        <w:pStyle w:val="PR1"/>
      </w:pPr>
      <w:r>
        <w:t>Manufacturer: Company specializing in manufacturing products specified in this Section with minimum [</w:t>
      </w:r>
      <w:r w:rsidRPr="00391FAE">
        <w:rPr>
          <w:b/>
        </w:rPr>
        <w:t>three</w:t>
      </w:r>
      <w:r>
        <w:t>] &lt;</w:t>
      </w:r>
      <w:r w:rsidRPr="00391FAE">
        <w:rPr>
          <w:b/>
        </w:rPr>
        <w:t>________</w:t>
      </w:r>
      <w:r>
        <w:t>&gt; years' [</w:t>
      </w:r>
      <w:r w:rsidRPr="00391FAE">
        <w:rPr>
          <w:b/>
        </w:rPr>
        <w:t>documented</w:t>
      </w:r>
      <w:r>
        <w:t>] experience.</w:t>
      </w:r>
    </w:p>
    <w:p w14:paraId="7EA3C67D" w14:textId="77777777" w:rsidR="006E180B" w:rsidRDefault="006E180B">
      <w:pPr>
        <w:pStyle w:val="PR1"/>
      </w:pPr>
      <w:r>
        <w:t>Installer: Company specializing in performing Work of this Section with minimum [</w:t>
      </w:r>
      <w:r w:rsidRPr="00391FAE">
        <w:rPr>
          <w:b/>
        </w:rPr>
        <w:t>three</w:t>
      </w:r>
      <w:r>
        <w:t>] &lt;</w:t>
      </w:r>
      <w:r w:rsidRPr="00391FAE">
        <w:rPr>
          <w:b/>
        </w:rPr>
        <w:t>________</w:t>
      </w:r>
      <w:r>
        <w:t>&gt; years' [</w:t>
      </w:r>
      <w:r w:rsidRPr="00391FAE">
        <w:rPr>
          <w:b/>
        </w:rPr>
        <w:t>documented</w:t>
      </w:r>
      <w:r>
        <w:t>] experience [</w:t>
      </w:r>
      <w:r w:rsidRPr="00391FAE">
        <w:rPr>
          <w:b/>
        </w:rPr>
        <w:t>and approved by manufacturer</w:t>
      </w:r>
      <w:r>
        <w:t>].</w:t>
      </w:r>
    </w:p>
    <w:p w14:paraId="6C02B48D" w14:textId="77777777" w:rsidR="006E180B" w:rsidRDefault="006E180B">
      <w:pPr>
        <w:pStyle w:val="ART"/>
      </w:pPr>
      <w:r>
        <w:t>DELIVERY, STORAGE, AND HANDLING</w:t>
      </w:r>
    </w:p>
    <w:p w14:paraId="3ED56AE7" w14:textId="77777777" w:rsidR="006E180B" w:rsidRDefault="006E180B">
      <w:pPr>
        <w:pStyle w:val="PR1"/>
      </w:pPr>
      <w:r>
        <w:t>Section 016500 – Materials and Equipment</w:t>
      </w:r>
      <w:r w:rsidDel="00A7666B">
        <w:t>016000 - Product Requirements: Requirements for transporting, handling, storing, and protecting products.</w:t>
      </w:r>
    </w:p>
    <w:p w14:paraId="1C72E621" w14:textId="77777777" w:rsidR="006E180B" w:rsidRDefault="006E180B">
      <w:pPr>
        <w:pStyle w:val="PR1"/>
      </w:pPr>
      <w:r>
        <w:t>Inspection: Accept materials on Site in manufacturer's original packaging and inspect for damage.</w:t>
      </w:r>
    </w:p>
    <w:p w14:paraId="7EF33B07" w14:textId="77777777" w:rsidR="006E180B" w:rsidRDefault="006E180B">
      <w:pPr>
        <w:pStyle w:val="PR1"/>
      </w:pPr>
      <w:r>
        <w:t>Store materials according to manufacturer instructions.</w:t>
      </w:r>
    </w:p>
    <w:p w14:paraId="542C80D7" w14:textId="77777777" w:rsidR="006E180B" w:rsidRDefault="006E180B">
      <w:pPr>
        <w:pStyle w:val="PR1"/>
      </w:pPr>
      <w:r>
        <w:t>Protection:</w:t>
      </w:r>
    </w:p>
    <w:p w14:paraId="4A579757" w14:textId="77777777" w:rsidR="006E180B" w:rsidRDefault="006E180B">
      <w:pPr>
        <w:pStyle w:val="PR2"/>
        <w:contextualSpacing w:val="0"/>
      </w:pPr>
      <w:r>
        <w:t>Protect materials from moisture and dust by storing in clean, dry location remote from construction operations areas.</w:t>
      </w:r>
    </w:p>
    <w:p w14:paraId="1D55B947" w14:textId="77777777" w:rsidR="006E180B" w:rsidRDefault="006E180B" w:rsidP="00785A6E">
      <w:pPr>
        <w:pStyle w:val="PR2"/>
        <w:spacing w:before="0"/>
        <w:contextualSpacing w:val="0"/>
      </w:pPr>
      <w:r>
        <w:t>Provide additional protection according to manufacturer instructions.</w:t>
      </w:r>
    </w:p>
    <w:p w14:paraId="7CB19602" w14:textId="77777777" w:rsidR="006E180B" w:rsidDel="00A7666B" w:rsidRDefault="006E180B">
      <w:pPr>
        <w:pStyle w:val="ART"/>
      </w:pPr>
      <w:r w:rsidDel="00A7666B">
        <w:t>EXISTING CONDITIONS</w:t>
      </w:r>
    </w:p>
    <w:p w14:paraId="43D4B3ED" w14:textId="77777777" w:rsidR="006E180B" w:rsidDel="00A7666B" w:rsidRDefault="006E180B">
      <w:pPr>
        <w:pStyle w:val="PR1"/>
      </w:pPr>
      <w:r w:rsidDel="00A7666B">
        <w:t>Field Measurements:</w:t>
      </w:r>
    </w:p>
    <w:p w14:paraId="520765D6" w14:textId="77777777" w:rsidR="006E180B" w:rsidDel="00A7666B" w:rsidRDefault="006E180B">
      <w:pPr>
        <w:pStyle w:val="PR2"/>
        <w:contextualSpacing w:val="0"/>
      </w:pPr>
      <w:r w:rsidDel="00A7666B">
        <w:t>Verify field measurements prior to fabrication.</w:t>
      </w:r>
    </w:p>
    <w:p w14:paraId="00DA9B50" w14:textId="77777777" w:rsidR="006E180B" w:rsidDel="00A7666B" w:rsidRDefault="006E180B" w:rsidP="00785A6E">
      <w:pPr>
        <w:pStyle w:val="PR2"/>
        <w:spacing w:before="0"/>
        <w:contextualSpacing w:val="0"/>
      </w:pPr>
      <w:r w:rsidDel="00A7666B">
        <w:t>Indicate field measurements on Shop Drawings.</w:t>
      </w:r>
    </w:p>
    <w:p w14:paraId="5D84F3FF" w14:textId="77777777" w:rsidR="006E180B" w:rsidRDefault="006E180B">
      <w:pPr>
        <w:pStyle w:val="ART"/>
      </w:pPr>
      <w:r>
        <w:t>WARRANTY</w:t>
      </w:r>
    </w:p>
    <w:p w14:paraId="509176B9" w14:textId="77777777" w:rsidR="006E180B" w:rsidRDefault="006E180B" w:rsidP="00785A6E">
      <w:pPr>
        <w:pStyle w:val="SpecifierNote"/>
      </w:pPr>
      <w:r>
        <w:t>This Article extends warranty period beyond one year. Extended warranties may increase construction costs and Owner enforcement responsibilities. Specify warranties with caution.</w:t>
      </w:r>
    </w:p>
    <w:p w14:paraId="77846A86" w14:textId="77777777" w:rsidR="006E180B" w:rsidRDefault="006E180B">
      <w:pPr>
        <w:pStyle w:val="PR1"/>
      </w:pPr>
      <w:r>
        <w:t>Section 017716</w:t>
      </w:r>
      <w:r w:rsidDel="00A7666B">
        <w:t>000</w:t>
      </w:r>
      <w:r>
        <w:t xml:space="preserve"> – Contract Closeout</w:t>
      </w:r>
      <w:r w:rsidDel="00A7666B">
        <w:t>- Execution and Closeout Requirements: Requirements for warranties.</w:t>
      </w:r>
    </w:p>
    <w:p w14:paraId="2DF79649" w14:textId="77777777" w:rsidR="006E180B" w:rsidRDefault="006E180B">
      <w:pPr>
        <w:pStyle w:val="PR1"/>
      </w:pPr>
      <w:r>
        <w:t>Furnish [</w:t>
      </w:r>
      <w:r w:rsidRPr="00391FAE">
        <w:rPr>
          <w:b/>
        </w:rPr>
        <w:t>five</w:t>
      </w:r>
      <w:r>
        <w:t>] &lt;</w:t>
      </w:r>
      <w:r w:rsidRPr="00391FAE">
        <w:rPr>
          <w:b/>
        </w:rPr>
        <w:t>________</w:t>
      </w:r>
      <w:r>
        <w:t>&gt;-year manufacturer's warranty for boilers.</w:t>
      </w:r>
    </w:p>
    <w:p w14:paraId="0E4D2EE3" w14:textId="77777777" w:rsidR="006E180B" w:rsidRDefault="006E180B" w:rsidP="006E180B">
      <w:pPr>
        <w:pStyle w:val="PRT"/>
      </w:pPr>
      <w:r w:rsidRPr="006E180B">
        <w:t>PRODUCTS</w:t>
      </w:r>
    </w:p>
    <w:p w14:paraId="420C6F11" w14:textId="77777777" w:rsidR="006E180B" w:rsidRDefault="006E180B">
      <w:pPr>
        <w:pStyle w:val="ART"/>
      </w:pPr>
      <w:r>
        <w:t>FINNED WATER-TUBE BOILERS</w:t>
      </w:r>
    </w:p>
    <w:bookmarkStart w:id="0" w:name="ptBookmark11465"/>
    <w:p w14:paraId="720DA648" w14:textId="77777777" w:rsidR="006E180B" w:rsidRPr="006E180B" w:rsidRDefault="006E180B" w:rsidP="00530E35">
      <w:pPr>
        <w:pStyle w:val="PR1"/>
        <w:rPr>
          <w:color w:val="000000"/>
        </w:rPr>
      </w:pPr>
      <w:r w:rsidRPr="006E180B">
        <w:fldChar w:fldCharType="begin"/>
      </w:r>
      <w:r w:rsidRPr="006E180B">
        <w:instrText xml:space="preserve"> HYPERLINK "http://www.specagent.com/Lookup?ulid=11465" </w:instrText>
      </w:r>
      <w:r w:rsidRPr="006E180B">
        <w:fldChar w:fldCharType="separate"/>
      </w:r>
      <w:r w:rsidRPr="006E180B">
        <w:t>Manufacturers:</w:t>
      </w:r>
      <w:r w:rsidRPr="006E180B">
        <w:fldChar w:fldCharType="end"/>
      </w:r>
      <w:r w:rsidRPr="006E180B">
        <w:rPr>
          <w:color w:val="000000"/>
        </w:rPr>
        <w:t xml:space="preserve"> Subject to compliance with requirements, provide products by one of the following:</w:t>
      </w:r>
    </w:p>
    <w:p w14:paraId="10B10076" w14:textId="77777777" w:rsidR="006E180B" w:rsidRPr="006E180B" w:rsidRDefault="00AA06FA" w:rsidP="00530E35">
      <w:pPr>
        <w:pStyle w:val="PR2"/>
        <w:contextualSpacing w:val="0"/>
        <w:rPr>
          <w:color w:val="000000"/>
        </w:rPr>
      </w:pPr>
      <w:hyperlink r:id="rId11" w:history="1">
        <w:r w:rsidR="006E180B" w:rsidRPr="006E180B">
          <w:t>A. O. Smith Corporation</w:t>
        </w:r>
      </w:hyperlink>
      <w:r w:rsidR="006E180B" w:rsidRPr="006E180B">
        <w:rPr>
          <w:color w:val="000000"/>
        </w:rPr>
        <w:t>.</w:t>
      </w:r>
    </w:p>
    <w:p w14:paraId="716B5C59" w14:textId="77777777" w:rsidR="006E180B" w:rsidRPr="006E180B" w:rsidRDefault="00AA06FA" w:rsidP="00785A6E">
      <w:pPr>
        <w:pStyle w:val="PR2"/>
        <w:spacing w:before="0"/>
        <w:contextualSpacing w:val="0"/>
        <w:rPr>
          <w:color w:val="000000"/>
        </w:rPr>
      </w:pPr>
      <w:hyperlink r:id="rId12" w:history="1">
        <w:r w:rsidR="006E180B" w:rsidRPr="006E180B">
          <w:t>Laars Heating Systems Company; a subsidiary of Bradford White Corporation</w:t>
        </w:r>
      </w:hyperlink>
      <w:r w:rsidR="006E180B" w:rsidRPr="006E180B">
        <w:rPr>
          <w:color w:val="000000"/>
        </w:rPr>
        <w:t>.</w:t>
      </w:r>
    </w:p>
    <w:p w14:paraId="3EC2A5FD" w14:textId="77777777" w:rsidR="006E180B" w:rsidRPr="006E180B" w:rsidRDefault="00AA06FA" w:rsidP="00785A6E">
      <w:pPr>
        <w:pStyle w:val="PR2"/>
        <w:spacing w:before="0"/>
        <w:contextualSpacing w:val="0"/>
        <w:rPr>
          <w:color w:val="000000"/>
        </w:rPr>
      </w:pPr>
      <w:hyperlink r:id="rId13" w:history="1">
        <w:r w:rsidR="006E180B" w:rsidRPr="006E180B">
          <w:t>Precision Boilers</w:t>
        </w:r>
      </w:hyperlink>
      <w:r w:rsidR="006E180B" w:rsidRPr="006E180B">
        <w:rPr>
          <w:color w:val="000000"/>
        </w:rPr>
        <w:t>.</w:t>
      </w:r>
    </w:p>
    <w:p w14:paraId="4C66A4DD" w14:textId="77777777" w:rsidR="006E180B" w:rsidRPr="006E180B" w:rsidRDefault="00AA06FA" w:rsidP="00785A6E">
      <w:pPr>
        <w:pStyle w:val="PR2"/>
        <w:spacing w:before="0"/>
        <w:contextualSpacing w:val="0"/>
        <w:rPr>
          <w:color w:val="000000"/>
        </w:rPr>
      </w:pPr>
      <w:hyperlink r:id="rId14" w:history="1">
        <w:r w:rsidR="006E180B" w:rsidRPr="006E180B">
          <w:t>Raypak; a Rheem brand</w:t>
        </w:r>
      </w:hyperlink>
      <w:r w:rsidR="006E180B" w:rsidRPr="006E180B">
        <w:rPr>
          <w:color w:val="000000"/>
        </w:rPr>
        <w:t>.</w:t>
      </w:r>
    </w:p>
    <w:p w14:paraId="18CF96D7" w14:textId="42339D02" w:rsidR="006E180B" w:rsidRPr="006E180B" w:rsidRDefault="006E180B" w:rsidP="00785A6E">
      <w:pPr>
        <w:pStyle w:val="PR2"/>
        <w:spacing w:before="0"/>
        <w:contextualSpacing w:val="0"/>
        <w:rPr>
          <w:color w:val="000000"/>
        </w:rPr>
      </w:pPr>
      <w:r>
        <w:rPr>
          <w:color w:val="000000"/>
        </w:rPr>
        <w:t>Approved equivalent</w:t>
      </w:r>
      <w:r w:rsidRPr="006E180B">
        <w:rPr>
          <w:color w:val="000000"/>
        </w:rPr>
        <w:t>.</w:t>
      </w:r>
    </w:p>
    <w:bookmarkEnd w:id="0"/>
    <w:p w14:paraId="6EDA86CD" w14:textId="77777777" w:rsidR="006E180B" w:rsidDel="00530E35" w:rsidRDefault="006E180B" w:rsidP="00785A6E">
      <w:pPr>
        <w:pStyle w:val="SpecifierNote"/>
      </w:pPr>
      <w:r w:rsidDel="00530E35">
        <w:rPr>
          <w:color w:val="auto"/>
        </w:rPr>
        <w:fldChar w:fldCharType="begin"/>
      </w:r>
      <w:r w:rsidDel="00530E35">
        <w:instrText xml:space="preserve"> HYPERLINK "http://www.specagent.com/LookUp/?ulid=8303&amp;mf=04&amp;src=wd" </w:instrText>
      </w:r>
      <w:r w:rsidDel="00530E35">
        <w:rPr>
          <w:color w:val="auto"/>
        </w:rPr>
      </w:r>
      <w:r w:rsidDel="00530E35">
        <w:rPr>
          <w:color w:val="auto"/>
        </w:rPr>
        <w:fldChar w:fldCharType="separate"/>
      </w:r>
      <w:r w:rsidRPr="00391FAE" w:rsidDel="00530E35">
        <w:t>Manufacturers</w:t>
      </w:r>
      <w:r w:rsidDel="00530E35">
        <w:fldChar w:fldCharType="end"/>
      </w:r>
      <w:r w:rsidDel="00530E35">
        <w:t>:</w:t>
      </w:r>
    </w:p>
    <w:p w14:paraId="4DB4C538" w14:textId="77777777" w:rsidR="006E180B" w:rsidDel="00530E35" w:rsidRDefault="006E180B" w:rsidP="00785A6E">
      <w:pPr>
        <w:pStyle w:val="SpecifierNote"/>
      </w:pPr>
      <w:r w:rsidDel="00530E35">
        <w:t>Substitutions: [</w:t>
      </w:r>
      <w:r w:rsidRPr="00391FAE" w:rsidDel="00530E35">
        <w:t>As specified in Section 016000 - Product Requirements</w:t>
      </w:r>
      <w:r w:rsidDel="00530E35">
        <w:t>] [</w:t>
      </w:r>
      <w:r w:rsidRPr="00391FAE" w:rsidDel="00530E35">
        <w:t>Not permitted</w:t>
      </w:r>
      <w:r w:rsidDel="00530E35">
        <w:t>].</w:t>
      </w:r>
    </w:p>
    <w:p w14:paraId="2AFEE297" w14:textId="77777777" w:rsidR="006E180B" w:rsidRPr="00391FAE" w:rsidRDefault="006E180B" w:rsidP="00785A6E">
      <w:pPr>
        <w:pStyle w:val="SpecifierNote"/>
      </w:pPr>
      <w:r w:rsidRPr="00391FAE">
        <w:t>****** [OR] ******</w:t>
      </w:r>
    </w:p>
    <w:p w14:paraId="0F478E41" w14:textId="77777777" w:rsidR="006E180B" w:rsidDel="00A7666B" w:rsidRDefault="006E180B" w:rsidP="00785A6E">
      <w:pPr>
        <w:pStyle w:val="SpecifierNote"/>
      </w:pPr>
      <w:r w:rsidDel="00A7666B">
        <w:t>In following Subparagraph insert "State of ________ Department of Transportation," "Municipality of ________ Department of Public Works," or other agency as appropriate.</w:t>
      </w:r>
    </w:p>
    <w:p w14:paraId="47290D75" w14:textId="77777777" w:rsidR="006E180B" w:rsidDel="00A7666B" w:rsidRDefault="006E180B" w:rsidP="00785A6E">
      <w:pPr>
        <w:pStyle w:val="PR2"/>
        <w:spacing w:before="0"/>
        <w:contextualSpacing w:val="0"/>
      </w:pPr>
      <w:r w:rsidDel="00A7666B">
        <w:t>Furnish materials according to &lt;</w:t>
      </w:r>
      <w:r w:rsidRPr="00391FAE" w:rsidDel="00A7666B">
        <w:rPr>
          <w:b/>
        </w:rPr>
        <w:t>________</w:t>
      </w:r>
      <w:r w:rsidDel="00A7666B">
        <w:t>&gt; standards.</w:t>
      </w:r>
    </w:p>
    <w:p w14:paraId="0CF6240A" w14:textId="77777777" w:rsidR="006E180B" w:rsidRDefault="006E180B" w:rsidP="00785A6E">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59D141A3" w14:textId="77777777" w:rsidR="006E180B" w:rsidRDefault="006E180B">
      <w:pPr>
        <w:pStyle w:val="PR1"/>
      </w:pPr>
      <w:r>
        <w:t>Description:</w:t>
      </w:r>
    </w:p>
    <w:p w14:paraId="4BCFF849" w14:textId="77777777" w:rsidR="006E180B" w:rsidRDefault="006E180B">
      <w:pPr>
        <w:pStyle w:val="PR2"/>
        <w:contextualSpacing w:val="0"/>
      </w:pPr>
      <w:r>
        <w:t>Hot water, [</w:t>
      </w:r>
      <w:r w:rsidRPr="00391FAE">
        <w:rPr>
          <w:b/>
        </w:rPr>
        <w:t>atmospheric</w:t>
      </w:r>
      <w:r>
        <w:t>] [</w:t>
      </w:r>
      <w:r w:rsidRPr="00391FAE">
        <w:rPr>
          <w:b/>
        </w:rPr>
        <w:t>induced</w:t>
      </w:r>
      <w:r>
        <w:t>] draft boiler with horizontal grid, finned tube heat exchanger, gas burning system, refractory combustion chamber, controls, and boiler trim.</w:t>
      </w:r>
    </w:p>
    <w:p w14:paraId="0474DBD8" w14:textId="77777777" w:rsidR="006E180B" w:rsidRDefault="006E180B" w:rsidP="00785A6E">
      <w:pPr>
        <w:pStyle w:val="PR2"/>
        <w:spacing w:before="0"/>
        <w:contextualSpacing w:val="0"/>
      </w:pPr>
      <w:r>
        <w:t>[</w:t>
      </w:r>
      <w:r w:rsidRPr="00391FAE">
        <w:rPr>
          <w:b/>
        </w:rPr>
        <w:t>Furnish circulator</w:t>
      </w:r>
      <w:r>
        <w:t>] [</w:t>
      </w:r>
      <w:r w:rsidRPr="00391FAE">
        <w:rPr>
          <w:b/>
        </w:rPr>
        <w:t>and</w:t>
      </w:r>
      <w:r>
        <w:t>] [</w:t>
      </w:r>
      <w:r w:rsidRPr="00391FAE">
        <w:rPr>
          <w:b/>
        </w:rPr>
        <w:t>fill system consisting of diaphragm type expansion tank, fill and check valve, and automatic air vent</w:t>
      </w:r>
      <w:r>
        <w:t>].</w:t>
      </w:r>
    </w:p>
    <w:p w14:paraId="1222A059" w14:textId="77777777" w:rsidR="006E180B" w:rsidRDefault="006E180B">
      <w:pPr>
        <w:pStyle w:val="PR1"/>
      </w:pPr>
      <w:r>
        <w:t>Performance and Design Criteria:</w:t>
      </w:r>
    </w:p>
    <w:p w14:paraId="556E369F" w14:textId="77777777" w:rsidR="006E180B" w:rsidRDefault="006E180B" w:rsidP="00785A6E">
      <w:pPr>
        <w:pStyle w:val="SpecifierNote"/>
      </w:pPr>
      <w:r>
        <w:t>Department of Energy (DOE) heating capacities and Annual Fuel Utilization Efficiency (AFUE) apply only to systems using boilers with inputs up to 300,000 Btu/h (88 kW). Use gross or net AHRI 1500 output ratings for boilers with larger capacities.</w:t>
      </w:r>
    </w:p>
    <w:p w14:paraId="003245C3" w14:textId="77777777" w:rsidR="006E180B" w:rsidRDefault="006E180B" w:rsidP="00785A6E">
      <w:pPr>
        <w:pStyle w:val="SpecifierNote"/>
      </w:pPr>
      <w:r>
        <w:t>Consider using schedule following END OF SECTION if specifying units of different sizes.</w:t>
      </w:r>
    </w:p>
    <w:p w14:paraId="23AAEEB5" w14:textId="77777777" w:rsidR="006E180B" w:rsidRDefault="006E180B">
      <w:pPr>
        <w:pStyle w:val="PR2"/>
        <w:contextualSpacing w:val="0"/>
      </w:pPr>
      <w:r>
        <w:t>Capacity:</w:t>
      </w:r>
    </w:p>
    <w:p w14:paraId="6F945751" w14:textId="77777777" w:rsidR="006E180B" w:rsidRDefault="006E180B">
      <w:pPr>
        <w:pStyle w:val="PR3"/>
        <w:contextualSpacing w:val="0"/>
      </w:pPr>
      <w:r>
        <w:t>Input at Sea Level: [</w:t>
      </w:r>
      <w:r w:rsidRPr="0004233C">
        <w:rPr>
          <w:rStyle w:val="IP"/>
          <w:b/>
          <w:color w:val="auto"/>
        </w:rPr>
        <w:t>&lt;________&gt; Btu/h</w:t>
      </w:r>
      <w:r w:rsidRPr="00391FAE" w:rsidDel="00183E97">
        <w:rPr>
          <w:rStyle w:val="SI"/>
          <w:b/>
        </w:rPr>
        <w:t xml:space="preserve"> (&lt;________&gt; kW)</w:t>
      </w:r>
      <w:r>
        <w:t>] [</w:t>
      </w:r>
      <w:r w:rsidRPr="0004233C">
        <w:rPr>
          <w:rStyle w:val="IP"/>
          <w:b/>
          <w:color w:val="auto"/>
        </w:rPr>
        <w:t>&lt;________&gt; gph</w:t>
      </w:r>
      <w:r w:rsidRPr="00391FAE" w:rsidDel="00183E97">
        <w:rPr>
          <w:rStyle w:val="SI"/>
          <w:b/>
        </w:rPr>
        <w:t xml:space="preserve"> (&lt;________&gt; L/h)</w:t>
      </w:r>
      <w:r>
        <w:t>].</w:t>
      </w:r>
    </w:p>
    <w:p w14:paraId="28E6A42E" w14:textId="77777777" w:rsidR="006E180B" w:rsidRDefault="006E180B" w:rsidP="00785A6E">
      <w:pPr>
        <w:pStyle w:val="PR3"/>
        <w:spacing w:before="0"/>
        <w:contextualSpacing w:val="0"/>
      </w:pPr>
      <w:r>
        <w:t xml:space="preserve">Department of Energy (DOE) Heating Capacity: </w:t>
      </w:r>
      <w:r w:rsidRPr="0004233C">
        <w:rPr>
          <w:rStyle w:val="IP"/>
          <w:color w:val="auto"/>
        </w:rPr>
        <w:t>&lt;</w:t>
      </w:r>
      <w:r w:rsidRPr="0004233C">
        <w:rPr>
          <w:rStyle w:val="IP"/>
          <w:b/>
          <w:color w:val="auto"/>
        </w:rPr>
        <w:t>________</w:t>
      </w:r>
      <w:r w:rsidRPr="0004233C">
        <w:rPr>
          <w:rStyle w:val="IP"/>
          <w:color w:val="auto"/>
        </w:rPr>
        <w:t>&gt; Btu/h</w:t>
      </w:r>
      <w:r w:rsidDel="00183E97">
        <w:rPr>
          <w:rStyle w:val="SI"/>
        </w:rPr>
        <w:t xml:space="preserve"> (&lt;</w:t>
      </w:r>
      <w:r w:rsidRPr="00391FAE" w:rsidDel="00183E97">
        <w:rPr>
          <w:rStyle w:val="SI"/>
          <w:b/>
        </w:rPr>
        <w:t>________</w:t>
      </w:r>
      <w:r w:rsidDel="00183E97">
        <w:rPr>
          <w:rStyle w:val="SI"/>
        </w:rPr>
        <w:t>&gt; kW)</w:t>
      </w:r>
      <w:r>
        <w:t>.</w:t>
      </w:r>
    </w:p>
    <w:p w14:paraId="333545F7" w14:textId="77777777" w:rsidR="006E180B" w:rsidRDefault="006E180B" w:rsidP="00785A6E">
      <w:pPr>
        <w:pStyle w:val="PR3"/>
        <w:spacing w:before="0"/>
        <w:contextualSpacing w:val="0"/>
      </w:pPr>
      <w:r>
        <w:t xml:space="preserve">Net Rating: </w:t>
      </w:r>
      <w:r w:rsidRPr="0004233C">
        <w:rPr>
          <w:rStyle w:val="IP"/>
          <w:color w:val="auto"/>
        </w:rPr>
        <w:t>&lt;</w:t>
      </w:r>
      <w:r w:rsidRPr="0004233C">
        <w:rPr>
          <w:rStyle w:val="IP"/>
          <w:b/>
          <w:color w:val="auto"/>
        </w:rPr>
        <w:t>________</w:t>
      </w:r>
      <w:r w:rsidRPr="0004233C">
        <w:rPr>
          <w:rStyle w:val="IP"/>
          <w:color w:val="auto"/>
        </w:rPr>
        <w:t>&gt; Btu/h</w:t>
      </w:r>
      <w:r w:rsidDel="00183E97">
        <w:rPr>
          <w:rStyle w:val="SI"/>
        </w:rPr>
        <w:t xml:space="preserve"> (&lt;</w:t>
      </w:r>
      <w:r w:rsidRPr="00391FAE" w:rsidDel="00183E97">
        <w:rPr>
          <w:rStyle w:val="SI"/>
          <w:b/>
        </w:rPr>
        <w:t>________</w:t>
      </w:r>
      <w:r w:rsidDel="00183E97">
        <w:rPr>
          <w:rStyle w:val="SI"/>
        </w:rPr>
        <w:t>&gt; kW)</w:t>
      </w:r>
      <w:r>
        <w:t>.</w:t>
      </w:r>
    </w:p>
    <w:p w14:paraId="1DC9D2A0" w14:textId="77777777" w:rsidR="006E180B" w:rsidRDefault="006E180B" w:rsidP="00785A6E">
      <w:pPr>
        <w:pStyle w:val="PR3"/>
        <w:spacing w:before="0"/>
        <w:contextualSpacing w:val="0"/>
      </w:pPr>
      <w:r>
        <w:t>Annual Fuel Utilization Efficiency (AFUE): &lt;</w:t>
      </w:r>
      <w:r w:rsidRPr="00391FAE">
        <w:rPr>
          <w:b/>
        </w:rPr>
        <w:t>________</w:t>
      </w:r>
      <w:r>
        <w:t>&gt; percent.</w:t>
      </w:r>
    </w:p>
    <w:p w14:paraId="62A1F8F3" w14:textId="77777777" w:rsidR="006E180B" w:rsidRPr="00391FAE" w:rsidRDefault="006E180B" w:rsidP="00785A6E">
      <w:pPr>
        <w:pStyle w:val="SpecifierNote"/>
      </w:pPr>
      <w:r w:rsidRPr="00391FAE">
        <w:t>****** [OR] ******</w:t>
      </w:r>
    </w:p>
    <w:p w14:paraId="7AD85E49" w14:textId="77777777" w:rsidR="006E180B" w:rsidRDefault="006E180B">
      <w:pPr>
        <w:pStyle w:val="PR2"/>
        <w:contextualSpacing w:val="0"/>
      </w:pPr>
      <w:r>
        <w:t>Capacity:</w:t>
      </w:r>
    </w:p>
    <w:p w14:paraId="59A618D2" w14:textId="77777777" w:rsidR="006E180B" w:rsidRDefault="006E180B">
      <w:pPr>
        <w:pStyle w:val="PR3"/>
        <w:contextualSpacing w:val="0"/>
      </w:pPr>
      <w:r>
        <w:t xml:space="preserve">Input at Sea Level: </w:t>
      </w:r>
      <w:r w:rsidRPr="0004233C">
        <w:rPr>
          <w:rStyle w:val="IP"/>
          <w:color w:val="auto"/>
        </w:rPr>
        <w:t>&lt;</w:t>
      </w:r>
      <w:r w:rsidRPr="0004233C">
        <w:rPr>
          <w:rStyle w:val="IP"/>
          <w:b/>
          <w:color w:val="auto"/>
        </w:rPr>
        <w:t>________</w:t>
      </w:r>
      <w:r w:rsidRPr="0004233C">
        <w:rPr>
          <w:rStyle w:val="IP"/>
          <w:color w:val="auto"/>
        </w:rPr>
        <w:t>&gt; Btu/h</w:t>
      </w:r>
      <w:r w:rsidDel="00183E97">
        <w:rPr>
          <w:rStyle w:val="SI"/>
        </w:rPr>
        <w:t xml:space="preserve"> (&lt;</w:t>
      </w:r>
      <w:r w:rsidRPr="00391FAE" w:rsidDel="00183E97">
        <w:rPr>
          <w:rStyle w:val="SI"/>
          <w:b/>
        </w:rPr>
        <w:t>________</w:t>
      </w:r>
      <w:r w:rsidDel="00183E97">
        <w:rPr>
          <w:rStyle w:val="SI"/>
        </w:rPr>
        <w:t>&gt; kW)</w:t>
      </w:r>
      <w:r>
        <w:t xml:space="preserve"> [</w:t>
      </w:r>
      <w:r w:rsidRPr="0004233C">
        <w:rPr>
          <w:rStyle w:val="IP"/>
          <w:b/>
          <w:color w:val="auto"/>
        </w:rPr>
        <w:t>&lt;________&gt; gph</w:t>
      </w:r>
      <w:r w:rsidRPr="00391FAE" w:rsidDel="00183E97">
        <w:rPr>
          <w:rStyle w:val="SI"/>
          <w:b/>
        </w:rPr>
        <w:t xml:space="preserve"> (&lt;________&gt; L/h)</w:t>
      </w:r>
      <w:r>
        <w:t>].</w:t>
      </w:r>
    </w:p>
    <w:p w14:paraId="54130555" w14:textId="77777777" w:rsidR="006E180B" w:rsidRDefault="006E180B" w:rsidP="00785A6E">
      <w:pPr>
        <w:pStyle w:val="PR3"/>
        <w:spacing w:before="0"/>
        <w:contextualSpacing w:val="0"/>
      </w:pPr>
      <w:r>
        <w:t xml:space="preserve">Output at Sea Level: </w:t>
      </w:r>
      <w:r w:rsidRPr="0004233C">
        <w:rPr>
          <w:rStyle w:val="IP"/>
          <w:color w:val="auto"/>
        </w:rPr>
        <w:t>&lt;</w:t>
      </w:r>
      <w:r w:rsidRPr="0004233C">
        <w:rPr>
          <w:rStyle w:val="IP"/>
          <w:b/>
          <w:color w:val="auto"/>
        </w:rPr>
        <w:t>________</w:t>
      </w:r>
      <w:r w:rsidRPr="0004233C">
        <w:rPr>
          <w:rStyle w:val="IP"/>
          <w:color w:val="auto"/>
        </w:rPr>
        <w:t>&gt; Btu/h</w:t>
      </w:r>
      <w:r w:rsidDel="00183E97">
        <w:rPr>
          <w:rStyle w:val="SI"/>
        </w:rPr>
        <w:t xml:space="preserve"> (&lt;</w:t>
      </w:r>
      <w:r w:rsidRPr="00391FAE" w:rsidDel="00183E97">
        <w:rPr>
          <w:rStyle w:val="SI"/>
          <w:b/>
        </w:rPr>
        <w:t>________</w:t>
      </w:r>
      <w:r w:rsidDel="00183E97">
        <w:rPr>
          <w:rStyle w:val="SI"/>
        </w:rPr>
        <w:t>&gt; kW)</w:t>
      </w:r>
      <w:r>
        <w:t xml:space="preserve"> [</w:t>
      </w:r>
      <w:r w:rsidRPr="0004233C">
        <w:rPr>
          <w:rStyle w:val="IP"/>
          <w:b/>
          <w:color w:val="auto"/>
        </w:rPr>
        <w:t>&lt;________&gt; gph</w:t>
      </w:r>
      <w:r w:rsidRPr="00391FAE" w:rsidDel="00183E97">
        <w:rPr>
          <w:rStyle w:val="SI"/>
          <w:b/>
        </w:rPr>
        <w:t xml:space="preserve"> (&lt;________&gt; L/h)</w:t>
      </w:r>
      <w:r>
        <w:t>].</w:t>
      </w:r>
    </w:p>
    <w:p w14:paraId="78C06DEF" w14:textId="77777777" w:rsidR="006E180B" w:rsidRDefault="006E180B" w:rsidP="00785A6E">
      <w:pPr>
        <w:pStyle w:val="PR3"/>
        <w:spacing w:before="0"/>
        <w:contextualSpacing w:val="0"/>
      </w:pPr>
      <w:r>
        <w:t>Minimum Efficiency: &lt;</w:t>
      </w:r>
      <w:r w:rsidRPr="00391FAE">
        <w:rPr>
          <w:b/>
        </w:rPr>
        <w:t>________</w:t>
      </w:r>
      <w:r>
        <w:t>&gt; percent.</w:t>
      </w:r>
    </w:p>
    <w:p w14:paraId="094664C9" w14:textId="77777777" w:rsidR="006E180B" w:rsidRDefault="006E180B">
      <w:pPr>
        <w:pStyle w:val="PR1"/>
      </w:pPr>
      <w:r>
        <w:t>Hot Water Boiler Trim:</w:t>
      </w:r>
    </w:p>
    <w:p w14:paraId="6C952957" w14:textId="77777777" w:rsidR="006E180B" w:rsidRDefault="006E180B">
      <w:pPr>
        <w:pStyle w:val="PR2"/>
        <w:contextualSpacing w:val="0"/>
      </w:pPr>
      <w:r>
        <w:t>Pressure Relief Valve.</w:t>
      </w:r>
    </w:p>
    <w:p w14:paraId="315FE2E5" w14:textId="77777777" w:rsidR="006E180B" w:rsidRDefault="006E180B">
      <w:pPr>
        <w:pStyle w:val="PR3"/>
        <w:contextualSpacing w:val="0"/>
      </w:pPr>
      <w:r>
        <w:t>ASME rated.</w:t>
      </w:r>
    </w:p>
    <w:p w14:paraId="4690416F" w14:textId="77777777" w:rsidR="006E180B" w:rsidRDefault="006E180B" w:rsidP="00785A6E">
      <w:pPr>
        <w:pStyle w:val="PR3"/>
        <w:spacing w:before="0"/>
        <w:contextualSpacing w:val="0"/>
      </w:pPr>
      <w:r>
        <w:t xml:space="preserve">Set Point: </w:t>
      </w:r>
      <w:r w:rsidRPr="0004233C">
        <w:rPr>
          <w:rStyle w:val="IP"/>
          <w:color w:val="auto"/>
        </w:rPr>
        <w:t>[</w:t>
      </w:r>
      <w:r w:rsidRPr="0004233C">
        <w:rPr>
          <w:rStyle w:val="IP"/>
          <w:b/>
          <w:color w:val="auto"/>
        </w:rPr>
        <w:t>40</w:t>
      </w:r>
      <w:r w:rsidRPr="0004233C">
        <w:rPr>
          <w:rStyle w:val="IP"/>
          <w:color w:val="auto"/>
        </w:rPr>
        <w:t>] &lt;</w:t>
      </w:r>
      <w:r w:rsidRPr="0004233C">
        <w:rPr>
          <w:rStyle w:val="IP"/>
          <w:b/>
          <w:color w:val="auto"/>
        </w:rPr>
        <w:t>________</w:t>
      </w:r>
      <w:r w:rsidRPr="0004233C">
        <w:rPr>
          <w:rStyle w:val="IP"/>
          <w:color w:val="auto"/>
        </w:rPr>
        <w:t>&gt; psig</w:t>
      </w:r>
      <w:r w:rsidDel="00183E97">
        <w:rPr>
          <w:rStyle w:val="SI"/>
        </w:rPr>
        <w:t xml:space="preserve"> ([</w:t>
      </w:r>
      <w:r w:rsidRPr="00391FAE" w:rsidDel="00183E97">
        <w:rPr>
          <w:rStyle w:val="SI"/>
          <w:b/>
        </w:rPr>
        <w:t>276</w:t>
      </w:r>
      <w:r w:rsidDel="00183E97">
        <w:rPr>
          <w:rStyle w:val="SI"/>
        </w:rPr>
        <w:t>] &lt;</w:t>
      </w:r>
      <w:r w:rsidRPr="00391FAE" w:rsidDel="00183E97">
        <w:rPr>
          <w:rStyle w:val="SI"/>
          <w:b/>
        </w:rPr>
        <w:t>________</w:t>
      </w:r>
      <w:r w:rsidDel="00183E97">
        <w:rPr>
          <w:rStyle w:val="SI"/>
        </w:rPr>
        <w:t>&gt; kPa)</w:t>
      </w:r>
      <w:r>
        <w:t>.</w:t>
      </w:r>
    </w:p>
    <w:p w14:paraId="272B1BCA" w14:textId="77777777" w:rsidR="006E180B" w:rsidRDefault="006E180B">
      <w:pPr>
        <w:pStyle w:val="PR2"/>
        <w:contextualSpacing w:val="0"/>
      </w:pPr>
      <w:r>
        <w:t>Gage:</w:t>
      </w:r>
    </w:p>
    <w:p w14:paraId="3BD5CD67" w14:textId="77777777" w:rsidR="006E180B" w:rsidRDefault="006E180B">
      <w:pPr>
        <w:pStyle w:val="PR3"/>
        <w:contextualSpacing w:val="0"/>
      </w:pPr>
      <w:r>
        <w:t>Description: Combination water pressure and temperature.</w:t>
      </w:r>
    </w:p>
    <w:p w14:paraId="1435CB07" w14:textId="77777777" w:rsidR="006E180B" w:rsidRDefault="006E180B" w:rsidP="00785A6E">
      <w:pPr>
        <w:pStyle w:val="PR3"/>
        <w:spacing w:before="0"/>
        <w:contextualSpacing w:val="0"/>
      </w:pPr>
      <w:r>
        <w:t>Furnish graduated pressure scale from 1-1/2 to 3 times pressure relief valve setting.</w:t>
      </w:r>
    </w:p>
    <w:p w14:paraId="6EBA8084" w14:textId="77777777" w:rsidR="006E180B" w:rsidRDefault="006E180B">
      <w:pPr>
        <w:pStyle w:val="PR2"/>
        <w:contextualSpacing w:val="0"/>
      </w:pPr>
      <w:r>
        <w:t>Low-Water Cutoff:</w:t>
      </w:r>
    </w:p>
    <w:p w14:paraId="03E131E8" w14:textId="77777777" w:rsidR="006E180B" w:rsidRDefault="006E180B">
      <w:pPr>
        <w:pStyle w:val="PR3"/>
        <w:contextualSpacing w:val="0"/>
      </w:pPr>
      <w:r>
        <w:t>Furnish [</w:t>
      </w:r>
      <w:r w:rsidRPr="00391FAE">
        <w:rPr>
          <w:b/>
        </w:rPr>
        <w:t>manual</w:t>
      </w:r>
      <w:r>
        <w:t>] [</w:t>
      </w:r>
      <w:r w:rsidRPr="00391FAE">
        <w:rPr>
          <w:b/>
        </w:rPr>
        <w:t>automatic</w:t>
      </w:r>
      <w:r>
        <w:t>] reset to automatically prevent operation when water falls below safe level.</w:t>
      </w:r>
    </w:p>
    <w:p w14:paraId="71443EC3" w14:textId="77777777" w:rsidR="006E180B" w:rsidRDefault="006E180B" w:rsidP="00785A6E">
      <w:pPr>
        <w:pStyle w:val="PR3"/>
        <w:spacing w:before="0"/>
        <w:contextualSpacing w:val="0"/>
      </w:pPr>
      <w:r>
        <w:t>Furnish auxiliary low-water cutoff.</w:t>
      </w:r>
    </w:p>
    <w:p w14:paraId="6228A27E" w14:textId="77777777" w:rsidR="006E180B" w:rsidRDefault="006E180B">
      <w:pPr>
        <w:pStyle w:val="PR2"/>
        <w:contextualSpacing w:val="0"/>
      </w:pPr>
      <w:r>
        <w:t>Inlet Flow Switch: Automatically prevent burner operation when there is low flow through boiler.</w:t>
      </w:r>
    </w:p>
    <w:p w14:paraId="4BEEAC17" w14:textId="77777777" w:rsidR="006E180B" w:rsidRDefault="006E180B" w:rsidP="00785A6E">
      <w:pPr>
        <w:pStyle w:val="PR2"/>
        <w:spacing w:before="0"/>
        <w:contextualSpacing w:val="0"/>
      </w:pPr>
      <w:r>
        <w:t>Control transformer.</w:t>
      </w:r>
    </w:p>
    <w:p w14:paraId="1E4CD2E9" w14:textId="77777777" w:rsidR="006E180B" w:rsidRDefault="006E180B" w:rsidP="00785A6E">
      <w:pPr>
        <w:pStyle w:val="PR2"/>
        <w:spacing w:before="0"/>
        <w:contextualSpacing w:val="0"/>
      </w:pPr>
      <w:r>
        <w:t>ON-OFF switch with indicator lights.</w:t>
      </w:r>
    </w:p>
    <w:p w14:paraId="04440559" w14:textId="77777777" w:rsidR="006E180B" w:rsidRDefault="006E180B" w:rsidP="00785A6E">
      <w:pPr>
        <w:pStyle w:val="PR2"/>
        <w:spacing w:before="0"/>
        <w:contextualSpacing w:val="0"/>
      </w:pPr>
      <w:r>
        <w:t>Alarm bell.</w:t>
      </w:r>
    </w:p>
    <w:p w14:paraId="408DCC7F" w14:textId="77777777" w:rsidR="006E180B" w:rsidRDefault="006E180B" w:rsidP="00785A6E">
      <w:pPr>
        <w:pStyle w:val="PR2"/>
        <w:spacing w:before="0"/>
        <w:contextualSpacing w:val="0"/>
      </w:pPr>
      <w:r>
        <w:t>High-Limit Temperature Controller:</w:t>
      </w:r>
    </w:p>
    <w:p w14:paraId="1AEB0193" w14:textId="77777777" w:rsidR="006E180B" w:rsidRDefault="006E180B">
      <w:pPr>
        <w:pStyle w:val="PR3"/>
        <w:contextualSpacing w:val="0"/>
      </w:pPr>
      <w:r>
        <w:t>Description: To prevent boiler water temperature from exceeding safe system temperature.</w:t>
      </w:r>
    </w:p>
    <w:p w14:paraId="44A82B49" w14:textId="77777777" w:rsidR="006E180B" w:rsidRDefault="006E180B" w:rsidP="00785A6E">
      <w:pPr>
        <w:pStyle w:val="PR3"/>
        <w:spacing w:before="0"/>
        <w:contextualSpacing w:val="0"/>
      </w:pPr>
      <w:r>
        <w:t>Furnish [</w:t>
      </w:r>
      <w:r w:rsidRPr="00391FAE">
        <w:rPr>
          <w:b/>
        </w:rPr>
        <w:t>automatic</w:t>
      </w:r>
      <w:r>
        <w:t>] [</w:t>
      </w:r>
      <w:r w:rsidRPr="00391FAE">
        <w:rPr>
          <w:b/>
        </w:rPr>
        <w:t>manual</w:t>
      </w:r>
      <w:r>
        <w:t>] reset.</w:t>
      </w:r>
    </w:p>
    <w:p w14:paraId="029162EB" w14:textId="77777777" w:rsidR="006E180B" w:rsidRDefault="006E180B">
      <w:pPr>
        <w:pStyle w:val="PR2"/>
        <w:contextualSpacing w:val="0"/>
      </w:pPr>
      <w:r>
        <w:t>Boiler air vent.</w:t>
      </w:r>
    </w:p>
    <w:p w14:paraId="1E8C8B38" w14:textId="77777777" w:rsidR="006E180B" w:rsidRDefault="006E180B" w:rsidP="00785A6E">
      <w:pPr>
        <w:pStyle w:val="PR2"/>
        <w:spacing w:before="0"/>
        <w:contextualSpacing w:val="0"/>
      </w:pPr>
      <w:r>
        <w:t>Control transformer.</w:t>
      </w:r>
    </w:p>
    <w:p w14:paraId="10C59F84" w14:textId="77777777" w:rsidR="006E180B" w:rsidRDefault="006E180B" w:rsidP="00785A6E">
      <w:pPr>
        <w:pStyle w:val="PR2"/>
        <w:spacing w:before="0"/>
        <w:contextualSpacing w:val="0"/>
      </w:pPr>
      <w:r>
        <w:t>Drain valve.</w:t>
      </w:r>
    </w:p>
    <w:p w14:paraId="08854FF7" w14:textId="77777777" w:rsidR="006E180B" w:rsidRDefault="006E180B" w:rsidP="00785A6E">
      <w:pPr>
        <w:pStyle w:val="PR2"/>
        <w:spacing w:before="0"/>
        <w:contextualSpacing w:val="0"/>
      </w:pPr>
      <w:r>
        <w:t>Circulator relay.</w:t>
      </w:r>
    </w:p>
    <w:p w14:paraId="7D59755E" w14:textId="77777777" w:rsidR="006E180B" w:rsidRDefault="006E180B" w:rsidP="00785A6E">
      <w:pPr>
        <w:pStyle w:val="PR2"/>
        <w:spacing w:before="0"/>
        <w:contextualSpacing w:val="0"/>
      </w:pPr>
      <w:r>
        <w:t>Integral air [</w:t>
      </w:r>
      <w:r w:rsidRPr="00391FAE">
        <w:rPr>
          <w:b/>
        </w:rPr>
        <w:t>separator</w:t>
      </w:r>
      <w:r>
        <w:t>] [</w:t>
      </w:r>
      <w:r w:rsidRPr="00391FAE">
        <w:rPr>
          <w:b/>
        </w:rPr>
        <w:t>eliminator</w:t>
      </w:r>
      <w:r>
        <w:t>].</w:t>
      </w:r>
    </w:p>
    <w:p w14:paraId="6BF891A7" w14:textId="77777777" w:rsidR="006E180B" w:rsidRDefault="006E180B">
      <w:pPr>
        <w:pStyle w:val="PR1"/>
      </w:pPr>
      <w:r>
        <w:t>Burning System:</w:t>
      </w:r>
    </w:p>
    <w:p w14:paraId="39F8B346" w14:textId="77777777" w:rsidR="006E180B" w:rsidRDefault="006E180B">
      <w:pPr>
        <w:pStyle w:val="PR2"/>
        <w:contextualSpacing w:val="0"/>
      </w:pPr>
      <w:r>
        <w:t>Gas Burner:</w:t>
      </w:r>
    </w:p>
    <w:p w14:paraId="150244CC" w14:textId="77777777" w:rsidR="006E180B" w:rsidRDefault="006E180B">
      <w:pPr>
        <w:pStyle w:val="PR3"/>
        <w:contextualSpacing w:val="0"/>
      </w:pPr>
      <w:r>
        <w:t>Description: [</w:t>
      </w:r>
      <w:r w:rsidRPr="00391FAE">
        <w:rPr>
          <w:b/>
        </w:rPr>
        <w:t>ON-OFF</w:t>
      </w:r>
      <w:r>
        <w:t>] [</w:t>
      </w:r>
      <w:r w:rsidRPr="00391FAE">
        <w:rPr>
          <w:b/>
        </w:rPr>
        <w:t>HIGH-LOW</w:t>
      </w:r>
      <w:r>
        <w:t>] [</w:t>
      </w:r>
      <w:r w:rsidRPr="00391FAE">
        <w:rPr>
          <w:b/>
        </w:rPr>
        <w:t>modulating</w:t>
      </w:r>
      <w:r>
        <w:t>] firing of [</w:t>
      </w:r>
      <w:r w:rsidRPr="00391FAE">
        <w:rPr>
          <w:b/>
        </w:rPr>
        <w:t>natural gas</w:t>
      </w:r>
      <w:r>
        <w:t>] [</w:t>
      </w:r>
      <w:r w:rsidRPr="00391FAE">
        <w:rPr>
          <w:b/>
        </w:rPr>
        <w:t>propane</w:t>
      </w:r>
      <w:r>
        <w:t>], with adjustable combustion air supply, gas pressure regulator, diaphragm gas valves, manual shutoff, [</w:t>
      </w:r>
      <w:r w:rsidRPr="00391FAE">
        <w:rPr>
          <w:b/>
        </w:rPr>
        <w:t>intermittent spark or glow coil ignition</w:t>
      </w:r>
      <w:r>
        <w:t>] [</w:t>
      </w:r>
      <w:r w:rsidRPr="00391FAE">
        <w:rPr>
          <w:b/>
        </w:rPr>
        <w:t>standing pilot</w:t>
      </w:r>
      <w:r>
        <w:t>], thermistor flame sensing device, and automatic 100 percent safety gas shutoff.</w:t>
      </w:r>
    </w:p>
    <w:p w14:paraId="1315FAB6" w14:textId="77777777" w:rsidR="006E180B" w:rsidRDefault="006E180B" w:rsidP="00785A6E">
      <w:pPr>
        <w:pStyle w:val="PR3"/>
        <w:spacing w:before="0"/>
        <w:contextualSpacing w:val="0"/>
      </w:pPr>
      <w:r>
        <w:t>Type: [</w:t>
      </w:r>
      <w:r w:rsidRPr="00391FAE">
        <w:rPr>
          <w:b/>
        </w:rPr>
        <w:t>Induced draft</w:t>
      </w:r>
      <w:r>
        <w:t>] [</w:t>
      </w:r>
      <w:r w:rsidRPr="00391FAE">
        <w:rPr>
          <w:b/>
        </w:rPr>
        <w:t>Atmospheric</w:t>
      </w:r>
      <w:r>
        <w:t>].</w:t>
      </w:r>
    </w:p>
    <w:p w14:paraId="4D3FDF39" w14:textId="77777777" w:rsidR="006E180B" w:rsidRDefault="006E180B" w:rsidP="00785A6E">
      <w:pPr>
        <w:pStyle w:val="PR3"/>
        <w:spacing w:before="0"/>
        <w:contextualSpacing w:val="0"/>
      </w:pPr>
      <w:r>
        <w:t>Material: Stainless steel.</w:t>
      </w:r>
    </w:p>
    <w:p w14:paraId="26637602" w14:textId="77777777" w:rsidR="006E180B" w:rsidRDefault="006E180B">
      <w:pPr>
        <w:pStyle w:val="PR2"/>
        <w:contextualSpacing w:val="0"/>
      </w:pPr>
      <w:r>
        <w:t>Safety Controls:</w:t>
      </w:r>
    </w:p>
    <w:p w14:paraId="50B2FE92" w14:textId="77777777" w:rsidR="006E180B" w:rsidRDefault="006E180B">
      <w:pPr>
        <w:pStyle w:val="PR3"/>
        <w:contextualSpacing w:val="0"/>
      </w:pPr>
      <w:r>
        <w:t>After ignition energized, limit time for establishment of flame.</w:t>
      </w:r>
    </w:p>
    <w:p w14:paraId="7DDD0AB1" w14:textId="77777777" w:rsidR="006E180B" w:rsidRDefault="006E180B" w:rsidP="00785A6E">
      <w:pPr>
        <w:pStyle w:val="PR3"/>
        <w:spacing w:before="0"/>
        <w:contextualSpacing w:val="0"/>
      </w:pPr>
      <w:r>
        <w:t>Prevent opening of gas valve until pilot flame is proven.</w:t>
      </w:r>
    </w:p>
    <w:p w14:paraId="23F01878" w14:textId="77777777" w:rsidR="006E180B" w:rsidRDefault="006E180B" w:rsidP="00785A6E">
      <w:pPr>
        <w:pStyle w:val="PR3"/>
        <w:spacing w:before="0"/>
        <w:contextualSpacing w:val="0"/>
      </w:pPr>
      <w:r>
        <w:t>Stop gas flow on ignition failure.</w:t>
      </w:r>
    </w:p>
    <w:p w14:paraId="4CE78A49" w14:textId="77777777" w:rsidR="006E180B" w:rsidRDefault="006E180B" w:rsidP="00785A6E">
      <w:pPr>
        <w:pStyle w:val="PR3"/>
        <w:spacing w:before="0"/>
        <w:contextualSpacing w:val="0"/>
      </w:pPr>
      <w:r>
        <w:t>[</w:t>
      </w:r>
      <w:r w:rsidRPr="00391FAE">
        <w:rPr>
          <w:b/>
        </w:rPr>
        <w:t>Energize blower motor, and after airflow is proven,</w:t>
      </w:r>
      <w:r>
        <w:t>] allow gas valve to open.</w:t>
      </w:r>
    </w:p>
    <w:p w14:paraId="69B0F26D" w14:textId="77777777" w:rsidR="006E180B" w:rsidRDefault="006E180B">
      <w:pPr>
        <w:pStyle w:val="PR2"/>
        <w:contextualSpacing w:val="0"/>
      </w:pPr>
      <w:r>
        <w:t>Flue Gas Collector and Draft Hood:</w:t>
      </w:r>
    </w:p>
    <w:p w14:paraId="44512C9E" w14:textId="77777777" w:rsidR="006E180B" w:rsidRDefault="006E180B">
      <w:pPr>
        <w:pStyle w:val="PR3"/>
        <w:contextualSpacing w:val="0"/>
      </w:pPr>
      <w:r>
        <w:t>Integral with boiler casing.</w:t>
      </w:r>
    </w:p>
    <w:p w14:paraId="79298E40" w14:textId="77777777" w:rsidR="006E180B" w:rsidRDefault="006E180B" w:rsidP="00785A6E">
      <w:pPr>
        <w:pStyle w:val="PR3"/>
        <w:spacing w:before="0"/>
        <w:contextualSpacing w:val="0"/>
      </w:pPr>
      <w:r>
        <w:t>Furnish external draft diverter [</w:t>
      </w:r>
      <w:r w:rsidRPr="00391FAE">
        <w:rPr>
          <w:b/>
        </w:rPr>
        <w:t>with automatic motorized vent damper</w:t>
      </w:r>
      <w:r>
        <w:t>].</w:t>
      </w:r>
    </w:p>
    <w:p w14:paraId="4A4319D2" w14:textId="77777777" w:rsidR="006E180B" w:rsidRDefault="006E180B" w:rsidP="00785A6E">
      <w:pPr>
        <w:pStyle w:val="PR3"/>
        <w:spacing w:before="0"/>
        <w:contextualSpacing w:val="0"/>
      </w:pPr>
      <w:r>
        <w:t>Furnish built-in [</w:t>
      </w:r>
      <w:r w:rsidRPr="00391FAE">
        <w:rPr>
          <w:b/>
        </w:rPr>
        <w:t>two-speed</w:t>
      </w:r>
      <w:r>
        <w:t>] induced draft fan, with draft gage and draft-providing switches.</w:t>
      </w:r>
    </w:p>
    <w:p w14:paraId="0B426EC6" w14:textId="77777777" w:rsidR="006E180B" w:rsidRDefault="006E180B">
      <w:pPr>
        <w:pStyle w:val="PR1"/>
      </w:pPr>
      <w:r>
        <w:t>Fabrication:</w:t>
      </w:r>
    </w:p>
    <w:p w14:paraId="0EA06179" w14:textId="77777777" w:rsidR="006E180B" w:rsidRDefault="006E180B">
      <w:pPr>
        <w:pStyle w:val="PR2"/>
        <w:contextualSpacing w:val="0"/>
      </w:pPr>
      <w:r>
        <w:t>Heat Exchanger:</w:t>
      </w:r>
    </w:p>
    <w:p w14:paraId="39C813A2" w14:textId="77777777" w:rsidR="006E180B" w:rsidRDefault="006E180B">
      <w:pPr>
        <w:pStyle w:val="PR3"/>
        <w:contextualSpacing w:val="0"/>
      </w:pPr>
      <w:r>
        <w:t>Description: Finned copper tubing with stainless-steel baffles, sealed into bronze, steel, or cast-iron headers with silicone O-ring gaskets.</w:t>
      </w:r>
    </w:p>
    <w:p w14:paraId="4BA5FBED" w14:textId="77777777" w:rsidR="006E180B" w:rsidRPr="00391FAE" w:rsidRDefault="006E180B" w:rsidP="00785A6E">
      <w:pPr>
        <w:pStyle w:val="SpecifierNote"/>
      </w:pPr>
      <w:r w:rsidRPr="00391FAE">
        <w:t>****** [OR] ******</w:t>
      </w:r>
    </w:p>
    <w:p w14:paraId="39BE9747" w14:textId="77777777" w:rsidR="006E180B" w:rsidRDefault="006E180B" w:rsidP="00785A6E">
      <w:pPr>
        <w:pStyle w:val="PR3"/>
        <w:spacing w:before="0"/>
        <w:contextualSpacing w:val="0"/>
      </w:pPr>
      <w:r>
        <w:t>Description: Finned steel tubing with baffles, welded into steel headers.</w:t>
      </w:r>
    </w:p>
    <w:p w14:paraId="5FBE5303" w14:textId="77777777" w:rsidR="006E180B" w:rsidRDefault="006E180B" w:rsidP="00785A6E">
      <w:pPr>
        <w:pStyle w:val="PR3"/>
        <w:spacing w:before="0"/>
        <w:contextualSpacing w:val="0"/>
      </w:pPr>
      <w:r>
        <w:t>Comply with ASME BPVC IV “Heating Boilers” [</w:t>
      </w:r>
      <w:r w:rsidRPr="00391FAE">
        <w:rPr>
          <w:b/>
        </w:rPr>
        <w:t>and VIII</w:t>
      </w:r>
      <w:r>
        <w:t>].</w:t>
      </w:r>
    </w:p>
    <w:p w14:paraId="23837A3A" w14:textId="77777777" w:rsidR="006E180B" w:rsidRDefault="006E180B" w:rsidP="00785A6E">
      <w:pPr>
        <w:pStyle w:val="PR3"/>
        <w:spacing w:before="0"/>
        <w:contextualSpacing w:val="0"/>
      </w:pPr>
      <w:r>
        <w:t xml:space="preserve">Maximum Working Pressure: </w:t>
      </w:r>
      <w:r w:rsidRPr="0004233C">
        <w:rPr>
          <w:rStyle w:val="IP"/>
          <w:color w:val="auto"/>
        </w:rPr>
        <w:t>160 psig</w:t>
      </w:r>
      <w:r w:rsidDel="00183E97">
        <w:rPr>
          <w:rStyle w:val="SI"/>
        </w:rPr>
        <w:t xml:space="preserve"> (1 100 kPa)</w:t>
      </w:r>
      <w:r>
        <w:t>.</w:t>
      </w:r>
    </w:p>
    <w:p w14:paraId="05F4B846" w14:textId="77777777" w:rsidR="006E180B" w:rsidRDefault="006E180B">
      <w:pPr>
        <w:pStyle w:val="PR2"/>
        <w:contextualSpacing w:val="0"/>
      </w:pPr>
      <w:r>
        <w:t>Combustion Chamber:</w:t>
      </w:r>
    </w:p>
    <w:p w14:paraId="184E078F" w14:textId="77777777" w:rsidR="006E180B" w:rsidRDefault="006E180B">
      <w:pPr>
        <w:pStyle w:val="PR3"/>
        <w:contextualSpacing w:val="0"/>
      </w:pPr>
      <w:r>
        <w:t>Lined with interlocking refractory insulating panels of vermiculite, high-temperature cements, ceramic tile insulation fiber, and refractory clay.</w:t>
      </w:r>
    </w:p>
    <w:p w14:paraId="0484C049" w14:textId="77777777" w:rsidR="006E180B" w:rsidRDefault="006E180B" w:rsidP="00785A6E">
      <w:pPr>
        <w:pStyle w:val="PR3"/>
        <w:spacing w:before="0"/>
        <w:contextualSpacing w:val="0"/>
      </w:pPr>
      <w:r>
        <w:t xml:space="preserve">Maximum Service Temperature: </w:t>
      </w:r>
      <w:r w:rsidRPr="0004233C">
        <w:rPr>
          <w:rStyle w:val="IP"/>
          <w:color w:val="auto"/>
        </w:rPr>
        <w:t>2,100 deg. F</w:t>
      </w:r>
      <w:r w:rsidDel="00183E97">
        <w:rPr>
          <w:rStyle w:val="SI"/>
        </w:rPr>
        <w:t xml:space="preserve"> (1 150 deg. C)</w:t>
      </w:r>
      <w:r>
        <w:t>.</w:t>
      </w:r>
    </w:p>
    <w:p w14:paraId="73D160FF" w14:textId="77777777" w:rsidR="006E180B" w:rsidRDefault="006E180B">
      <w:pPr>
        <w:pStyle w:val="PR2"/>
        <w:contextualSpacing w:val="0"/>
      </w:pPr>
      <w:r>
        <w:t>Jacket:</w:t>
      </w:r>
    </w:p>
    <w:p w14:paraId="4283047B" w14:textId="77777777" w:rsidR="006E180B" w:rsidRDefault="006E180B">
      <w:pPr>
        <w:pStyle w:val="PR3"/>
        <w:contextualSpacing w:val="0"/>
      </w:pPr>
      <w:r>
        <w:t>Material: Galvanized steel with factory-applied baked-enamel coating.</w:t>
      </w:r>
    </w:p>
    <w:p w14:paraId="374FC79D" w14:textId="77777777" w:rsidR="006E180B" w:rsidRDefault="006E180B" w:rsidP="00785A6E">
      <w:pPr>
        <w:pStyle w:val="PR3"/>
        <w:spacing w:before="0"/>
        <w:contextualSpacing w:val="0"/>
      </w:pPr>
      <w:r>
        <w:t>Insulation: Foil-faced fiberglass.</w:t>
      </w:r>
    </w:p>
    <w:p w14:paraId="0AA99F37" w14:textId="77777777" w:rsidR="006E180B" w:rsidRDefault="006E180B">
      <w:pPr>
        <w:pStyle w:val="ART"/>
      </w:pPr>
      <w:r>
        <w:t>CIRCULATOR PUMP</w:t>
      </w:r>
    </w:p>
    <w:p w14:paraId="284DB7E8" w14:textId="77777777" w:rsidR="006E180B" w:rsidRDefault="006E180B">
      <w:pPr>
        <w:pStyle w:val="PR1"/>
      </w:pPr>
      <w:r>
        <w:t>Description:</w:t>
      </w:r>
    </w:p>
    <w:p w14:paraId="4894F83A" w14:textId="77777777" w:rsidR="006E180B" w:rsidRDefault="006E180B">
      <w:pPr>
        <w:pStyle w:val="PR2"/>
        <w:contextualSpacing w:val="0"/>
      </w:pPr>
      <w:r>
        <w:t>Type: Horizontal shaft; single stage.</w:t>
      </w:r>
    </w:p>
    <w:p w14:paraId="1603A4B6" w14:textId="77777777" w:rsidR="006E180B" w:rsidRDefault="006E180B" w:rsidP="00785A6E">
      <w:pPr>
        <w:pStyle w:val="PR2"/>
        <w:spacing w:before="0"/>
        <w:contextualSpacing w:val="0"/>
      </w:pPr>
      <w:r>
        <w:t>Drive:</w:t>
      </w:r>
    </w:p>
    <w:p w14:paraId="24D29337" w14:textId="77777777" w:rsidR="006E180B" w:rsidRDefault="006E180B">
      <w:pPr>
        <w:pStyle w:val="PR3"/>
        <w:contextualSpacing w:val="0"/>
      </w:pPr>
      <w:r>
        <w:t>Direct-connected to resiliently mounted motor with flexible coupling.</w:t>
      </w:r>
    </w:p>
    <w:p w14:paraId="3D666831" w14:textId="77777777" w:rsidR="006E180B" w:rsidRDefault="006E180B" w:rsidP="00785A6E">
      <w:pPr>
        <w:pStyle w:val="PR3"/>
        <w:spacing w:before="0"/>
        <w:contextualSpacing w:val="0"/>
      </w:pPr>
      <w:r>
        <w:t xml:space="preserve">Maximum Working Pressure: </w:t>
      </w:r>
      <w:r w:rsidRPr="0004233C">
        <w:rPr>
          <w:rStyle w:val="IP"/>
          <w:color w:val="auto"/>
        </w:rPr>
        <w:t>125 psig</w:t>
      </w:r>
      <w:r w:rsidDel="00183E97">
        <w:rPr>
          <w:rStyle w:val="SI"/>
        </w:rPr>
        <w:t xml:space="preserve"> (860 kPa)</w:t>
      </w:r>
      <w:r>
        <w:t>.</w:t>
      </w:r>
    </w:p>
    <w:p w14:paraId="1CB7F705" w14:textId="77777777" w:rsidR="006E180B" w:rsidRDefault="006E180B">
      <w:pPr>
        <w:pStyle w:val="PR2"/>
        <w:contextualSpacing w:val="0"/>
      </w:pPr>
      <w:r>
        <w:t>Materials:</w:t>
      </w:r>
    </w:p>
    <w:p w14:paraId="588C3EC6" w14:textId="77777777" w:rsidR="006E180B" w:rsidRDefault="006E180B">
      <w:pPr>
        <w:pStyle w:val="PR3"/>
        <w:contextualSpacing w:val="0"/>
      </w:pPr>
      <w:r>
        <w:t>Casing: Cast iron.</w:t>
      </w:r>
    </w:p>
    <w:p w14:paraId="17512878" w14:textId="77777777" w:rsidR="006E180B" w:rsidRDefault="006E180B" w:rsidP="00785A6E">
      <w:pPr>
        <w:pStyle w:val="PR3"/>
        <w:spacing w:before="0"/>
        <w:contextualSpacing w:val="0"/>
      </w:pPr>
      <w:r>
        <w:t>Impeller: Cadmium-plated steel.</w:t>
      </w:r>
    </w:p>
    <w:p w14:paraId="1F8A44B5" w14:textId="77777777" w:rsidR="006E180B" w:rsidRDefault="006E180B" w:rsidP="00785A6E">
      <w:pPr>
        <w:pStyle w:val="PR3"/>
        <w:spacing w:before="0"/>
        <w:contextualSpacing w:val="0"/>
      </w:pPr>
      <w:r>
        <w:t>Shaft: Alloy steel with copper sleeve.</w:t>
      </w:r>
    </w:p>
    <w:p w14:paraId="167AA7AD" w14:textId="77777777" w:rsidR="006E180B" w:rsidRDefault="006E180B">
      <w:pPr>
        <w:pStyle w:val="PR2"/>
        <w:contextualSpacing w:val="0"/>
      </w:pPr>
      <w:r>
        <w:t>Bearings: Oil-lubricated bronze sleeves.</w:t>
      </w:r>
    </w:p>
    <w:p w14:paraId="7A7F5C1B" w14:textId="77777777" w:rsidR="006E180B" w:rsidRDefault="006E180B" w:rsidP="00785A6E">
      <w:pPr>
        <w:pStyle w:val="PR2"/>
        <w:spacing w:before="0"/>
        <w:contextualSpacing w:val="0"/>
      </w:pPr>
      <w:r>
        <w:t>Seal:</w:t>
      </w:r>
    </w:p>
    <w:p w14:paraId="02FD63DC" w14:textId="77777777" w:rsidR="006E180B" w:rsidRDefault="006E180B">
      <w:pPr>
        <w:pStyle w:val="PR3"/>
        <w:contextualSpacing w:val="0"/>
      </w:pPr>
      <w:r>
        <w:t>Description: Carbon rotating against stationary ceramic seat.</w:t>
      </w:r>
    </w:p>
    <w:p w14:paraId="4DEC9FB3" w14:textId="77777777" w:rsidR="006E180B" w:rsidRDefault="006E180B" w:rsidP="00785A6E">
      <w:pPr>
        <w:pStyle w:val="PR3"/>
        <w:spacing w:before="0"/>
        <w:contextualSpacing w:val="0"/>
      </w:pPr>
      <w:r>
        <w:t xml:space="preserve">Maximum Continuous Operating Temperature: </w:t>
      </w:r>
      <w:r w:rsidRPr="0004233C">
        <w:rPr>
          <w:rStyle w:val="IP"/>
          <w:color w:val="auto"/>
        </w:rPr>
        <w:t>225 deg. F</w:t>
      </w:r>
      <w:r w:rsidDel="00183E97">
        <w:rPr>
          <w:rStyle w:val="SI"/>
        </w:rPr>
        <w:t xml:space="preserve"> (107 deg. C)</w:t>
      </w:r>
      <w:r>
        <w:t>.</w:t>
      </w:r>
    </w:p>
    <w:p w14:paraId="09B77963" w14:textId="77777777" w:rsidR="006E180B" w:rsidRDefault="006E180B">
      <w:pPr>
        <w:pStyle w:val="PR1"/>
      </w:pPr>
      <w:r>
        <w:t>Performance and Design Criteria:</w:t>
      </w:r>
    </w:p>
    <w:p w14:paraId="5EB88FE6" w14:textId="77777777" w:rsidR="006E180B" w:rsidRDefault="006E180B">
      <w:pPr>
        <w:pStyle w:val="PR2"/>
        <w:contextualSpacing w:val="0"/>
      </w:pPr>
      <w:r>
        <w:t xml:space="preserve">Flow Rate Capacity: </w:t>
      </w:r>
      <w:r w:rsidRPr="0004233C">
        <w:rPr>
          <w:rStyle w:val="IP"/>
          <w:color w:val="auto"/>
        </w:rPr>
        <w:t>&lt;</w:t>
      </w:r>
      <w:r w:rsidRPr="0004233C">
        <w:rPr>
          <w:rStyle w:val="IP"/>
          <w:b/>
          <w:color w:val="auto"/>
        </w:rPr>
        <w:t>________</w:t>
      </w:r>
      <w:r w:rsidRPr="0004233C">
        <w:rPr>
          <w:rStyle w:val="IP"/>
          <w:color w:val="auto"/>
        </w:rPr>
        <w:t>&gt; gpm</w:t>
      </w:r>
      <w:r w:rsidDel="00183E97">
        <w:rPr>
          <w:rStyle w:val="SI"/>
        </w:rPr>
        <w:t xml:space="preserve"> (&lt;</w:t>
      </w:r>
      <w:r w:rsidRPr="00391FAE" w:rsidDel="00183E97">
        <w:rPr>
          <w:rStyle w:val="SI"/>
          <w:b/>
        </w:rPr>
        <w:t>________</w:t>
      </w:r>
      <w:r w:rsidDel="00183E97">
        <w:rPr>
          <w:rStyle w:val="SI"/>
        </w:rPr>
        <w:t>&gt; L/s)</w:t>
      </w:r>
      <w:r>
        <w:t>.</w:t>
      </w:r>
    </w:p>
    <w:p w14:paraId="69754896" w14:textId="77777777" w:rsidR="006E180B" w:rsidRDefault="006E180B" w:rsidP="00785A6E">
      <w:pPr>
        <w:pStyle w:val="PR2"/>
        <w:spacing w:before="0"/>
        <w:contextualSpacing w:val="0"/>
      </w:pPr>
      <w:r>
        <w:t xml:space="preserve">Head: </w:t>
      </w:r>
      <w:r w:rsidRPr="0004233C">
        <w:rPr>
          <w:rStyle w:val="IP"/>
          <w:color w:val="auto"/>
        </w:rPr>
        <w:t>&lt;</w:t>
      </w:r>
      <w:r w:rsidRPr="0004233C">
        <w:rPr>
          <w:rStyle w:val="IP"/>
          <w:b/>
          <w:color w:val="auto"/>
        </w:rPr>
        <w:t>________</w:t>
      </w:r>
      <w:r w:rsidRPr="0004233C">
        <w:rPr>
          <w:rStyle w:val="IP"/>
          <w:color w:val="auto"/>
        </w:rPr>
        <w:t>&gt; feet</w:t>
      </w:r>
      <w:r w:rsidDel="00183E97">
        <w:rPr>
          <w:rStyle w:val="SI"/>
        </w:rPr>
        <w:t xml:space="preserve"> (&lt;</w:t>
      </w:r>
      <w:r w:rsidRPr="00391FAE" w:rsidDel="00183E97">
        <w:rPr>
          <w:rStyle w:val="SI"/>
          <w:b/>
        </w:rPr>
        <w:t>________</w:t>
      </w:r>
      <w:r w:rsidDel="00183E97">
        <w:rPr>
          <w:rStyle w:val="SI"/>
        </w:rPr>
        <w:t>&gt; kPa)</w:t>
      </w:r>
      <w:r>
        <w:t>.</w:t>
      </w:r>
    </w:p>
    <w:p w14:paraId="536EA11F" w14:textId="77777777" w:rsidR="006E180B" w:rsidRDefault="006E180B">
      <w:pPr>
        <w:pStyle w:val="ART"/>
      </w:pPr>
      <w:r>
        <w:t>DIAPHRAGM TYPE EXPANSION TANK</w:t>
      </w:r>
    </w:p>
    <w:p w14:paraId="5627FB0D" w14:textId="77777777" w:rsidR="006E180B" w:rsidRDefault="006E180B">
      <w:pPr>
        <w:pStyle w:val="PR1"/>
      </w:pPr>
      <w:r>
        <w:t>Description:</w:t>
      </w:r>
    </w:p>
    <w:p w14:paraId="56D704ED" w14:textId="77777777" w:rsidR="006E180B" w:rsidRDefault="006E180B">
      <w:pPr>
        <w:pStyle w:val="PR2"/>
        <w:contextualSpacing w:val="0"/>
      </w:pPr>
      <w:r>
        <w:t>Material: Welded steel.</w:t>
      </w:r>
    </w:p>
    <w:p w14:paraId="11E4E4D2" w14:textId="77777777" w:rsidR="006E180B" w:rsidRDefault="006E180B" w:rsidP="00785A6E">
      <w:pPr>
        <w:pStyle w:val="PR2"/>
        <w:spacing w:before="0"/>
        <w:contextualSpacing w:val="0"/>
      </w:pPr>
      <w:r>
        <w:t>Tested and stamped according to ASME BPVC VIII “Rules for Construction of Pressure Vessels.”.</w:t>
      </w:r>
    </w:p>
    <w:p w14:paraId="152B1546" w14:textId="77777777" w:rsidR="006E180B" w:rsidRDefault="006E180B" w:rsidP="00785A6E">
      <w:pPr>
        <w:pStyle w:val="PR2"/>
        <w:spacing w:before="0"/>
        <w:contextualSpacing w:val="0"/>
      </w:pPr>
      <w:r>
        <w:t xml:space="preserve">Working Pressure Rating: </w:t>
      </w:r>
      <w:r w:rsidRPr="0004233C">
        <w:rPr>
          <w:rStyle w:val="IP"/>
          <w:color w:val="auto"/>
        </w:rPr>
        <w:t>125 psig</w:t>
      </w:r>
      <w:r w:rsidDel="00183E97">
        <w:rPr>
          <w:rStyle w:val="SI"/>
        </w:rPr>
        <w:t xml:space="preserve"> (860 kPa)</w:t>
      </w:r>
      <w:r>
        <w:t>.</w:t>
      </w:r>
    </w:p>
    <w:p w14:paraId="30DBCEC2" w14:textId="77777777" w:rsidR="006E180B" w:rsidRDefault="006E180B" w:rsidP="00785A6E">
      <w:pPr>
        <w:pStyle w:val="PR2"/>
        <w:spacing w:before="0"/>
        <w:contextualSpacing w:val="0"/>
      </w:pPr>
      <w:r>
        <w:t>Diaphragm: Flexible; sealed into tank.</w:t>
      </w:r>
    </w:p>
    <w:p w14:paraId="7B97C862" w14:textId="77777777" w:rsidR="006E180B" w:rsidRDefault="006E180B" w:rsidP="00785A6E">
      <w:pPr>
        <w:pStyle w:val="PR2"/>
        <w:spacing w:before="0"/>
        <w:contextualSpacing w:val="0"/>
      </w:pPr>
      <w:r>
        <w:t>Furnish steel legs or saddles.</w:t>
      </w:r>
    </w:p>
    <w:p w14:paraId="08EF44A0" w14:textId="77777777" w:rsidR="006E180B" w:rsidRDefault="006E180B">
      <w:pPr>
        <w:pStyle w:val="PR1"/>
      </w:pPr>
      <w:r>
        <w:t>Performance and Design Criteria:</w:t>
      </w:r>
    </w:p>
    <w:p w14:paraId="5E286CB0" w14:textId="77777777" w:rsidR="006E180B" w:rsidRDefault="006E180B">
      <w:pPr>
        <w:pStyle w:val="PR2"/>
        <w:contextualSpacing w:val="0"/>
      </w:pPr>
      <w:r>
        <w:t xml:space="preserve">Diameter: </w:t>
      </w:r>
      <w:r w:rsidRPr="0004233C">
        <w:rPr>
          <w:rStyle w:val="IP"/>
          <w:color w:val="auto"/>
        </w:rPr>
        <w:t>&lt;</w:t>
      </w:r>
      <w:r w:rsidRPr="0004233C">
        <w:rPr>
          <w:rStyle w:val="IP"/>
          <w:b/>
          <w:color w:val="auto"/>
        </w:rPr>
        <w:t>________</w:t>
      </w:r>
      <w:r w:rsidRPr="0004233C">
        <w:rPr>
          <w:rStyle w:val="IP"/>
          <w:color w:val="auto"/>
        </w:rPr>
        <w:t>&gt; inches</w:t>
      </w:r>
      <w:r w:rsidDel="00183E97">
        <w:rPr>
          <w:rStyle w:val="SI"/>
        </w:rPr>
        <w:t xml:space="preserve"> (&lt;</w:t>
      </w:r>
      <w:r w:rsidRPr="00391FAE" w:rsidDel="00183E97">
        <w:rPr>
          <w:rStyle w:val="SI"/>
          <w:b/>
        </w:rPr>
        <w:t>________</w:t>
      </w:r>
      <w:r w:rsidDel="00183E97">
        <w:rPr>
          <w:rStyle w:val="SI"/>
        </w:rPr>
        <w:t>&gt; mm)</w:t>
      </w:r>
      <w:r>
        <w:t>.</w:t>
      </w:r>
    </w:p>
    <w:p w14:paraId="4FDE8F7A" w14:textId="77777777" w:rsidR="006E180B" w:rsidRDefault="006E180B" w:rsidP="00785A6E">
      <w:pPr>
        <w:pStyle w:val="PR2"/>
        <w:spacing w:before="0"/>
        <w:contextualSpacing w:val="0"/>
      </w:pPr>
      <w:r>
        <w:t xml:space="preserve">Overall Length: </w:t>
      </w:r>
      <w:r w:rsidRPr="0004233C">
        <w:rPr>
          <w:rStyle w:val="IP"/>
          <w:color w:val="auto"/>
        </w:rPr>
        <w:t>&lt;</w:t>
      </w:r>
      <w:r w:rsidRPr="0004233C">
        <w:rPr>
          <w:rStyle w:val="IP"/>
          <w:b/>
          <w:color w:val="auto"/>
        </w:rPr>
        <w:t>________</w:t>
      </w:r>
      <w:r w:rsidRPr="0004233C">
        <w:rPr>
          <w:rStyle w:val="IP"/>
          <w:color w:val="auto"/>
        </w:rPr>
        <w:t>&gt; inches</w:t>
      </w:r>
      <w:r w:rsidDel="00183E97">
        <w:rPr>
          <w:rStyle w:val="SI"/>
        </w:rPr>
        <w:t xml:space="preserve"> (&lt;</w:t>
      </w:r>
      <w:r w:rsidRPr="00391FAE" w:rsidDel="00183E97">
        <w:rPr>
          <w:rStyle w:val="SI"/>
          <w:b/>
        </w:rPr>
        <w:t>________</w:t>
      </w:r>
      <w:r w:rsidDel="00183E97">
        <w:rPr>
          <w:rStyle w:val="SI"/>
        </w:rPr>
        <w:t>&gt; mm)</w:t>
      </w:r>
      <w:r>
        <w:t>.</w:t>
      </w:r>
    </w:p>
    <w:p w14:paraId="2833189C" w14:textId="77777777" w:rsidR="006E180B" w:rsidRDefault="006E180B" w:rsidP="00785A6E">
      <w:pPr>
        <w:pStyle w:val="PR2"/>
        <w:spacing w:before="0"/>
        <w:contextualSpacing w:val="0"/>
      </w:pPr>
      <w:r>
        <w:t>Capacity:</w:t>
      </w:r>
    </w:p>
    <w:p w14:paraId="4B43D19E" w14:textId="77777777" w:rsidR="006E180B" w:rsidRDefault="006E180B">
      <w:pPr>
        <w:pStyle w:val="PR3"/>
        <w:contextualSpacing w:val="0"/>
      </w:pPr>
      <w:r>
        <w:t xml:space="preserve">Tank Volume: </w:t>
      </w:r>
      <w:r w:rsidRPr="0004233C">
        <w:rPr>
          <w:rStyle w:val="IP"/>
          <w:color w:val="auto"/>
        </w:rPr>
        <w:t>&lt;</w:t>
      </w:r>
      <w:r w:rsidRPr="0004233C">
        <w:rPr>
          <w:rStyle w:val="IP"/>
          <w:b/>
          <w:color w:val="auto"/>
        </w:rPr>
        <w:t>________</w:t>
      </w:r>
      <w:r w:rsidRPr="0004233C">
        <w:rPr>
          <w:rStyle w:val="IP"/>
          <w:color w:val="auto"/>
        </w:rPr>
        <w:t>&gt; gal</w:t>
      </w:r>
      <w:r w:rsidDel="00183E97">
        <w:rPr>
          <w:rStyle w:val="SI"/>
        </w:rPr>
        <w:t xml:space="preserve"> (&lt;</w:t>
      </w:r>
      <w:r w:rsidRPr="00391FAE" w:rsidDel="00183E97">
        <w:rPr>
          <w:rStyle w:val="SI"/>
          <w:b/>
        </w:rPr>
        <w:t>________</w:t>
      </w:r>
      <w:r w:rsidDel="00183E97">
        <w:rPr>
          <w:rStyle w:val="SI"/>
        </w:rPr>
        <w:t>&gt; L)</w:t>
      </w:r>
      <w:r>
        <w:t>.</w:t>
      </w:r>
    </w:p>
    <w:p w14:paraId="03CD760A" w14:textId="77777777" w:rsidR="006E180B" w:rsidRDefault="006E180B" w:rsidP="00785A6E">
      <w:pPr>
        <w:pStyle w:val="PR3"/>
        <w:spacing w:before="0"/>
        <w:contextualSpacing w:val="0"/>
      </w:pPr>
      <w:r>
        <w:t xml:space="preserve">Acceptance Volume: </w:t>
      </w:r>
      <w:r w:rsidRPr="0004233C">
        <w:rPr>
          <w:rStyle w:val="IP"/>
          <w:color w:val="auto"/>
        </w:rPr>
        <w:t>&lt;</w:t>
      </w:r>
      <w:r w:rsidRPr="0004233C">
        <w:rPr>
          <w:rStyle w:val="IP"/>
          <w:b/>
          <w:color w:val="auto"/>
        </w:rPr>
        <w:t>________</w:t>
      </w:r>
      <w:r w:rsidRPr="0004233C">
        <w:rPr>
          <w:rStyle w:val="IP"/>
          <w:color w:val="auto"/>
        </w:rPr>
        <w:t>&gt; gal</w:t>
      </w:r>
      <w:r w:rsidDel="00183E97">
        <w:rPr>
          <w:rStyle w:val="SI"/>
        </w:rPr>
        <w:t xml:space="preserve"> (&lt;</w:t>
      </w:r>
      <w:r w:rsidRPr="00391FAE" w:rsidDel="00183E97">
        <w:rPr>
          <w:rStyle w:val="SI"/>
          <w:b/>
        </w:rPr>
        <w:t>________</w:t>
      </w:r>
      <w:r w:rsidDel="00183E97">
        <w:rPr>
          <w:rStyle w:val="SI"/>
        </w:rPr>
        <w:t>&gt; L)</w:t>
      </w:r>
      <w:r>
        <w:t>.</w:t>
      </w:r>
    </w:p>
    <w:p w14:paraId="7C3616BA" w14:textId="77777777" w:rsidR="006E180B" w:rsidRDefault="006E180B">
      <w:pPr>
        <w:pStyle w:val="PR1"/>
      </w:pPr>
      <w:r>
        <w:t>Accessories:</w:t>
      </w:r>
    </w:p>
    <w:p w14:paraId="4212C725" w14:textId="77777777" w:rsidR="006E180B" w:rsidRDefault="006E180B">
      <w:pPr>
        <w:pStyle w:val="PR2"/>
        <w:contextualSpacing w:val="0"/>
      </w:pPr>
      <w:r>
        <w:t>Pressure gage.</w:t>
      </w:r>
    </w:p>
    <w:p w14:paraId="656EADBB" w14:textId="77777777" w:rsidR="006E180B" w:rsidRDefault="006E180B" w:rsidP="00785A6E">
      <w:pPr>
        <w:pStyle w:val="PR2"/>
        <w:spacing w:before="0"/>
        <w:contextualSpacing w:val="0"/>
      </w:pPr>
      <w:r>
        <w:t>Air-charging fitting.</w:t>
      </w:r>
    </w:p>
    <w:p w14:paraId="620BD039" w14:textId="77777777" w:rsidR="006E180B" w:rsidRDefault="006E180B" w:rsidP="00785A6E">
      <w:pPr>
        <w:pStyle w:val="PR2"/>
        <w:spacing w:before="0"/>
        <w:contextualSpacing w:val="0"/>
      </w:pPr>
      <w:r>
        <w:t>Tank drain.</w:t>
      </w:r>
    </w:p>
    <w:p w14:paraId="7A400D1F" w14:textId="77777777" w:rsidR="006E180B" w:rsidRDefault="006E180B">
      <w:pPr>
        <w:pStyle w:val="ART"/>
      </w:pPr>
      <w:r>
        <w:t>OPERATION</w:t>
      </w:r>
    </w:p>
    <w:p w14:paraId="0644461E" w14:textId="77777777" w:rsidR="006E180B" w:rsidRDefault="006E180B">
      <w:pPr>
        <w:pStyle w:val="PR1"/>
      </w:pPr>
      <w:r>
        <w:t>Electrical Characteristics:</w:t>
      </w:r>
    </w:p>
    <w:p w14:paraId="04429716" w14:textId="77777777" w:rsidR="006E180B" w:rsidRDefault="006E180B">
      <w:pPr>
        <w:pStyle w:val="PR2"/>
        <w:contextualSpacing w:val="0"/>
      </w:pPr>
      <w:r>
        <w:t>As specified in Section 260583 - Wiring Connections.</w:t>
      </w:r>
    </w:p>
    <w:p w14:paraId="09AAE496" w14:textId="77777777" w:rsidR="006E180B" w:rsidRDefault="006E180B" w:rsidP="00785A6E">
      <w:pPr>
        <w:pStyle w:val="PR2"/>
        <w:spacing w:before="0"/>
        <w:contextualSpacing w:val="0"/>
      </w:pPr>
      <w:r>
        <w:t>[</w:t>
      </w:r>
      <w:r w:rsidRPr="0004233C">
        <w:rPr>
          <w:rStyle w:val="IP"/>
          <w:b/>
          <w:color w:val="auto"/>
        </w:rPr>
        <w:t>&lt;________&gt; hp</w:t>
      </w:r>
      <w:r w:rsidRPr="00391FAE" w:rsidDel="00183E97">
        <w:rPr>
          <w:rStyle w:val="SI"/>
          <w:b/>
        </w:rPr>
        <w:t xml:space="preserve"> (&lt;________&gt; W)</w:t>
      </w:r>
      <w:r>
        <w:t>] [</w:t>
      </w:r>
      <w:r w:rsidRPr="00391FAE">
        <w:rPr>
          <w:b/>
        </w:rPr>
        <w:t>&lt;________&gt; RLA</w:t>
      </w:r>
      <w:r>
        <w:t>].</w:t>
      </w:r>
    </w:p>
    <w:p w14:paraId="7C100DCE" w14:textId="77777777" w:rsidR="006E180B" w:rsidRDefault="006E180B" w:rsidP="00785A6E">
      <w:pPr>
        <w:pStyle w:val="PR2"/>
        <w:spacing w:before="0"/>
        <w:contextualSpacing w:val="0"/>
      </w:pPr>
      <w:r>
        <w:t>Voltage: &lt;</w:t>
      </w:r>
      <w:r w:rsidRPr="00391FAE">
        <w:rPr>
          <w:b/>
        </w:rPr>
        <w:t>________</w:t>
      </w:r>
      <w:r>
        <w:t>&gt; V, [</w:t>
      </w:r>
      <w:r w:rsidRPr="00391FAE">
        <w:rPr>
          <w:b/>
        </w:rPr>
        <w:t>single</w:t>
      </w:r>
      <w:r>
        <w:t>] [</w:t>
      </w:r>
      <w:r w:rsidRPr="00391FAE">
        <w:rPr>
          <w:b/>
        </w:rPr>
        <w:t>three</w:t>
      </w:r>
      <w:r>
        <w:t>] phase, 60 Hz.</w:t>
      </w:r>
    </w:p>
    <w:p w14:paraId="0EEE8456" w14:textId="77777777" w:rsidR="006E180B" w:rsidRDefault="006E180B" w:rsidP="00785A6E">
      <w:pPr>
        <w:pStyle w:val="PR2"/>
        <w:spacing w:before="0"/>
        <w:contextualSpacing w:val="0"/>
      </w:pPr>
      <w:r>
        <w:t>Maximum [</w:t>
      </w:r>
      <w:r w:rsidRPr="00391FAE">
        <w:rPr>
          <w:b/>
        </w:rPr>
        <w:t>Fuse Size</w:t>
      </w:r>
      <w:r>
        <w:t>] [</w:t>
      </w:r>
      <w:r w:rsidRPr="00391FAE">
        <w:rPr>
          <w:b/>
        </w:rPr>
        <w:t>Circuit Breaker Size</w:t>
      </w:r>
      <w:r>
        <w:t>] [</w:t>
      </w:r>
      <w:r w:rsidRPr="00391FAE">
        <w:rPr>
          <w:b/>
        </w:rPr>
        <w:t>Overcurrent Protection</w:t>
      </w:r>
      <w:r>
        <w:t>]: &lt;</w:t>
      </w:r>
      <w:r w:rsidRPr="00391FAE">
        <w:rPr>
          <w:b/>
        </w:rPr>
        <w:t>________</w:t>
      </w:r>
      <w:r>
        <w:t>&gt; A.</w:t>
      </w:r>
    </w:p>
    <w:p w14:paraId="6F578B51" w14:textId="77777777" w:rsidR="006E180B" w:rsidRDefault="006E180B" w:rsidP="00785A6E">
      <w:pPr>
        <w:pStyle w:val="PR2"/>
        <w:spacing w:before="0"/>
        <w:contextualSpacing w:val="0"/>
      </w:pPr>
      <w:r>
        <w:t>Minimum Circuit Ampacity: &lt;</w:t>
      </w:r>
      <w:r w:rsidRPr="00391FAE">
        <w:rPr>
          <w:b/>
        </w:rPr>
        <w:t>________</w:t>
      </w:r>
      <w:r>
        <w:t>&gt;.</w:t>
      </w:r>
    </w:p>
    <w:p w14:paraId="0C88857C" w14:textId="77777777" w:rsidR="006E180B" w:rsidRDefault="006E180B" w:rsidP="00785A6E">
      <w:pPr>
        <w:pStyle w:val="PR2"/>
        <w:spacing w:before="0"/>
        <w:contextualSpacing w:val="0"/>
      </w:pPr>
      <w:r>
        <w:t>Minimum Power Factor: &lt;</w:t>
      </w:r>
      <w:r w:rsidRPr="00391FAE">
        <w:rPr>
          <w:b/>
        </w:rPr>
        <w:t>________</w:t>
      </w:r>
      <w:r>
        <w:t>&gt; percent at rated load.</w:t>
      </w:r>
    </w:p>
    <w:p w14:paraId="6C759E9E" w14:textId="77777777" w:rsidR="006E180B" w:rsidRDefault="006E180B">
      <w:pPr>
        <w:pStyle w:val="PR1"/>
      </w:pPr>
      <w:r>
        <w:t>Motors: As specified in Section 230513 - Common Motor Requirements for HVAC Equipment.</w:t>
      </w:r>
    </w:p>
    <w:p w14:paraId="7752F28E" w14:textId="77777777" w:rsidR="006E180B" w:rsidRDefault="006E180B">
      <w:pPr>
        <w:pStyle w:val="PR1"/>
      </w:pPr>
      <w:r>
        <w:t>Control Panel:</w:t>
      </w:r>
    </w:p>
    <w:p w14:paraId="443025CD" w14:textId="77777777" w:rsidR="006E180B" w:rsidRDefault="006E180B">
      <w:pPr>
        <w:pStyle w:val="PR2"/>
        <w:contextualSpacing w:val="0"/>
      </w:pPr>
      <w:r>
        <w:t>Description: Factory wired and factory assembled, including pilot safety and thermocouple transformer, 24 V gas valve, manual main and pilot valves, and junction box.</w:t>
      </w:r>
    </w:p>
    <w:p w14:paraId="0626F8D3" w14:textId="77777777" w:rsidR="006E180B" w:rsidRDefault="006E180B" w:rsidP="00785A6E">
      <w:pPr>
        <w:pStyle w:val="PR2"/>
        <w:spacing w:before="0"/>
        <w:contextualSpacing w:val="0"/>
      </w:pPr>
      <w:r>
        <w:t>Wall mounted.</w:t>
      </w:r>
    </w:p>
    <w:p w14:paraId="202477D8" w14:textId="77777777" w:rsidR="006E180B" w:rsidRDefault="006E180B" w:rsidP="00785A6E">
      <w:pPr>
        <w:pStyle w:val="PR2"/>
        <w:spacing w:before="0"/>
        <w:contextualSpacing w:val="0"/>
      </w:pPr>
      <w:r>
        <w:t>NEMA 250 “Enclosures for Electrical Equipment (1000 Volts Maximum)” Type [</w:t>
      </w:r>
      <w:r w:rsidRPr="00391FAE">
        <w:rPr>
          <w:b/>
        </w:rPr>
        <w:t>1</w:t>
      </w:r>
      <w:r>
        <w:t>] [</w:t>
      </w:r>
      <w:r w:rsidRPr="00391FAE">
        <w:rPr>
          <w:b/>
        </w:rPr>
        <w:t>4</w:t>
      </w:r>
      <w:r>
        <w:t>] &lt;</w:t>
      </w:r>
      <w:r w:rsidRPr="00391FAE">
        <w:rPr>
          <w:b/>
        </w:rPr>
        <w:t>________</w:t>
      </w:r>
      <w:r>
        <w:t>&gt;.</w:t>
      </w:r>
    </w:p>
    <w:p w14:paraId="32164DFF" w14:textId="77777777" w:rsidR="006E180B" w:rsidRDefault="006E180B" w:rsidP="00785A6E">
      <w:pPr>
        <w:pStyle w:val="PR2"/>
        <w:spacing w:before="0"/>
        <w:contextualSpacing w:val="0"/>
      </w:pPr>
      <w:r>
        <w:t>Single-point power connection and grounding lug.</w:t>
      </w:r>
    </w:p>
    <w:p w14:paraId="1CBAEFC7" w14:textId="77777777" w:rsidR="006E180B" w:rsidRDefault="006E180B">
      <w:pPr>
        <w:pStyle w:val="PR1"/>
      </w:pPr>
      <w:r>
        <w:t>Controls:</w:t>
      </w:r>
    </w:p>
    <w:p w14:paraId="4A8D6B5A" w14:textId="77777777" w:rsidR="006E180B" w:rsidRDefault="006E180B" w:rsidP="00785A6E">
      <w:pPr>
        <w:pStyle w:val="SpecifierNote"/>
      </w:pPr>
      <w:r>
        <w:t>Consider including first following option if boiler manufacturer furnishes indoor-outdoor reset controller.</w:t>
      </w:r>
    </w:p>
    <w:p w14:paraId="2E5C2F2B" w14:textId="77777777" w:rsidR="006E180B" w:rsidRDefault="006E180B">
      <w:pPr>
        <w:pStyle w:val="PR2"/>
        <w:contextualSpacing w:val="0"/>
      </w:pPr>
      <w:r>
        <w:t>Operating Temperature Controller:</w:t>
      </w:r>
    </w:p>
    <w:p w14:paraId="218A4570" w14:textId="77777777" w:rsidR="006E180B" w:rsidRDefault="006E180B">
      <w:pPr>
        <w:pStyle w:val="PR3"/>
        <w:contextualSpacing w:val="0"/>
      </w:pPr>
      <w:r>
        <w:t>Description: Control burner operation to maintain supply water temperature.</w:t>
      </w:r>
    </w:p>
    <w:p w14:paraId="509691BC" w14:textId="77777777" w:rsidR="006E180B" w:rsidRDefault="006E180B" w:rsidP="00785A6E">
      <w:pPr>
        <w:pStyle w:val="PR3"/>
        <w:spacing w:before="0"/>
        <w:contextualSpacing w:val="0"/>
      </w:pPr>
      <w:r>
        <w:t>[</w:t>
      </w:r>
      <w:r w:rsidRPr="00391FAE">
        <w:rPr>
          <w:b/>
        </w:rPr>
        <w:t>Furnish outdoor reset.</w:t>
      </w:r>
      <w:r>
        <w:t>]</w:t>
      </w:r>
    </w:p>
    <w:p w14:paraId="3B61AE0B" w14:textId="77777777" w:rsidR="006E180B" w:rsidRPr="00391FAE" w:rsidRDefault="006E180B" w:rsidP="00785A6E">
      <w:pPr>
        <w:pStyle w:val="SpecifierNote"/>
      </w:pPr>
      <w:r w:rsidRPr="00391FAE">
        <w:t>****** [OR] ******</w:t>
      </w:r>
    </w:p>
    <w:p w14:paraId="2D5EA02F" w14:textId="7D177A8B" w:rsidR="006E180B" w:rsidRDefault="006E180B" w:rsidP="00785A6E">
      <w:pPr>
        <w:pStyle w:val="SpecifierNote"/>
      </w:pPr>
      <w:r>
        <w:t>Consider using following Subparagraph if boiler manufacturer furnishes an integrated, hot water boiler controller with interface to a building management system.</w:t>
      </w:r>
    </w:p>
    <w:p w14:paraId="2233E9CB" w14:textId="77777777" w:rsidR="006E180B" w:rsidRDefault="006E180B">
      <w:pPr>
        <w:pStyle w:val="PR2"/>
        <w:contextualSpacing w:val="0"/>
      </w:pPr>
      <w:r>
        <w:t>Electronic Operating Temperature Controller:</w:t>
      </w:r>
    </w:p>
    <w:p w14:paraId="3C9CC57F" w14:textId="77777777" w:rsidR="006E180B" w:rsidRDefault="006E180B">
      <w:pPr>
        <w:pStyle w:val="PR3"/>
        <w:contextualSpacing w:val="0"/>
      </w:pPr>
      <w:r>
        <w:t>Description: Suitable for ON-OFF switching of pilot-duty, single-throw, double-pole relays.</w:t>
      </w:r>
    </w:p>
    <w:p w14:paraId="65516E2E" w14:textId="77777777" w:rsidR="006E180B" w:rsidRDefault="006E180B" w:rsidP="00785A6E">
      <w:pPr>
        <w:pStyle w:val="PR3"/>
        <w:spacing w:before="0"/>
        <w:contextualSpacing w:val="0"/>
      </w:pPr>
      <w:r>
        <w:t xml:space="preserve">Ambient Temperature Range: </w:t>
      </w:r>
      <w:r w:rsidRPr="0004233C">
        <w:rPr>
          <w:rStyle w:val="IP"/>
          <w:color w:val="auto"/>
        </w:rPr>
        <w:t>Minus 30 to plus 150 deg. F</w:t>
      </w:r>
      <w:r w:rsidDel="00183E97">
        <w:rPr>
          <w:rStyle w:val="SI"/>
        </w:rPr>
        <w:t xml:space="preserve"> (Minus 34 to plus 66 deg. C)</w:t>
      </w:r>
      <w:r>
        <w:t>.</w:t>
      </w:r>
    </w:p>
    <w:p w14:paraId="7FFCBAC4" w14:textId="77777777" w:rsidR="006E180B" w:rsidRDefault="006E180B" w:rsidP="00785A6E">
      <w:pPr>
        <w:pStyle w:val="PR3"/>
        <w:spacing w:before="0"/>
        <w:contextualSpacing w:val="0"/>
      </w:pPr>
      <w:r>
        <w:t>Adjustable Reset Ratio of Outside Air-Temperature Change to Discharge Control-Point Change: 1:2 to 100:1.</w:t>
      </w:r>
    </w:p>
    <w:p w14:paraId="1D95EC2A" w14:textId="77777777" w:rsidR="006E180B" w:rsidRDefault="006E180B" w:rsidP="00785A6E">
      <w:pPr>
        <w:pStyle w:val="PR3"/>
        <w:spacing w:before="0"/>
        <w:contextualSpacing w:val="0"/>
      </w:pPr>
      <w:r>
        <w:t xml:space="preserve">Integral Set-Point Adjustment: </w:t>
      </w:r>
      <w:r w:rsidRPr="0004233C">
        <w:rPr>
          <w:rStyle w:val="IP"/>
          <w:color w:val="auto"/>
        </w:rPr>
        <w:t>80 to 230 deg. F</w:t>
      </w:r>
      <w:r w:rsidDel="00183E97">
        <w:rPr>
          <w:rStyle w:val="SI"/>
        </w:rPr>
        <w:t xml:space="preserve"> (27 to 110 deg. C)</w:t>
      </w:r>
      <w:r>
        <w:t>.</w:t>
      </w:r>
    </w:p>
    <w:p w14:paraId="1B91BD95" w14:textId="77777777" w:rsidR="006E180B" w:rsidRDefault="006E180B" w:rsidP="00785A6E">
      <w:pPr>
        <w:pStyle w:val="PR3"/>
        <w:spacing w:before="0"/>
        <w:contextualSpacing w:val="0"/>
      </w:pPr>
      <w:r>
        <w:t>Furnish electronic primary and outdoor sensors.</w:t>
      </w:r>
    </w:p>
    <w:p w14:paraId="4122CB0E" w14:textId="77777777" w:rsidR="006E180B" w:rsidRDefault="006E180B" w:rsidP="00785A6E">
      <w:pPr>
        <w:pStyle w:val="PR3"/>
        <w:spacing w:before="0"/>
        <w:contextualSpacing w:val="0"/>
      </w:pPr>
      <w:r>
        <w:t>High-Limit Temperature Controller: Furnish [</w:t>
      </w:r>
      <w:r w:rsidRPr="00391FAE">
        <w:rPr>
          <w:b/>
        </w:rPr>
        <w:t>manual</w:t>
      </w:r>
      <w:r>
        <w:t>] [</w:t>
      </w:r>
      <w:r w:rsidRPr="00391FAE">
        <w:rPr>
          <w:b/>
        </w:rPr>
        <w:t>automatic</w:t>
      </w:r>
      <w:r>
        <w:t>] reset for burner, to prevent boiler water temperature from exceeding safe system temperature.</w:t>
      </w:r>
    </w:p>
    <w:p w14:paraId="6ED4AE53" w14:textId="77777777" w:rsidR="006E180B" w:rsidRDefault="006E180B" w:rsidP="00785A6E">
      <w:pPr>
        <w:pStyle w:val="PR3"/>
        <w:spacing w:before="0"/>
        <w:contextualSpacing w:val="0"/>
      </w:pPr>
      <w:r>
        <w:t>Furnish pump controller and pump delay relay.</w:t>
      </w:r>
    </w:p>
    <w:p w14:paraId="7030A8F9" w14:textId="77777777" w:rsidR="006E180B" w:rsidRDefault="006E180B" w:rsidP="00785A6E">
      <w:pPr>
        <w:pStyle w:val="PR3"/>
        <w:spacing w:before="0"/>
        <w:contextualSpacing w:val="0"/>
      </w:pPr>
      <w:r>
        <w:t>Communication interface with building management system.</w:t>
      </w:r>
    </w:p>
    <w:p w14:paraId="15CF5E5B" w14:textId="77777777" w:rsidR="006E180B" w:rsidRDefault="006E180B">
      <w:pPr>
        <w:pStyle w:val="PR1"/>
      </w:pPr>
      <w:r>
        <w:t>Disconnect Switch: Factory mounted [</w:t>
      </w:r>
      <w:r w:rsidRPr="00391FAE">
        <w:rPr>
          <w:b/>
        </w:rPr>
        <w:t>in control panel</w:t>
      </w:r>
      <w:r>
        <w:t>] [</w:t>
      </w:r>
      <w:r w:rsidRPr="00391FAE">
        <w:rPr>
          <w:b/>
        </w:rPr>
        <w:t>on equipment</w:t>
      </w:r>
      <w:r>
        <w:t>].</w:t>
      </w:r>
    </w:p>
    <w:p w14:paraId="4F639350" w14:textId="77777777" w:rsidR="006E180B" w:rsidRDefault="006E180B">
      <w:pPr>
        <w:pStyle w:val="PR1"/>
      </w:pPr>
      <w:r>
        <w:t>Operation Sequences: &lt;</w:t>
      </w:r>
      <w:r w:rsidRPr="00391FAE">
        <w:rPr>
          <w:b/>
        </w:rPr>
        <w:t>________</w:t>
      </w:r>
      <w:r>
        <w:t>&gt;.</w:t>
      </w:r>
    </w:p>
    <w:p w14:paraId="3A173E21" w14:textId="77777777" w:rsidR="006E180B" w:rsidRDefault="006E180B">
      <w:pPr>
        <w:pStyle w:val="ART"/>
      </w:pPr>
      <w:r>
        <w:t>SOURCE QUALITY CONTROL</w:t>
      </w:r>
    </w:p>
    <w:p w14:paraId="28B73834" w14:textId="77777777" w:rsidR="006E180B" w:rsidDel="00A7666B" w:rsidRDefault="006E180B">
      <w:pPr>
        <w:pStyle w:val="PR1"/>
      </w:pPr>
      <w:r w:rsidDel="00A7666B">
        <w:t>Section 014000 - Quality Requirements: Requirements for testing, inspection, and analysis.</w:t>
      </w:r>
    </w:p>
    <w:p w14:paraId="17F3EFEB" w14:textId="77777777" w:rsidR="006E180B" w:rsidRDefault="006E180B">
      <w:pPr>
        <w:pStyle w:val="PR1"/>
      </w:pPr>
      <w:r>
        <w:t>Provide shop inspection and testing of completed assembly.</w:t>
      </w:r>
    </w:p>
    <w:p w14:paraId="0447D9B9" w14:textId="11F4876D" w:rsidR="006E180B" w:rsidRDefault="006E180B" w:rsidP="00785A6E">
      <w:pPr>
        <w:pStyle w:val="SpecifierNote"/>
      </w:pPr>
      <w:r>
        <w:t>Include one or both of following Paragraphs to require Owner's inspection or witnessing of test at factory.</w:t>
      </w:r>
    </w:p>
    <w:p w14:paraId="53784F65" w14:textId="16AC65EC" w:rsidR="006E180B" w:rsidRDefault="006E180B">
      <w:pPr>
        <w:pStyle w:val="PR1"/>
      </w:pPr>
      <w:r>
        <w:t>Director’s Representative Inspection:</w:t>
      </w:r>
    </w:p>
    <w:p w14:paraId="498AB094" w14:textId="77777777" w:rsidR="006E180B" w:rsidRDefault="006E180B">
      <w:pPr>
        <w:pStyle w:val="PR2"/>
        <w:contextualSpacing w:val="0"/>
      </w:pPr>
      <w:r>
        <w:t>Make completed boilers available for inspection at manufacturer's factory prior to packaging for shipment.</w:t>
      </w:r>
    </w:p>
    <w:p w14:paraId="68A50444" w14:textId="6CDF93BC" w:rsidR="006E180B" w:rsidRDefault="006E180B" w:rsidP="00785A6E">
      <w:pPr>
        <w:pStyle w:val="PR2"/>
        <w:spacing w:before="0"/>
        <w:contextualSpacing w:val="0"/>
      </w:pPr>
      <w:r>
        <w:t>Notify Director’s Representative at least [</w:t>
      </w:r>
      <w:r w:rsidRPr="00391FAE">
        <w:rPr>
          <w:b/>
        </w:rPr>
        <w:t>seven</w:t>
      </w:r>
      <w:r>
        <w:t>] &lt;</w:t>
      </w:r>
      <w:r w:rsidRPr="00391FAE">
        <w:rPr>
          <w:b/>
        </w:rPr>
        <w:t>________</w:t>
      </w:r>
      <w:r>
        <w:t>&gt; days before inspection is allowed.</w:t>
      </w:r>
    </w:p>
    <w:p w14:paraId="1DA19120" w14:textId="6926289C" w:rsidR="006E180B" w:rsidRDefault="006E180B">
      <w:pPr>
        <w:pStyle w:val="PR1"/>
      </w:pPr>
      <w:r>
        <w:t>Director’s Representative Witnessing:</w:t>
      </w:r>
    </w:p>
    <w:p w14:paraId="5A494C18" w14:textId="77777777" w:rsidR="006E180B" w:rsidRDefault="006E180B">
      <w:pPr>
        <w:pStyle w:val="PR2"/>
        <w:contextualSpacing w:val="0"/>
      </w:pPr>
      <w:r>
        <w:t>Allow witnessing of factory inspections and tests at manufacturer's test facility.</w:t>
      </w:r>
    </w:p>
    <w:p w14:paraId="48F91BE5" w14:textId="5C239CFE" w:rsidR="006E180B" w:rsidRDefault="006E180B" w:rsidP="00785A6E">
      <w:pPr>
        <w:pStyle w:val="PR2"/>
        <w:spacing w:before="0"/>
        <w:contextualSpacing w:val="0"/>
      </w:pPr>
      <w:r>
        <w:t>Notify Director’s Representative at least [</w:t>
      </w:r>
      <w:r w:rsidRPr="00391FAE">
        <w:rPr>
          <w:b/>
        </w:rPr>
        <w:t>seven</w:t>
      </w:r>
      <w:r>
        <w:t>] &lt;</w:t>
      </w:r>
      <w:r w:rsidRPr="00391FAE">
        <w:rPr>
          <w:b/>
        </w:rPr>
        <w:t>________</w:t>
      </w:r>
      <w:r>
        <w:t>&gt; days before inspections and tests are scheduled.</w:t>
      </w:r>
    </w:p>
    <w:p w14:paraId="17AFFE9B" w14:textId="41EDBC13" w:rsidR="006E180B" w:rsidRDefault="006E180B" w:rsidP="00785A6E">
      <w:pPr>
        <w:pStyle w:val="SpecifierNote"/>
      </w:pPr>
      <w:r>
        <w:t>Include following Paragraph if reliance on manufacturer's approved quality-control program is sufficient for Project requirements.</w:t>
      </w:r>
    </w:p>
    <w:p w14:paraId="55C72EB0" w14:textId="77777777" w:rsidR="006E180B" w:rsidRDefault="006E180B">
      <w:pPr>
        <w:pStyle w:val="PR1"/>
      </w:pPr>
      <w:r>
        <w:t>Certificate of Compliance:</w:t>
      </w:r>
    </w:p>
    <w:p w14:paraId="5557007C" w14:textId="77777777" w:rsidR="006E180B" w:rsidRDefault="006E180B">
      <w:pPr>
        <w:pStyle w:val="PR2"/>
        <w:contextualSpacing w:val="0"/>
      </w:pPr>
      <w:r>
        <w:t>If manufacturer is approved by authorities having jurisdiction, submit certificate of compliance indicating Work performed at manufacturer's facility conforms to Contract Documents.</w:t>
      </w:r>
    </w:p>
    <w:p w14:paraId="05BA7A21" w14:textId="77777777" w:rsidR="006E180B" w:rsidRDefault="006E180B" w:rsidP="00785A6E">
      <w:pPr>
        <w:pStyle w:val="PR2"/>
        <w:spacing w:before="0"/>
        <w:contextualSpacing w:val="0"/>
      </w:pPr>
      <w:r>
        <w:t>Specified shop tests are not required for Work performed by approved manufacturer.</w:t>
      </w:r>
    </w:p>
    <w:p w14:paraId="5DEBF8BC" w14:textId="77777777" w:rsidR="006E180B" w:rsidRDefault="006E180B" w:rsidP="006E180B">
      <w:pPr>
        <w:pStyle w:val="PRT"/>
      </w:pPr>
      <w:r w:rsidRPr="006E180B">
        <w:t>EXECUTION</w:t>
      </w:r>
    </w:p>
    <w:p w14:paraId="40B23FB4" w14:textId="77777777" w:rsidR="006E180B" w:rsidRDefault="006E180B">
      <w:pPr>
        <w:pStyle w:val="ART"/>
      </w:pPr>
      <w:r>
        <w:t>INSTALLATION</w:t>
      </w:r>
    </w:p>
    <w:p w14:paraId="1142BC74" w14:textId="77777777" w:rsidR="006E180B" w:rsidRDefault="006E180B">
      <w:pPr>
        <w:pStyle w:val="PR1"/>
      </w:pPr>
      <w:r>
        <w:t>According to manufacturer instructions.</w:t>
      </w:r>
    </w:p>
    <w:p w14:paraId="48445C5F" w14:textId="77777777" w:rsidR="006E180B" w:rsidRDefault="006E180B">
      <w:pPr>
        <w:pStyle w:val="PR1"/>
      </w:pPr>
      <w:r>
        <w:t xml:space="preserve">Install boilers plumb and level, to plus or minus </w:t>
      </w:r>
      <w:r w:rsidRPr="0004233C">
        <w:rPr>
          <w:rStyle w:val="IP"/>
          <w:color w:val="auto"/>
        </w:rPr>
        <w:t>1/16 inch</w:t>
      </w:r>
      <w:r w:rsidDel="00183E97">
        <w:rPr>
          <w:rStyle w:val="SI"/>
        </w:rPr>
        <w:t xml:space="preserve"> (2 mm)</w:t>
      </w:r>
      <w:r>
        <w:t xml:space="preserve"> over boiler base.</w:t>
      </w:r>
    </w:p>
    <w:p w14:paraId="01988521" w14:textId="77777777" w:rsidR="006E180B" w:rsidRDefault="006E180B">
      <w:pPr>
        <w:pStyle w:val="PR1"/>
      </w:pPr>
      <w:r>
        <w:t>Maintain manufacturer's recommended clearances around and over boilers.</w:t>
      </w:r>
    </w:p>
    <w:p w14:paraId="5337E395" w14:textId="77777777" w:rsidR="006E180B" w:rsidRDefault="006E180B">
      <w:pPr>
        <w:pStyle w:val="PR1"/>
      </w:pPr>
      <w:r>
        <w:t>Concrete Housekeeping Pad.</w:t>
      </w:r>
    </w:p>
    <w:p w14:paraId="2222A57F" w14:textId="77777777" w:rsidR="006E180B" w:rsidRDefault="006E180B">
      <w:pPr>
        <w:pStyle w:val="PR2"/>
        <w:contextualSpacing w:val="0"/>
      </w:pPr>
      <w:r>
        <w:t>As specified in Section 033000 - Cast-in-Place Concrete.</w:t>
      </w:r>
    </w:p>
    <w:p w14:paraId="2633BA54" w14:textId="77777777" w:rsidR="006E180B" w:rsidRDefault="006E180B" w:rsidP="00785A6E">
      <w:pPr>
        <w:pStyle w:val="PR2"/>
        <w:spacing w:before="0"/>
        <w:contextualSpacing w:val="0"/>
      </w:pPr>
      <w:r>
        <w:t xml:space="preserve">Minimum Size: </w:t>
      </w:r>
      <w:r w:rsidRPr="0004233C">
        <w:rPr>
          <w:rStyle w:val="IP"/>
          <w:color w:val="auto"/>
        </w:rPr>
        <w:t>3-1/2 inches</w:t>
      </w:r>
      <w:r w:rsidDel="00183E97">
        <w:rPr>
          <w:rStyle w:val="SI"/>
        </w:rPr>
        <w:t xml:space="preserve"> (87 mm)</w:t>
      </w:r>
      <w:r>
        <w:t xml:space="preserve"> high and </w:t>
      </w:r>
      <w:r w:rsidRPr="0004233C">
        <w:rPr>
          <w:rStyle w:val="IP"/>
          <w:color w:val="auto"/>
        </w:rPr>
        <w:t>6 inches</w:t>
      </w:r>
      <w:r w:rsidDel="00183E97">
        <w:rPr>
          <w:rStyle w:val="SI"/>
        </w:rPr>
        <w:t xml:space="preserve"> (150 mm)</w:t>
      </w:r>
      <w:r>
        <w:t xml:space="preserve"> larger than boiler base on each side.</w:t>
      </w:r>
    </w:p>
    <w:p w14:paraId="297FDD0B" w14:textId="77777777" w:rsidR="006E180B" w:rsidRDefault="006E180B">
      <w:pPr>
        <w:pStyle w:val="PR1"/>
      </w:pPr>
      <w:r>
        <w:t>Vibration Isolators: As specified in Section 230548 - Vibration and Seismic Controls for HVAC.</w:t>
      </w:r>
    </w:p>
    <w:p w14:paraId="294FAF23" w14:textId="77777777" w:rsidR="006E180B" w:rsidRDefault="006E180B">
      <w:pPr>
        <w:pStyle w:val="PR1"/>
      </w:pPr>
      <w:r>
        <w:t>Connect hot water piping to supply and return boiler connections.</w:t>
      </w:r>
    </w:p>
    <w:p w14:paraId="70FE97C5" w14:textId="77777777" w:rsidR="006E180B" w:rsidRDefault="006E180B">
      <w:pPr>
        <w:pStyle w:val="PR1"/>
      </w:pPr>
      <w:r>
        <w:t>Fuel Piping Connections:</w:t>
      </w:r>
    </w:p>
    <w:p w14:paraId="72115A66" w14:textId="77777777" w:rsidR="006E180B" w:rsidRDefault="006E180B">
      <w:pPr>
        <w:pStyle w:val="PR2"/>
        <w:contextualSpacing w:val="0"/>
      </w:pPr>
      <w:r>
        <w:t>Connect to boiler, full size of boiler gas train inlet.</w:t>
      </w:r>
    </w:p>
    <w:p w14:paraId="1EC5E262" w14:textId="77777777" w:rsidR="006E180B" w:rsidRDefault="006E180B" w:rsidP="00785A6E">
      <w:pPr>
        <w:pStyle w:val="PR2"/>
        <w:spacing w:before="0"/>
        <w:contextualSpacing w:val="0"/>
      </w:pPr>
      <w:r>
        <w:t>Arrange piping with clearances for burner removal and service.</w:t>
      </w:r>
    </w:p>
    <w:p w14:paraId="288A8FA9" w14:textId="18DC297B" w:rsidR="006E180B" w:rsidRDefault="006E180B" w:rsidP="00785A6E">
      <w:pPr>
        <w:pStyle w:val="SpecifierNote"/>
      </w:pPr>
      <w:r>
        <w:t>Select from among following three Subparagraphs based on boiler fuel source.</w:t>
      </w:r>
    </w:p>
    <w:p w14:paraId="66B619DD" w14:textId="77777777" w:rsidR="006E180B" w:rsidRDefault="006E180B" w:rsidP="00785A6E">
      <w:pPr>
        <w:pStyle w:val="PR2"/>
        <w:spacing w:before="0"/>
        <w:contextualSpacing w:val="0"/>
      </w:pPr>
      <w:r>
        <w:t>Natural Gas Piping:</w:t>
      </w:r>
    </w:p>
    <w:p w14:paraId="730B1A75" w14:textId="77777777" w:rsidR="006E180B" w:rsidRDefault="006E180B">
      <w:pPr>
        <w:pStyle w:val="PR3"/>
        <w:contextualSpacing w:val="0"/>
      </w:pPr>
      <w:r>
        <w:t>As specified in Section 231123 - Facility Natural-Gas Piping.</w:t>
      </w:r>
    </w:p>
    <w:p w14:paraId="0C02FF48" w14:textId="77777777" w:rsidR="006E180B" w:rsidRDefault="006E180B" w:rsidP="00785A6E">
      <w:pPr>
        <w:pStyle w:val="PR3"/>
        <w:spacing w:before="0"/>
        <w:contextualSpacing w:val="0"/>
      </w:pPr>
      <w:r>
        <w:t>Comply with NFPA 54 “National Fuel Gas Code”.</w:t>
      </w:r>
    </w:p>
    <w:p w14:paraId="6A081B89" w14:textId="77777777" w:rsidR="006E180B" w:rsidRDefault="006E180B" w:rsidP="00785A6E">
      <w:pPr>
        <w:pStyle w:val="PR3"/>
        <w:spacing w:before="0"/>
        <w:contextualSpacing w:val="0"/>
      </w:pPr>
      <w:r>
        <w:t>Accessories:</w:t>
      </w:r>
    </w:p>
    <w:p w14:paraId="54154151" w14:textId="77777777" w:rsidR="006E180B" w:rsidRDefault="006E180B">
      <w:pPr>
        <w:pStyle w:val="PR4"/>
        <w:contextualSpacing w:val="0"/>
      </w:pPr>
      <w:r>
        <w:t>Strainer.</w:t>
      </w:r>
    </w:p>
    <w:p w14:paraId="4E77A581" w14:textId="77777777" w:rsidR="006E180B" w:rsidRDefault="006E180B" w:rsidP="00785A6E">
      <w:pPr>
        <w:pStyle w:val="PR4"/>
        <w:spacing w:before="0"/>
        <w:contextualSpacing w:val="0"/>
      </w:pPr>
      <w:r>
        <w:t>Pressure gage.</w:t>
      </w:r>
    </w:p>
    <w:p w14:paraId="5F1520F9" w14:textId="77777777" w:rsidR="006E180B" w:rsidRDefault="006E180B" w:rsidP="00785A6E">
      <w:pPr>
        <w:pStyle w:val="PR4"/>
        <w:spacing w:before="0"/>
        <w:contextualSpacing w:val="0"/>
      </w:pPr>
      <w:r>
        <w:t>Shutoff valve.</w:t>
      </w:r>
    </w:p>
    <w:p w14:paraId="489EEBDD" w14:textId="77777777" w:rsidR="006E180B" w:rsidRDefault="006E180B" w:rsidP="00785A6E">
      <w:pPr>
        <w:pStyle w:val="PR4"/>
        <w:spacing w:before="0"/>
        <w:contextualSpacing w:val="0"/>
      </w:pPr>
      <w:r>
        <w:t>Check valve.</w:t>
      </w:r>
    </w:p>
    <w:p w14:paraId="13CB5D59" w14:textId="77777777" w:rsidR="006E180B" w:rsidRDefault="006E180B" w:rsidP="00785A6E">
      <w:pPr>
        <w:pStyle w:val="PR4"/>
        <w:spacing w:before="0"/>
        <w:contextualSpacing w:val="0"/>
      </w:pPr>
      <w:r>
        <w:t>Pressure-reducing valve.</w:t>
      </w:r>
    </w:p>
    <w:p w14:paraId="7BC8CD8F" w14:textId="77777777" w:rsidR="006E180B" w:rsidRPr="00391FAE" w:rsidRDefault="006E180B" w:rsidP="00785A6E">
      <w:pPr>
        <w:pStyle w:val="SpecifierNote"/>
      </w:pPr>
      <w:r w:rsidRPr="00391FAE">
        <w:t>****** [OR] ******</w:t>
      </w:r>
    </w:p>
    <w:p w14:paraId="6182E9EC" w14:textId="77777777" w:rsidR="006E180B" w:rsidRDefault="006E180B">
      <w:pPr>
        <w:pStyle w:val="PR2"/>
        <w:contextualSpacing w:val="0"/>
      </w:pPr>
      <w:r>
        <w:t>Propane Piping:</w:t>
      </w:r>
    </w:p>
    <w:p w14:paraId="7654F00D" w14:textId="77777777" w:rsidR="006E180B" w:rsidRDefault="006E180B">
      <w:pPr>
        <w:pStyle w:val="PR3"/>
        <w:contextualSpacing w:val="0"/>
      </w:pPr>
      <w:r>
        <w:t>As specified in Section 231126 - Facility Liquefied-Petroleum Gas Piping.</w:t>
      </w:r>
    </w:p>
    <w:p w14:paraId="338A2373" w14:textId="77777777" w:rsidR="006E180B" w:rsidRDefault="006E180B" w:rsidP="00785A6E">
      <w:pPr>
        <w:pStyle w:val="PR3"/>
        <w:spacing w:before="0"/>
        <w:contextualSpacing w:val="0"/>
      </w:pPr>
      <w:r>
        <w:t>Comply with NFPA 58 “Liquefied Petroleum Gas Code”.</w:t>
      </w:r>
    </w:p>
    <w:p w14:paraId="557ECF03" w14:textId="77777777" w:rsidR="006E180B" w:rsidRDefault="006E180B" w:rsidP="00785A6E">
      <w:pPr>
        <w:pStyle w:val="PR3"/>
        <w:spacing w:before="0"/>
        <w:contextualSpacing w:val="0"/>
      </w:pPr>
      <w:r>
        <w:t>Accessories:</w:t>
      </w:r>
    </w:p>
    <w:p w14:paraId="7CD896EE" w14:textId="77777777" w:rsidR="006E180B" w:rsidRDefault="006E180B">
      <w:pPr>
        <w:pStyle w:val="PR4"/>
        <w:contextualSpacing w:val="0"/>
      </w:pPr>
      <w:r>
        <w:t>Strainer.</w:t>
      </w:r>
    </w:p>
    <w:p w14:paraId="1C23176F" w14:textId="77777777" w:rsidR="006E180B" w:rsidRDefault="006E180B" w:rsidP="00785A6E">
      <w:pPr>
        <w:pStyle w:val="PR4"/>
        <w:spacing w:before="0"/>
        <w:contextualSpacing w:val="0"/>
      </w:pPr>
      <w:r>
        <w:t>Pressure gage.</w:t>
      </w:r>
    </w:p>
    <w:p w14:paraId="0946B141" w14:textId="77777777" w:rsidR="006E180B" w:rsidRDefault="006E180B" w:rsidP="00785A6E">
      <w:pPr>
        <w:pStyle w:val="PR4"/>
        <w:spacing w:before="0"/>
        <w:contextualSpacing w:val="0"/>
      </w:pPr>
      <w:r>
        <w:t>Shutoff valve.</w:t>
      </w:r>
    </w:p>
    <w:p w14:paraId="780AB95E" w14:textId="77777777" w:rsidR="006E180B" w:rsidRDefault="006E180B" w:rsidP="00785A6E">
      <w:pPr>
        <w:pStyle w:val="PR4"/>
        <w:spacing w:before="0"/>
        <w:contextualSpacing w:val="0"/>
      </w:pPr>
      <w:r>
        <w:t>Check valve.</w:t>
      </w:r>
    </w:p>
    <w:p w14:paraId="4E76322D" w14:textId="77777777" w:rsidR="006E180B" w:rsidRDefault="006E180B" w:rsidP="00785A6E">
      <w:pPr>
        <w:pStyle w:val="PR4"/>
        <w:spacing w:before="0"/>
        <w:contextualSpacing w:val="0"/>
      </w:pPr>
      <w:r>
        <w:t>Pressure-reducing valve.</w:t>
      </w:r>
    </w:p>
    <w:p w14:paraId="276FB8E6" w14:textId="77777777" w:rsidR="006E180B" w:rsidRDefault="006E180B">
      <w:pPr>
        <w:pStyle w:val="PR1"/>
      </w:pPr>
      <w:r>
        <w:t>Piping Accessories:</w:t>
      </w:r>
    </w:p>
    <w:p w14:paraId="04150D26" w14:textId="77777777" w:rsidR="006E180B" w:rsidRDefault="006E180B">
      <w:pPr>
        <w:pStyle w:val="PR2"/>
        <w:contextualSpacing w:val="0"/>
      </w:pPr>
      <w:r>
        <w:t>As specified in Section 232113 - Hydronic Piping.</w:t>
      </w:r>
    </w:p>
    <w:p w14:paraId="36A62A1F" w14:textId="77777777" w:rsidR="006E180B" w:rsidRDefault="006E180B" w:rsidP="00785A6E">
      <w:pPr>
        <w:pStyle w:val="PR2"/>
        <w:spacing w:before="0"/>
        <w:contextualSpacing w:val="0"/>
      </w:pPr>
      <w:r>
        <w:t>On Supply:</w:t>
      </w:r>
    </w:p>
    <w:p w14:paraId="1FAAAD66" w14:textId="77777777" w:rsidR="006E180B" w:rsidRDefault="006E180B">
      <w:pPr>
        <w:pStyle w:val="PR3"/>
        <w:contextualSpacing w:val="0"/>
      </w:pPr>
      <w:r>
        <w:t>Thermometer well for temperature controller.</w:t>
      </w:r>
    </w:p>
    <w:p w14:paraId="71CAD621" w14:textId="77777777" w:rsidR="006E180B" w:rsidRDefault="006E180B" w:rsidP="00785A6E">
      <w:pPr>
        <w:pStyle w:val="PR3"/>
        <w:spacing w:before="0"/>
        <w:contextualSpacing w:val="0"/>
      </w:pPr>
      <w:r>
        <w:t>Thermometer well and thermometer.</w:t>
      </w:r>
    </w:p>
    <w:p w14:paraId="0D85930C" w14:textId="77777777" w:rsidR="006E180B" w:rsidRDefault="006E180B" w:rsidP="00785A6E">
      <w:pPr>
        <w:pStyle w:val="PR3"/>
        <w:spacing w:before="0"/>
        <w:contextualSpacing w:val="0"/>
      </w:pPr>
      <w:r>
        <w:t>Well for [</w:t>
      </w:r>
      <w:r w:rsidRPr="00391FAE">
        <w:rPr>
          <w:b/>
        </w:rPr>
        <w:t>control system</w:t>
      </w:r>
      <w:r>
        <w:t>] temperature sensor.</w:t>
      </w:r>
    </w:p>
    <w:p w14:paraId="5866EBEE" w14:textId="77777777" w:rsidR="006E180B" w:rsidRDefault="006E180B" w:rsidP="00785A6E">
      <w:pPr>
        <w:pStyle w:val="PR3"/>
        <w:spacing w:before="0"/>
        <w:contextualSpacing w:val="0"/>
      </w:pPr>
      <w:r>
        <w:t>Strainer.</w:t>
      </w:r>
    </w:p>
    <w:p w14:paraId="7F75E89E" w14:textId="77777777" w:rsidR="006E180B" w:rsidRDefault="006E180B" w:rsidP="00785A6E">
      <w:pPr>
        <w:pStyle w:val="PR3"/>
        <w:spacing w:before="0"/>
        <w:contextualSpacing w:val="0"/>
      </w:pPr>
      <w:r>
        <w:t>Nipple and flow switch.</w:t>
      </w:r>
    </w:p>
    <w:p w14:paraId="6969E976" w14:textId="77777777" w:rsidR="006E180B" w:rsidRDefault="006E180B" w:rsidP="00785A6E">
      <w:pPr>
        <w:pStyle w:val="PR3"/>
        <w:spacing w:before="0"/>
        <w:contextualSpacing w:val="0"/>
      </w:pPr>
      <w:r>
        <w:t>Pressure gage.</w:t>
      </w:r>
    </w:p>
    <w:p w14:paraId="1F2E3BA5" w14:textId="77777777" w:rsidR="006E180B" w:rsidRDefault="006E180B" w:rsidP="00785A6E">
      <w:pPr>
        <w:pStyle w:val="PR3"/>
        <w:spacing w:before="0"/>
        <w:contextualSpacing w:val="0"/>
      </w:pPr>
      <w:r>
        <w:t>Shutoff valve.</w:t>
      </w:r>
    </w:p>
    <w:p w14:paraId="4BB2F25F" w14:textId="77777777" w:rsidR="006E180B" w:rsidRDefault="006E180B">
      <w:pPr>
        <w:pStyle w:val="PR2"/>
        <w:contextualSpacing w:val="0"/>
      </w:pPr>
      <w:r>
        <w:t>On Return:</w:t>
      </w:r>
    </w:p>
    <w:p w14:paraId="2B0900A7" w14:textId="77777777" w:rsidR="006E180B" w:rsidRDefault="006E180B">
      <w:pPr>
        <w:pStyle w:val="PR3"/>
        <w:contextualSpacing w:val="0"/>
      </w:pPr>
      <w:r>
        <w:t>Thermometer well and thermometer.</w:t>
      </w:r>
    </w:p>
    <w:p w14:paraId="136ACDDA" w14:textId="77777777" w:rsidR="006E180B" w:rsidRDefault="006E180B" w:rsidP="00785A6E">
      <w:pPr>
        <w:pStyle w:val="PR3"/>
        <w:spacing w:before="0"/>
        <w:contextualSpacing w:val="0"/>
      </w:pPr>
      <w:r>
        <w:t>Well for [</w:t>
      </w:r>
      <w:r w:rsidRPr="00391FAE">
        <w:rPr>
          <w:b/>
        </w:rPr>
        <w:t>control system</w:t>
      </w:r>
      <w:r>
        <w:t>] temperature sensor.</w:t>
      </w:r>
    </w:p>
    <w:p w14:paraId="0367ED1B" w14:textId="77777777" w:rsidR="006E180B" w:rsidRDefault="006E180B" w:rsidP="00785A6E">
      <w:pPr>
        <w:pStyle w:val="PR3"/>
        <w:spacing w:before="0"/>
        <w:contextualSpacing w:val="0"/>
      </w:pPr>
      <w:r>
        <w:t>Pressure gage.</w:t>
      </w:r>
    </w:p>
    <w:p w14:paraId="44FFCE2B" w14:textId="77777777" w:rsidR="006E180B" w:rsidRDefault="006E180B" w:rsidP="00785A6E">
      <w:pPr>
        <w:pStyle w:val="PR3"/>
        <w:spacing w:before="0"/>
        <w:contextualSpacing w:val="0"/>
      </w:pPr>
      <w:r>
        <w:t>Shutoff valve.</w:t>
      </w:r>
    </w:p>
    <w:p w14:paraId="24952BA7" w14:textId="77777777" w:rsidR="006E180B" w:rsidRDefault="006E180B" w:rsidP="00785A6E">
      <w:pPr>
        <w:pStyle w:val="PR3"/>
        <w:spacing w:before="0"/>
        <w:contextualSpacing w:val="0"/>
      </w:pPr>
      <w:r>
        <w:t>Balancing valve.</w:t>
      </w:r>
    </w:p>
    <w:p w14:paraId="09B86BF4" w14:textId="77777777" w:rsidR="006E180B" w:rsidRDefault="006E180B">
      <w:pPr>
        <w:pStyle w:val="PR1"/>
      </w:pPr>
      <w:r>
        <w:t>Install discharge piping from relief valves and drain valves to nearest floor drain.</w:t>
      </w:r>
    </w:p>
    <w:p w14:paraId="031231A8" w14:textId="77777777" w:rsidR="006E180B" w:rsidRDefault="006E180B">
      <w:pPr>
        <w:pStyle w:val="PR1"/>
      </w:pPr>
      <w:r>
        <w:t>Circulator and Expansion Tank:</w:t>
      </w:r>
    </w:p>
    <w:p w14:paraId="6C07AE7B" w14:textId="77777777" w:rsidR="006E180B" w:rsidRDefault="006E180B">
      <w:pPr>
        <w:pStyle w:val="PR2"/>
        <w:contextualSpacing w:val="0"/>
      </w:pPr>
      <w:r>
        <w:t>Install on boiler.</w:t>
      </w:r>
    </w:p>
    <w:p w14:paraId="7DBD8437" w14:textId="77777777" w:rsidR="006E180B" w:rsidRDefault="006E180B" w:rsidP="00785A6E">
      <w:pPr>
        <w:pStyle w:val="PR2"/>
        <w:spacing w:before="0"/>
        <w:contextualSpacing w:val="0"/>
      </w:pPr>
      <w:r>
        <w:t xml:space="preserve">Pre-charge to </w:t>
      </w:r>
      <w:r w:rsidRPr="0004233C">
        <w:rPr>
          <w:rStyle w:val="IP"/>
          <w:color w:val="auto"/>
        </w:rPr>
        <w:t>[</w:t>
      </w:r>
      <w:r w:rsidRPr="0004233C">
        <w:rPr>
          <w:rStyle w:val="IP"/>
          <w:b/>
          <w:color w:val="auto"/>
        </w:rPr>
        <w:t>12</w:t>
      </w:r>
      <w:r w:rsidRPr="0004233C">
        <w:rPr>
          <w:rStyle w:val="IP"/>
          <w:color w:val="auto"/>
        </w:rPr>
        <w:t>] &lt;</w:t>
      </w:r>
      <w:r w:rsidRPr="0004233C">
        <w:rPr>
          <w:rStyle w:val="IP"/>
          <w:b/>
          <w:color w:val="auto"/>
        </w:rPr>
        <w:t>________</w:t>
      </w:r>
      <w:r w:rsidRPr="0004233C">
        <w:rPr>
          <w:rStyle w:val="IP"/>
          <w:color w:val="auto"/>
        </w:rPr>
        <w:t>&gt; psig</w:t>
      </w:r>
      <w:r w:rsidDel="00183E97">
        <w:rPr>
          <w:rStyle w:val="SI"/>
        </w:rPr>
        <w:t xml:space="preserve"> ([</w:t>
      </w:r>
      <w:r w:rsidRPr="00391FAE" w:rsidDel="00183E97">
        <w:rPr>
          <w:rStyle w:val="SI"/>
          <w:b/>
        </w:rPr>
        <w:t>80</w:t>
      </w:r>
      <w:r w:rsidDel="00183E97">
        <w:rPr>
          <w:rStyle w:val="SI"/>
        </w:rPr>
        <w:t>] &lt;</w:t>
      </w:r>
      <w:r w:rsidRPr="00391FAE" w:rsidDel="00183E97">
        <w:rPr>
          <w:rStyle w:val="SI"/>
          <w:b/>
        </w:rPr>
        <w:t>________</w:t>
      </w:r>
      <w:r w:rsidDel="00183E97">
        <w:rPr>
          <w:rStyle w:val="SI"/>
        </w:rPr>
        <w:t>&gt; kPa)</w:t>
      </w:r>
      <w:r>
        <w:t>.</w:t>
      </w:r>
    </w:p>
    <w:p w14:paraId="6A863986" w14:textId="77777777" w:rsidR="006E180B" w:rsidRDefault="006E180B">
      <w:pPr>
        <w:pStyle w:val="PR1"/>
      </w:pPr>
      <w:r>
        <w:t>Install boiler trim, electrical devices, and accessories furnished loose for field mounting.</w:t>
      </w:r>
    </w:p>
    <w:p w14:paraId="3A59BA26" w14:textId="77777777" w:rsidR="006E180B" w:rsidRDefault="006E180B">
      <w:pPr>
        <w:pStyle w:val="PR1"/>
      </w:pPr>
      <w:r>
        <w:t>Install control wiring between boiler control panel and field-mounted control devices.</w:t>
      </w:r>
    </w:p>
    <w:p w14:paraId="1F470FEF" w14:textId="77777777" w:rsidR="006E180B" w:rsidRDefault="006E180B">
      <w:pPr>
        <w:pStyle w:val="PR1"/>
      </w:pPr>
      <w:r>
        <w:t>Connect flue to boiler outlet, full size of outlet.</w:t>
      </w:r>
    </w:p>
    <w:p w14:paraId="043B0C49" w14:textId="77777777" w:rsidR="006E180B" w:rsidRDefault="006E180B">
      <w:pPr>
        <w:pStyle w:val="PR1"/>
      </w:pPr>
      <w:r>
        <w:t xml:space="preserve">Install thermometer in boiler breeching within </w:t>
      </w:r>
      <w:r w:rsidRPr="0004233C">
        <w:rPr>
          <w:rStyle w:val="IP"/>
          <w:color w:val="auto"/>
        </w:rPr>
        <w:t>12 inches</w:t>
      </w:r>
      <w:r w:rsidDel="00183E97">
        <w:rPr>
          <w:rStyle w:val="SI"/>
        </w:rPr>
        <w:t xml:space="preserve"> (300 mm)</w:t>
      </w:r>
      <w:r>
        <w:t xml:space="preserve"> of flue nozzle for finned water-tube boilers, as specified in Section 235100 - Breechings, Chimneys, and Stacks.</w:t>
      </w:r>
    </w:p>
    <w:p w14:paraId="6852F26E" w14:textId="77777777" w:rsidR="006E180B" w:rsidRPr="00391FAE" w:rsidRDefault="006E180B" w:rsidP="00785A6E">
      <w:pPr>
        <w:pStyle w:val="SpecifierNote"/>
      </w:pPr>
      <w:r w:rsidRPr="00391FAE">
        <w:t>****** [OR] ******</w:t>
      </w:r>
    </w:p>
    <w:p w14:paraId="512B62B7" w14:textId="77777777" w:rsidR="006E180B" w:rsidDel="00A7666B" w:rsidRDefault="006E180B" w:rsidP="00785A6E">
      <w:pPr>
        <w:pStyle w:val="PR1"/>
        <w:spacing w:before="0"/>
      </w:pPr>
      <w:r w:rsidDel="00A7666B">
        <w:t>Install Work according to [</w:t>
      </w:r>
      <w:r w:rsidRPr="00391FAE" w:rsidDel="00A7666B">
        <w:rPr>
          <w:b/>
        </w:rPr>
        <w:t>State</w:t>
      </w:r>
      <w:r w:rsidDel="00A7666B">
        <w:t>] [</w:t>
      </w:r>
      <w:r w:rsidRPr="00391FAE" w:rsidDel="00A7666B">
        <w:rPr>
          <w:b/>
        </w:rPr>
        <w:t>Municipality</w:t>
      </w:r>
      <w:r w:rsidDel="00A7666B">
        <w:t>] of &lt;</w:t>
      </w:r>
      <w:r w:rsidRPr="00391FAE" w:rsidDel="00A7666B">
        <w:rPr>
          <w:b/>
        </w:rPr>
        <w:t>________</w:t>
      </w:r>
      <w:r w:rsidDel="00A7666B">
        <w:t>&gt; [</w:t>
      </w:r>
      <w:r w:rsidRPr="00391FAE" w:rsidDel="00A7666B">
        <w:rPr>
          <w:b/>
        </w:rPr>
        <w:t>Highways</w:t>
      </w:r>
      <w:r w:rsidDel="00A7666B">
        <w:t>] [</w:t>
      </w:r>
      <w:r w:rsidRPr="00391FAE" w:rsidDel="00A7666B">
        <w:rPr>
          <w:b/>
        </w:rPr>
        <w:t>Public Works</w:t>
      </w:r>
      <w:r w:rsidDel="00A7666B">
        <w:t>] standards.</w:t>
      </w:r>
    </w:p>
    <w:p w14:paraId="0876F0E2" w14:textId="736B62D9" w:rsidR="006E180B" w:rsidRDefault="006E180B" w:rsidP="00785A6E">
      <w:pPr>
        <w:pStyle w:val="SpecifierNote"/>
      </w:pPr>
      <w:r>
        <w:t>In following Paragraph insert "State of ________ Department of Transportation," "Municipality of ________ Department of Public Works," or other agency as appropriate.</w:t>
      </w:r>
    </w:p>
    <w:p w14:paraId="5603BEE1" w14:textId="77777777" w:rsidR="006E180B" w:rsidRDefault="006E180B">
      <w:pPr>
        <w:pStyle w:val="PR1"/>
      </w:pPr>
      <w:r>
        <w:t>Installation Standards: Install Work according to &lt;</w:t>
      </w:r>
      <w:r w:rsidRPr="00391FAE">
        <w:rPr>
          <w:b/>
        </w:rPr>
        <w:t>________</w:t>
      </w:r>
      <w:r>
        <w:t>&gt; standards.</w:t>
      </w:r>
    </w:p>
    <w:p w14:paraId="68BEA117" w14:textId="77777777" w:rsidR="006E180B" w:rsidRDefault="006E180B">
      <w:pPr>
        <w:pStyle w:val="ART"/>
      </w:pPr>
      <w:r>
        <w:t>FIELD QUALITY CONTROL</w:t>
      </w:r>
    </w:p>
    <w:p w14:paraId="7436EA03" w14:textId="77777777" w:rsidR="006E180B" w:rsidDel="00A7666B" w:rsidRDefault="006E180B">
      <w:pPr>
        <w:pStyle w:val="PR1"/>
      </w:pPr>
      <w:r w:rsidDel="00A7666B">
        <w:t>Section 014000 - Quality Requirements: Requirements for inspecting and testing.</w:t>
      </w:r>
    </w:p>
    <w:p w14:paraId="79BC5C30" w14:textId="77777777" w:rsidR="006E180B" w:rsidRPr="00391FAE" w:rsidDel="00A7666B" w:rsidRDefault="006E180B" w:rsidP="00785A6E">
      <w:pPr>
        <w:pStyle w:val="SpecifierNote"/>
      </w:pPr>
      <w:r w:rsidRPr="00391FAE" w:rsidDel="00A7666B">
        <w:t>****** [OR] ******</w:t>
      </w:r>
    </w:p>
    <w:p w14:paraId="4A299B3E" w14:textId="77777777" w:rsidR="006E180B" w:rsidDel="00A7666B" w:rsidRDefault="006E180B">
      <w:pPr>
        <w:pStyle w:val="PR1"/>
      </w:pPr>
      <w:r w:rsidDel="00A7666B">
        <w:t>Section 017000 - Execution and Closeout Requirements: Requirements for testing, adjusting, and balancing.</w:t>
      </w:r>
    </w:p>
    <w:p w14:paraId="39357277" w14:textId="77777777" w:rsidR="006E180B" w:rsidRDefault="006E180B" w:rsidP="00785A6E">
      <w:pPr>
        <w:pStyle w:val="PR1"/>
        <w:spacing w:after="240"/>
      </w:pPr>
      <w:bookmarkStart w:id="1" w:name="_Hlk132093767"/>
      <w:r>
        <w:t>Department of Labor Inspection: Arrange with NYS Department of Labor for Inspection of Boiler upon completion of installation.</w:t>
      </w:r>
    </w:p>
    <w:p w14:paraId="52750A02" w14:textId="77777777" w:rsidR="006E180B" w:rsidRDefault="006E180B" w:rsidP="00785A6E">
      <w:pPr>
        <w:pStyle w:val="PR2"/>
        <w:spacing w:before="0"/>
        <w:contextualSpacing w:val="0"/>
      </w:pPr>
      <w:r>
        <w:t>Do not operate boilers until NYS Department of Labor inspection is made and a Certificate of Inspection is received.</w:t>
      </w:r>
    </w:p>
    <w:p w14:paraId="6F0DD334" w14:textId="77777777" w:rsidR="006E180B" w:rsidRDefault="006E180B" w:rsidP="00785A6E">
      <w:pPr>
        <w:pStyle w:val="PR2"/>
        <w:spacing w:before="0"/>
        <w:contextualSpacing w:val="0"/>
      </w:pPr>
      <w:r>
        <w:t>Pay application and inspection fees required by NYS Department of Labor.</w:t>
      </w:r>
    </w:p>
    <w:p w14:paraId="006C61FD" w14:textId="77777777" w:rsidR="006E180B" w:rsidRDefault="006E180B" w:rsidP="00785A6E">
      <w:pPr>
        <w:pStyle w:val="PR2"/>
        <w:spacing w:before="0" w:after="240"/>
        <w:contextualSpacing w:val="0"/>
      </w:pPr>
      <w:r>
        <w:t>Preparation of boiler for inspection: Prepare boiler for internal inspection or hydrostatic pressure test on the date specified by the Department of Labor inspector.</w:t>
      </w:r>
    </w:p>
    <w:p w14:paraId="58F7D032" w14:textId="77777777" w:rsidR="006E180B" w:rsidRDefault="006E180B" w:rsidP="00785A6E">
      <w:pPr>
        <w:pStyle w:val="PR3"/>
        <w:spacing w:before="0"/>
        <w:contextualSpacing w:val="0"/>
      </w:pPr>
      <w:r>
        <w:t>Remove manhole and handhole plates, and washout plugs in the water column connection.</w:t>
      </w:r>
    </w:p>
    <w:p w14:paraId="35FAEB3A" w14:textId="77777777" w:rsidR="006E180B" w:rsidRDefault="006E180B" w:rsidP="00785A6E">
      <w:pPr>
        <w:pStyle w:val="PR3"/>
        <w:spacing w:before="0"/>
        <w:contextualSpacing w:val="0"/>
      </w:pPr>
      <w:r>
        <w:t>Remove grates of internally fire boilers.</w:t>
      </w:r>
    </w:p>
    <w:p w14:paraId="761EE5EF" w14:textId="77777777" w:rsidR="006E180B" w:rsidRDefault="006E180B" w:rsidP="00785A6E">
      <w:pPr>
        <w:pStyle w:val="PR3"/>
        <w:spacing w:before="0"/>
        <w:contextualSpacing w:val="0"/>
      </w:pPr>
      <w:r>
        <w:t>Remove as directed by the NYS Department of Labor inspector, brick work and insulation.</w:t>
      </w:r>
    </w:p>
    <w:p w14:paraId="1A68082C" w14:textId="77777777" w:rsidR="006E180B" w:rsidRDefault="006E180B" w:rsidP="00785A6E">
      <w:pPr>
        <w:pStyle w:val="PR3"/>
        <w:spacing w:before="0"/>
        <w:contextualSpacing w:val="0"/>
      </w:pPr>
      <w:r>
        <w:t>Remove steam gage for testing if required by NYS Department of labor inspector.</w:t>
      </w:r>
    </w:p>
    <w:p w14:paraId="240E4DB0" w14:textId="77777777" w:rsidR="006E180B" w:rsidRDefault="006E180B" w:rsidP="00785A6E">
      <w:pPr>
        <w:pStyle w:val="PR3"/>
        <w:spacing w:before="0"/>
        <w:contextualSpacing w:val="0"/>
      </w:pPr>
      <w:r>
        <w:t>Stop leaks of steam of hot water into the boiler being inspected from the other components.</w:t>
      </w:r>
    </w:p>
    <w:p w14:paraId="53C71A46" w14:textId="77777777" w:rsidR="006E180B" w:rsidRDefault="006E180B" w:rsidP="00785A6E">
      <w:pPr>
        <w:pStyle w:val="PR3"/>
        <w:spacing w:before="0"/>
        <w:contextualSpacing w:val="0"/>
      </w:pPr>
      <w:r>
        <w:t>Provide to the NYS Department of Labor inspector a competent person to be placed under the inspector’s supervision to disassemble, reassemble, test adjust, operate or forcible handling any part of the boiler.</w:t>
      </w:r>
    </w:p>
    <w:p w14:paraId="1847D842" w14:textId="77777777" w:rsidR="006E180B" w:rsidRDefault="006E180B" w:rsidP="00A7666B">
      <w:pPr>
        <w:pStyle w:val="PR1"/>
      </w:pPr>
      <w:r>
        <w:t>Provide framed glass holder for NYS Department of Labor Certificate of Inspection, and post near the boiler prior to operation of the boiler.</w:t>
      </w:r>
    </w:p>
    <w:p w14:paraId="174013E0" w14:textId="77777777" w:rsidR="006E180B" w:rsidRDefault="006E180B" w:rsidP="00A7666B">
      <w:pPr>
        <w:pStyle w:val="PR1"/>
      </w:pPr>
      <w:r>
        <w:t>Fasten two inch high metal identification numbers corresponding to number assigned by NYS Department of Labor Commissioner to a metal mounting plate and securely attach to the front of the boiler or front of boiler settings.</w:t>
      </w:r>
    </w:p>
    <w:bookmarkEnd w:id="1"/>
    <w:p w14:paraId="10473F2F" w14:textId="77777777" w:rsidR="006E180B" w:rsidDel="00A7666B" w:rsidRDefault="006E180B">
      <w:pPr>
        <w:pStyle w:val="PR1"/>
      </w:pPr>
      <w:r w:rsidDel="00A7666B">
        <w:t>Inspection:</w:t>
      </w:r>
    </w:p>
    <w:p w14:paraId="184FBA81" w14:textId="77777777" w:rsidR="006E180B" w:rsidDel="00A7666B" w:rsidRDefault="006E180B">
      <w:pPr>
        <w:pStyle w:val="PR2"/>
        <w:contextualSpacing w:val="0"/>
      </w:pPr>
      <w:r w:rsidDel="00A7666B">
        <w:t>Arrange with local authorities having jurisdiction for inspection of boilers and piping.</w:t>
      </w:r>
    </w:p>
    <w:p w14:paraId="45B2A4D4" w14:textId="77777777" w:rsidR="006E180B" w:rsidDel="00A7666B" w:rsidRDefault="006E180B" w:rsidP="00785A6E">
      <w:pPr>
        <w:pStyle w:val="PR2"/>
        <w:spacing w:before="0"/>
        <w:contextualSpacing w:val="0"/>
      </w:pPr>
      <w:r w:rsidDel="00A7666B">
        <w:t>Obtain certificate of operation.</w:t>
      </w:r>
    </w:p>
    <w:p w14:paraId="716A3B2B" w14:textId="77777777" w:rsidR="006E180B" w:rsidRDefault="006E180B">
      <w:pPr>
        <w:pStyle w:val="PR1"/>
      </w:pPr>
      <w:r>
        <w:t>Testing:</w:t>
      </w:r>
    </w:p>
    <w:p w14:paraId="136CDEE1" w14:textId="77777777" w:rsidR="006E180B" w:rsidRDefault="006E180B">
      <w:pPr>
        <w:pStyle w:val="PR2"/>
        <w:contextualSpacing w:val="0"/>
      </w:pPr>
      <w:r>
        <w:t>Perform tests at minimum [</w:t>
      </w:r>
      <w:r w:rsidRPr="00391FAE">
        <w:rPr>
          <w:b/>
        </w:rPr>
        <w:t>, midrange-,</w:t>
      </w:r>
      <w:r>
        <w:t>] and high-fire rates.</w:t>
      </w:r>
    </w:p>
    <w:p w14:paraId="52AF13C3" w14:textId="77777777" w:rsidR="006E180B" w:rsidRDefault="006E180B" w:rsidP="00785A6E">
      <w:pPr>
        <w:pStyle w:val="PR2"/>
        <w:spacing w:before="0"/>
        <w:contextualSpacing w:val="0"/>
      </w:pPr>
      <w:r>
        <w:t>Tests:</w:t>
      </w:r>
    </w:p>
    <w:p w14:paraId="2195F842" w14:textId="77777777" w:rsidR="006E180B" w:rsidRDefault="006E180B">
      <w:pPr>
        <w:pStyle w:val="PR3"/>
        <w:contextualSpacing w:val="0"/>
      </w:pPr>
      <w:r>
        <w:t>Boiler firing rate.</w:t>
      </w:r>
    </w:p>
    <w:p w14:paraId="1161BC58" w14:textId="77777777" w:rsidR="006E180B" w:rsidRDefault="006E180B" w:rsidP="00785A6E">
      <w:pPr>
        <w:pStyle w:val="PR3"/>
        <w:spacing w:before="0"/>
        <w:contextualSpacing w:val="0"/>
      </w:pPr>
      <w:r>
        <w:t>Over-fire draft.</w:t>
      </w:r>
    </w:p>
    <w:p w14:paraId="6D833091" w14:textId="77777777" w:rsidR="006E180B" w:rsidRDefault="006E180B" w:rsidP="00785A6E">
      <w:pPr>
        <w:pStyle w:val="PR3"/>
        <w:spacing w:before="0"/>
        <w:contextualSpacing w:val="0"/>
      </w:pPr>
      <w:r>
        <w:t>[</w:t>
      </w:r>
      <w:r w:rsidRPr="00391FAE">
        <w:rPr>
          <w:b/>
        </w:rPr>
        <w:t>Gas</w:t>
      </w:r>
      <w:r>
        <w:t>] [</w:t>
      </w:r>
      <w:r w:rsidRPr="00391FAE">
        <w:rPr>
          <w:b/>
        </w:rPr>
        <w:t>Oil</w:t>
      </w:r>
      <w:r>
        <w:t>] flow rate.</w:t>
      </w:r>
    </w:p>
    <w:p w14:paraId="5CEB1825" w14:textId="77777777" w:rsidR="006E180B" w:rsidRDefault="006E180B" w:rsidP="00785A6E">
      <w:pPr>
        <w:pStyle w:val="PR3"/>
        <w:spacing w:before="0"/>
        <w:contextualSpacing w:val="0"/>
      </w:pPr>
      <w:r>
        <w:t>Heat input.</w:t>
      </w:r>
    </w:p>
    <w:p w14:paraId="420A2BD1" w14:textId="77777777" w:rsidR="006E180B" w:rsidRDefault="006E180B" w:rsidP="00785A6E">
      <w:pPr>
        <w:pStyle w:val="PR3"/>
        <w:spacing w:before="0"/>
        <w:contextualSpacing w:val="0"/>
      </w:pPr>
      <w:r>
        <w:t>Burner manifold gas pressure.</w:t>
      </w:r>
    </w:p>
    <w:p w14:paraId="1B3FCBBE" w14:textId="77777777" w:rsidR="006E180B" w:rsidRDefault="006E180B" w:rsidP="00785A6E">
      <w:pPr>
        <w:pStyle w:val="PR3"/>
        <w:spacing w:before="0"/>
        <w:contextualSpacing w:val="0"/>
      </w:pPr>
      <w:r>
        <w:t>Percent carbon monoxide.</w:t>
      </w:r>
    </w:p>
    <w:p w14:paraId="7977F131" w14:textId="77777777" w:rsidR="006E180B" w:rsidRDefault="006E180B" w:rsidP="00785A6E">
      <w:pPr>
        <w:pStyle w:val="PR3"/>
        <w:spacing w:before="0"/>
        <w:contextualSpacing w:val="0"/>
      </w:pPr>
      <w:r>
        <w:t>Percent oxygen.</w:t>
      </w:r>
    </w:p>
    <w:p w14:paraId="096CD559" w14:textId="77777777" w:rsidR="006E180B" w:rsidRDefault="006E180B" w:rsidP="00785A6E">
      <w:pPr>
        <w:pStyle w:val="PR3"/>
        <w:spacing w:before="0"/>
        <w:contextualSpacing w:val="0"/>
      </w:pPr>
      <w:r>
        <w:t>Percent excess air.</w:t>
      </w:r>
    </w:p>
    <w:p w14:paraId="2F416437" w14:textId="77777777" w:rsidR="006E180B" w:rsidRDefault="006E180B" w:rsidP="00785A6E">
      <w:pPr>
        <w:pStyle w:val="PR3"/>
        <w:spacing w:before="0"/>
        <w:contextualSpacing w:val="0"/>
      </w:pPr>
      <w:r>
        <w:t>Flue-gas temperature at outlet.</w:t>
      </w:r>
    </w:p>
    <w:p w14:paraId="7AAE6440" w14:textId="77777777" w:rsidR="006E180B" w:rsidRDefault="006E180B" w:rsidP="00785A6E">
      <w:pPr>
        <w:pStyle w:val="PR3"/>
        <w:spacing w:before="0"/>
        <w:contextualSpacing w:val="0"/>
      </w:pPr>
      <w:r>
        <w:t>Ambient temperature.</w:t>
      </w:r>
    </w:p>
    <w:p w14:paraId="0F48D607" w14:textId="77777777" w:rsidR="006E180B" w:rsidRDefault="006E180B" w:rsidP="00785A6E">
      <w:pPr>
        <w:pStyle w:val="PR3"/>
        <w:spacing w:before="0"/>
        <w:contextualSpacing w:val="0"/>
      </w:pPr>
      <w:r>
        <w:t>Net stack temperature.</w:t>
      </w:r>
    </w:p>
    <w:p w14:paraId="784777DF" w14:textId="77777777" w:rsidR="006E180B" w:rsidRDefault="006E180B" w:rsidP="00785A6E">
      <w:pPr>
        <w:pStyle w:val="PR3"/>
        <w:spacing w:before="0"/>
        <w:contextualSpacing w:val="0"/>
      </w:pPr>
      <w:r>
        <w:t>Percent stack loss.</w:t>
      </w:r>
    </w:p>
    <w:p w14:paraId="68CEA217" w14:textId="77777777" w:rsidR="006E180B" w:rsidRDefault="006E180B" w:rsidP="00785A6E">
      <w:pPr>
        <w:pStyle w:val="PR3"/>
        <w:spacing w:before="0"/>
        <w:contextualSpacing w:val="0"/>
      </w:pPr>
      <w:r>
        <w:t>Percent efficiency.</w:t>
      </w:r>
    </w:p>
    <w:p w14:paraId="5A2D44C4" w14:textId="77777777" w:rsidR="006E180B" w:rsidRDefault="006E180B" w:rsidP="00785A6E">
      <w:pPr>
        <w:pStyle w:val="PR3"/>
        <w:spacing w:before="0"/>
        <w:contextualSpacing w:val="0"/>
      </w:pPr>
      <w:r>
        <w:t>Heat output.</w:t>
      </w:r>
    </w:p>
    <w:p w14:paraId="15B3E913" w14:textId="6B18AE51" w:rsidR="006E180B" w:rsidRDefault="006E180B">
      <w:pPr>
        <w:pStyle w:val="PR1"/>
      </w:pPr>
      <w:r>
        <w:t>Manufacturer Services: Furnish services of manufacturer's representative experienced in installation of products furnished under this Section for not less than &lt;</w:t>
      </w:r>
      <w:r w:rsidRPr="00391FAE">
        <w:rPr>
          <w:b/>
        </w:rPr>
        <w:t>________</w:t>
      </w:r>
      <w:r>
        <w:t>&gt; [</w:t>
      </w:r>
      <w:r w:rsidRPr="00391FAE">
        <w:rPr>
          <w:b/>
        </w:rPr>
        <w:t>days</w:t>
      </w:r>
      <w:r>
        <w:t>] [</w:t>
      </w:r>
      <w:r w:rsidRPr="00391FAE">
        <w:rPr>
          <w:b/>
        </w:rPr>
        <w:t>hours</w:t>
      </w:r>
      <w:r>
        <w:t>] on Site for installation, inspection, startup, field testing, and instructing Director’s Representative's personnel in operation and maintenance of equipment.</w:t>
      </w:r>
    </w:p>
    <w:p w14:paraId="32013786" w14:textId="77777777" w:rsidR="006E180B" w:rsidRDefault="006E180B">
      <w:pPr>
        <w:pStyle w:val="PR1"/>
      </w:pPr>
      <w:r>
        <w:t>Equipment Acceptance:</w:t>
      </w:r>
    </w:p>
    <w:p w14:paraId="73BBDD4D" w14:textId="77777777" w:rsidR="006E180B" w:rsidRDefault="006E180B">
      <w:pPr>
        <w:pStyle w:val="PR2"/>
        <w:contextualSpacing w:val="0"/>
      </w:pPr>
      <w:r>
        <w:t>Adjust, repair, modify, or replace components failing to perform as specified and rerun tests.</w:t>
      </w:r>
    </w:p>
    <w:p w14:paraId="0925DA12" w14:textId="77777777" w:rsidR="006E180B" w:rsidRDefault="006E180B" w:rsidP="00785A6E">
      <w:pPr>
        <w:pStyle w:val="PR2"/>
        <w:spacing w:before="0"/>
        <w:contextualSpacing w:val="0"/>
      </w:pPr>
      <w:r>
        <w:t>Make final adjustments to equipment under direction of manufacturer's representative.</w:t>
      </w:r>
    </w:p>
    <w:p w14:paraId="0C2BAB33" w14:textId="77777777" w:rsidR="006E180B" w:rsidRDefault="006E180B">
      <w:pPr>
        <w:pStyle w:val="PR1"/>
      </w:pPr>
      <w:r>
        <w:t>Furnish installation certificate from equipment manufacturer's representative attesting that equipment has been properly installed and is ready for startup and testing.</w:t>
      </w:r>
    </w:p>
    <w:p w14:paraId="02538206" w14:textId="77777777" w:rsidR="006E180B" w:rsidRDefault="006E180B">
      <w:pPr>
        <w:pStyle w:val="ART"/>
      </w:pPr>
      <w:r>
        <w:t>ADJUSTING</w:t>
      </w:r>
    </w:p>
    <w:p w14:paraId="58AFC006" w14:textId="77777777" w:rsidR="006E180B" w:rsidDel="00A7666B" w:rsidRDefault="006E180B">
      <w:pPr>
        <w:pStyle w:val="PR1"/>
      </w:pPr>
      <w:r w:rsidDel="00A7666B">
        <w:t>Section 017000 - Execution and Closeout Requirements: Requirements for starting and adjusting.</w:t>
      </w:r>
    </w:p>
    <w:p w14:paraId="69668796" w14:textId="77777777" w:rsidR="006E180B" w:rsidRDefault="006E180B">
      <w:pPr>
        <w:pStyle w:val="PR1"/>
      </w:pPr>
      <w:r>
        <w:t>Section 230593 - Testing, Adjusting, and Balancing for HVAC: Adjust and balance hot water boiler flow rates.</w:t>
      </w:r>
    </w:p>
    <w:p w14:paraId="1D6C7B6F" w14:textId="77777777" w:rsidR="006E180B" w:rsidRDefault="006E180B">
      <w:pPr>
        <w:pStyle w:val="PR1"/>
      </w:pPr>
      <w:r>
        <w:t>Start up boilers according to manufacturer instructions and in presence of [</w:t>
      </w:r>
      <w:r w:rsidRPr="00391FAE">
        <w:rPr>
          <w:b/>
        </w:rPr>
        <w:t>boiler manufacturer's representative</w:t>
      </w:r>
      <w:r>
        <w:t>] &lt;</w:t>
      </w:r>
      <w:r w:rsidRPr="00391FAE">
        <w:rPr>
          <w:b/>
        </w:rPr>
        <w:t>________</w:t>
      </w:r>
      <w:r>
        <w:t>&gt;.</w:t>
      </w:r>
    </w:p>
    <w:p w14:paraId="65C8010D" w14:textId="77777777" w:rsidR="006E180B" w:rsidRDefault="006E180B">
      <w:pPr>
        <w:pStyle w:val="PR1"/>
      </w:pPr>
      <w:r>
        <w:t>Test controls and demonstrate compliance with requirements.</w:t>
      </w:r>
    </w:p>
    <w:p w14:paraId="44DD449C" w14:textId="77777777" w:rsidR="006E180B" w:rsidRDefault="006E180B">
      <w:pPr>
        <w:pStyle w:val="PR1"/>
      </w:pPr>
      <w:r>
        <w:t>Adjust burner for maximum efficiency.</w:t>
      </w:r>
    </w:p>
    <w:p w14:paraId="779DFC4B" w14:textId="77777777" w:rsidR="006E180B" w:rsidRDefault="006E180B">
      <w:pPr>
        <w:pStyle w:val="PR1"/>
      </w:pPr>
      <w:r>
        <w:t>Replace damaged or malfunctioning controls and equipment.</w:t>
      </w:r>
    </w:p>
    <w:p w14:paraId="02E4D178" w14:textId="77777777" w:rsidR="006E180B" w:rsidRDefault="006E180B">
      <w:pPr>
        <w:pStyle w:val="ART"/>
      </w:pPr>
      <w:r>
        <w:t>CLEANING</w:t>
      </w:r>
    </w:p>
    <w:p w14:paraId="1F44A4C3" w14:textId="77777777" w:rsidR="006E180B" w:rsidDel="00A7666B" w:rsidRDefault="006E180B">
      <w:pPr>
        <w:pStyle w:val="PR1"/>
      </w:pPr>
      <w:r w:rsidDel="00A7666B">
        <w:t>Section 017000 - Execution and Closeout Requirements: Requirements for cleaning.</w:t>
      </w:r>
    </w:p>
    <w:p w14:paraId="2771A137" w14:textId="77777777" w:rsidR="006E180B" w:rsidRDefault="006E180B">
      <w:pPr>
        <w:pStyle w:val="PR1"/>
      </w:pPr>
      <w:r>
        <w:t>Section 232500 - HVAC Water Treatment: Requirements for system cleaner and closed loop treatment.</w:t>
      </w:r>
    </w:p>
    <w:p w14:paraId="4D427353" w14:textId="77777777" w:rsidR="006E180B" w:rsidRDefault="006E180B">
      <w:pPr>
        <w:pStyle w:val="ART"/>
      </w:pPr>
      <w:r>
        <w:t>DEMONSTRATION</w:t>
      </w:r>
    </w:p>
    <w:p w14:paraId="094F27C6" w14:textId="77777777" w:rsidR="006E180B" w:rsidDel="00A7666B" w:rsidRDefault="006E180B">
      <w:pPr>
        <w:pStyle w:val="PR1"/>
      </w:pPr>
      <w:r w:rsidDel="00A7666B">
        <w:t>Section 017000 - Execution and Closeout Requirements: Requirements for demonstration and training.</w:t>
      </w:r>
    </w:p>
    <w:p w14:paraId="3CB58AA1" w14:textId="31710967" w:rsidR="006E180B" w:rsidRDefault="006E180B">
      <w:pPr>
        <w:pStyle w:val="PR1"/>
      </w:pPr>
      <w:r>
        <w:t>Demonstrate equipment startup, shutdown, routine maintenance, and emergency repair procedures to Director’s Representative's personnel.</w:t>
      </w:r>
    </w:p>
    <w:p w14:paraId="1B942911" w14:textId="77777777" w:rsidR="006E180B" w:rsidRDefault="006E180B">
      <w:pPr>
        <w:pStyle w:val="ART"/>
      </w:pPr>
      <w:r>
        <w:t>MAINTENANCE</w:t>
      </w:r>
    </w:p>
    <w:p w14:paraId="1DF83E34" w14:textId="77777777" w:rsidR="006E180B" w:rsidDel="00A7666B" w:rsidRDefault="006E180B">
      <w:pPr>
        <w:pStyle w:val="PR1"/>
      </w:pPr>
      <w:r w:rsidDel="00A7666B">
        <w:t>Section 017000 - Execution and Closeout Requirements: Requirements for maintenance service.</w:t>
      </w:r>
    </w:p>
    <w:p w14:paraId="5777203D" w14:textId="77777777" w:rsidR="006E180B" w:rsidRDefault="006E180B">
      <w:pPr>
        <w:pStyle w:val="PR1"/>
      </w:pPr>
      <w:r>
        <w:t>Provide service and maintenance of boilers for [</w:t>
      </w:r>
      <w:r w:rsidRPr="00391FAE">
        <w:rPr>
          <w:b/>
        </w:rPr>
        <w:t>one year</w:t>
      </w:r>
      <w:r>
        <w:t>] [</w:t>
      </w:r>
      <w:r w:rsidRPr="00391FAE">
        <w:rPr>
          <w:b/>
        </w:rPr>
        <w:t>&lt;________&gt; years</w:t>
      </w:r>
      <w:r>
        <w:t>] [</w:t>
      </w:r>
      <w:r w:rsidRPr="00391FAE">
        <w:rPr>
          <w:b/>
        </w:rPr>
        <w:t>from date of Substantial Completion</w:t>
      </w:r>
      <w:r>
        <w:t>] [</w:t>
      </w:r>
      <w:r w:rsidRPr="00391FAE">
        <w:rPr>
          <w:b/>
        </w:rPr>
        <w:t>during warranty period</w:t>
      </w:r>
      <w:r>
        <w:t>].</w:t>
      </w:r>
    </w:p>
    <w:p w14:paraId="101CABB7" w14:textId="77777777" w:rsidR="006E180B" w:rsidRDefault="006E180B">
      <w:pPr>
        <w:pStyle w:val="PR1"/>
      </w:pPr>
      <w:r>
        <w:t>Provide emergency callback service [</w:t>
      </w:r>
      <w:r w:rsidRPr="00391FAE">
        <w:rPr>
          <w:b/>
        </w:rPr>
        <w:t>at all hours</w:t>
      </w:r>
      <w:r>
        <w:t>] [</w:t>
      </w:r>
      <w:r w:rsidRPr="00391FAE">
        <w:rPr>
          <w:b/>
        </w:rPr>
        <w:t>during working hours</w:t>
      </w:r>
      <w:r>
        <w:t>] for specified maintenance period.</w:t>
      </w:r>
    </w:p>
    <w:p w14:paraId="36F44002" w14:textId="77777777" w:rsidR="006E180B" w:rsidRDefault="006E180B">
      <w:pPr>
        <w:pStyle w:val="PR1"/>
      </w:pPr>
      <w:r>
        <w:t>Perform maintenance Work using qualified personnel under supervision [</w:t>
      </w:r>
      <w:r w:rsidRPr="00391FAE">
        <w:rPr>
          <w:b/>
        </w:rPr>
        <w:t>and in direct employ</w:t>
      </w:r>
      <w:r>
        <w:t>] of [</w:t>
      </w:r>
      <w:r w:rsidRPr="00391FAE">
        <w:rPr>
          <w:b/>
        </w:rPr>
        <w:t>boiler manufacturer</w:t>
      </w:r>
      <w:r>
        <w:t>] [</w:t>
      </w:r>
      <w:r w:rsidRPr="00391FAE">
        <w:rPr>
          <w:b/>
        </w:rPr>
        <w:t>, boiler manufacturer's representative</w:t>
      </w:r>
      <w:r>
        <w:t>] [</w:t>
      </w:r>
      <w:r w:rsidRPr="00391FAE">
        <w:rPr>
          <w:b/>
        </w:rPr>
        <w:t>, or</w:t>
      </w:r>
      <w:r>
        <w:t>] [</w:t>
      </w:r>
      <w:r w:rsidRPr="00391FAE">
        <w:rPr>
          <w:b/>
        </w:rPr>
        <w:t>original installer</w:t>
      </w:r>
      <w:r>
        <w:t>].</w:t>
      </w:r>
    </w:p>
    <w:p w14:paraId="53484CDD" w14:textId="77777777" w:rsidR="006E180B" w:rsidRDefault="006E180B">
      <w:pPr>
        <w:pStyle w:val="ART"/>
      </w:pPr>
      <w:r>
        <w:t>SCHEDULES</w:t>
      </w:r>
      <w:r w:rsidDel="00A7666B">
        <w:t>ATTACHMENTS</w:t>
      </w:r>
    </w:p>
    <w:p w14:paraId="17B9A6B6" w14:textId="77777777" w:rsidR="006E180B" w:rsidRDefault="006E180B" w:rsidP="00785A6E">
      <w:pPr>
        <w:pStyle w:val="SpecifierNote"/>
      </w:pPr>
      <w:r>
        <w:t>When relying on separate schedules, tables, illustrations, or forms to specify product requirements, include list of each attachment. Include identical list of attachments in Project Manual table of contents.</w:t>
      </w:r>
    </w:p>
    <w:p w14:paraId="483D4139" w14:textId="77777777" w:rsidR="006E180B" w:rsidRDefault="006E180B" w:rsidP="00785A6E">
      <w:pPr>
        <w:pStyle w:val="SpecifierNote"/>
      </w:pPr>
      <w:r>
        <w:t>Consider including schedule if several boilers of different sizes are to be specified. Coordinate equipment tags and abbreviations with project specific requirements.</w:t>
      </w:r>
    </w:p>
    <w:p w14:paraId="70FC0EE1" w14:textId="77777777" w:rsidR="006E180B" w:rsidRDefault="006E180B" w:rsidP="00785A6E">
      <w:pPr>
        <w:pStyle w:val="SpecifierNote"/>
      </w:pPr>
      <w:r>
        <w:t>Insert attachments following END OF SECTION. Consider following examples when developing Project schedule.</w:t>
      </w:r>
    </w:p>
    <w:p w14:paraId="10D3D284" w14:textId="77777777" w:rsidR="006E180B" w:rsidRDefault="006E180B">
      <w:pPr>
        <w:pStyle w:val="PR1"/>
      </w:pPr>
      <w:r>
        <w:t>Finned Water-Tube Boilers Schedule:</w:t>
      </w:r>
    </w:p>
    <w:p w14:paraId="293FC056" w14:textId="77777777" w:rsidR="006E180B" w:rsidRDefault="006E180B">
      <w:pPr>
        <w:pStyle w:val="PR2"/>
        <w:contextualSpacing w:val="0"/>
      </w:pPr>
      <w:r>
        <w:t>Equipment Tag: &lt;FWB-1&gt;:</w:t>
      </w:r>
    </w:p>
    <w:p w14:paraId="0DC2676E" w14:textId="77777777" w:rsidR="006E180B" w:rsidRDefault="006E180B">
      <w:pPr>
        <w:pStyle w:val="PR3"/>
        <w:contextualSpacing w:val="0"/>
      </w:pPr>
      <w:r>
        <w:t>Location: &lt;</w:t>
      </w:r>
      <w:r w:rsidRPr="00391FAE">
        <w:rPr>
          <w:b/>
        </w:rPr>
        <w:t>________</w:t>
      </w:r>
      <w:r>
        <w:t>&gt;.</w:t>
      </w:r>
    </w:p>
    <w:p w14:paraId="7606A5AC" w14:textId="77777777" w:rsidR="006E180B" w:rsidRDefault="006E180B" w:rsidP="00785A6E">
      <w:pPr>
        <w:pStyle w:val="PR3"/>
        <w:spacing w:before="0"/>
        <w:contextualSpacing w:val="0"/>
      </w:pPr>
      <w:r>
        <w:t>[</w:t>
      </w:r>
      <w:r w:rsidRPr="00391FAE">
        <w:rPr>
          <w:b/>
        </w:rPr>
        <w:t>Manufacturer: &lt;________&gt;.</w:t>
      </w:r>
      <w:r>
        <w:t>]</w:t>
      </w:r>
    </w:p>
    <w:p w14:paraId="780EB8F5" w14:textId="77777777" w:rsidR="006E180B" w:rsidRDefault="006E180B" w:rsidP="00785A6E">
      <w:pPr>
        <w:pStyle w:val="PR3"/>
        <w:spacing w:before="0"/>
        <w:contextualSpacing w:val="0"/>
      </w:pPr>
      <w:r>
        <w:t>[</w:t>
      </w:r>
      <w:r w:rsidRPr="00391FAE">
        <w:rPr>
          <w:b/>
        </w:rPr>
        <w:t>Model: &lt;________&gt;.</w:t>
      </w:r>
      <w:r>
        <w:t>]</w:t>
      </w:r>
    </w:p>
    <w:p w14:paraId="67DA8A69" w14:textId="77777777" w:rsidR="006E180B" w:rsidRDefault="006E180B" w:rsidP="00785A6E">
      <w:pPr>
        <w:pStyle w:val="PR3"/>
        <w:spacing w:before="0"/>
        <w:contextualSpacing w:val="0"/>
      </w:pPr>
      <w:r>
        <w:t>Fuel Type: &lt;</w:t>
      </w:r>
      <w:r w:rsidRPr="00391FAE">
        <w:rPr>
          <w:b/>
        </w:rPr>
        <w:t>________</w:t>
      </w:r>
      <w:r>
        <w:t>&gt;.</w:t>
      </w:r>
    </w:p>
    <w:p w14:paraId="45FCBE47" w14:textId="77777777" w:rsidR="006E180B" w:rsidRDefault="006E180B" w:rsidP="00785A6E">
      <w:pPr>
        <w:pStyle w:val="PR3"/>
        <w:spacing w:before="0"/>
        <w:contextualSpacing w:val="0"/>
      </w:pPr>
      <w:r>
        <w:t>Input: &lt;</w:t>
      </w:r>
      <w:r w:rsidRPr="00391FAE">
        <w:rPr>
          <w:b/>
        </w:rPr>
        <w:t>________</w:t>
      </w:r>
      <w:r>
        <w:t>&gt;.</w:t>
      </w:r>
    </w:p>
    <w:p w14:paraId="0C1C855C" w14:textId="77777777" w:rsidR="006E180B" w:rsidRDefault="006E180B" w:rsidP="00785A6E">
      <w:pPr>
        <w:pStyle w:val="PR3"/>
        <w:spacing w:before="0"/>
        <w:contextualSpacing w:val="0"/>
      </w:pPr>
      <w:r>
        <w:t>Output: &lt;</w:t>
      </w:r>
      <w:r w:rsidRPr="00391FAE">
        <w:rPr>
          <w:b/>
        </w:rPr>
        <w:t>________</w:t>
      </w:r>
      <w:r>
        <w:t>&gt;.</w:t>
      </w:r>
    </w:p>
    <w:p w14:paraId="3D34CC8D" w14:textId="77777777" w:rsidR="006E180B" w:rsidRDefault="006E180B" w:rsidP="00785A6E">
      <w:pPr>
        <w:pStyle w:val="PR3"/>
        <w:spacing w:before="0"/>
        <w:contextualSpacing w:val="0"/>
      </w:pPr>
      <w:r>
        <w:t>Efficiency: &lt;</w:t>
      </w:r>
      <w:r w:rsidRPr="00391FAE">
        <w:rPr>
          <w:b/>
        </w:rPr>
        <w:t>________</w:t>
      </w:r>
      <w:r>
        <w:t>&gt;.</w:t>
      </w:r>
    </w:p>
    <w:p w14:paraId="2D98048E" w14:textId="77777777" w:rsidR="006E180B" w:rsidRDefault="006E180B" w:rsidP="00785A6E">
      <w:pPr>
        <w:pStyle w:val="PR3"/>
        <w:spacing w:before="0"/>
        <w:contextualSpacing w:val="0"/>
      </w:pPr>
      <w:r>
        <w:t>Working Pressure: &lt;</w:t>
      </w:r>
      <w:r w:rsidRPr="00391FAE">
        <w:rPr>
          <w:b/>
        </w:rPr>
        <w:t>________</w:t>
      </w:r>
      <w:r>
        <w:t>&gt;.</w:t>
      </w:r>
    </w:p>
    <w:p w14:paraId="3BF3926E" w14:textId="77777777" w:rsidR="006E180B" w:rsidRDefault="006E180B" w:rsidP="00785A6E">
      <w:pPr>
        <w:pStyle w:val="PR3"/>
        <w:spacing w:before="0"/>
        <w:contextualSpacing w:val="0"/>
      </w:pPr>
      <w:r>
        <w:t>Circulator:</w:t>
      </w:r>
    </w:p>
    <w:p w14:paraId="0A454D72" w14:textId="77777777" w:rsidR="006E180B" w:rsidRDefault="006E180B">
      <w:pPr>
        <w:pStyle w:val="PR4"/>
        <w:contextualSpacing w:val="0"/>
      </w:pPr>
      <w:r>
        <w:t>Flow Rate: &lt;</w:t>
      </w:r>
      <w:r w:rsidRPr="00391FAE">
        <w:rPr>
          <w:b/>
        </w:rPr>
        <w:t>________</w:t>
      </w:r>
      <w:r>
        <w:t>&gt;.</w:t>
      </w:r>
    </w:p>
    <w:p w14:paraId="1FB8CCD5" w14:textId="77777777" w:rsidR="006E180B" w:rsidRDefault="006E180B" w:rsidP="00785A6E">
      <w:pPr>
        <w:pStyle w:val="PR4"/>
        <w:spacing w:before="0"/>
        <w:contextualSpacing w:val="0"/>
      </w:pPr>
      <w:r>
        <w:t>Head: &lt;</w:t>
      </w:r>
      <w:r w:rsidRPr="00391FAE">
        <w:rPr>
          <w:b/>
        </w:rPr>
        <w:t>________</w:t>
      </w:r>
      <w:r>
        <w:t>&gt;.</w:t>
      </w:r>
    </w:p>
    <w:p w14:paraId="0F96C69F" w14:textId="77777777" w:rsidR="006E180B" w:rsidRDefault="006E180B">
      <w:pPr>
        <w:pStyle w:val="PR3"/>
        <w:contextualSpacing w:val="0"/>
      </w:pPr>
      <w:r>
        <w:t>Motor:</w:t>
      </w:r>
    </w:p>
    <w:p w14:paraId="264E80EE" w14:textId="77777777" w:rsidR="006E180B" w:rsidRDefault="006E180B">
      <w:pPr>
        <w:pStyle w:val="PR4"/>
        <w:contextualSpacing w:val="0"/>
      </w:pPr>
      <w:r>
        <w:t>Power: &lt;</w:t>
      </w:r>
      <w:r w:rsidRPr="00391FAE">
        <w:rPr>
          <w:b/>
        </w:rPr>
        <w:t>________</w:t>
      </w:r>
      <w:r>
        <w:t>&gt;.</w:t>
      </w:r>
    </w:p>
    <w:p w14:paraId="2CB4E2A9" w14:textId="77777777" w:rsidR="006E180B" w:rsidRDefault="006E180B" w:rsidP="00785A6E">
      <w:pPr>
        <w:pStyle w:val="PR4"/>
        <w:spacing w:before="0"/>
        <w:contextualSpacing w:val="0"/>
      </w:pPr>
      <w:r>
        <w:t>Voltage: &lt;</w:t>
      </w:r>
      <w:r w:rsidRPr="00391FAE">
        <w:rPr>
          <w:b/>
        </w:rPr>
        <w:t>________</w:t>
      </w:r>
      <w:r>
        <w:t>&gt;.</w:t>
      </w:r>
    </w:p>
    <w:p w14:paraId="326829B7" w14:textId="77777777" w:rsidR="006E180B" w:rsidRDefault="006E180B">
      <w:pPr>
        <w:pStyle w:val="PR3"/>
        <w:contextualSpacing w:val="0"/>
      </w:pPr>
      <w:r>
        <w:t>Expansion Tank:</w:t>
      </w:r>
    </w:p>
    <w:p w14:paraId="61150D6C" w14:textId="77777777" w:rsidR="006E180B" w:rsidRDefault="006E180B">
      <w:pPr>
        <w:pStyle w:val="PR4"/>
        <w:contextualSpacing w:val="0"/>
      </w:pPr>
      <w:r>
        <w:t>Diameter: &lt;</w:t>
      </w:r>
      <w:r w:rsidRPr="00391FAE">
        <w:rPr>
          <w:b/>
        </w:rPr>
        <w:t>________</w:t>
      </w:r>
      <w:r>
        <w:t>&gt;.</w:t>
      </w:r>
    </w:p>
    <w:p w14:paraId="7FB0CE0F" w14:textId="77777777" w:rsidR="006E180B" w:rsidRDefault="006E180B" w:rsidP="00785A6E">
      <w:pPr>
        <w:pStyle w:val="PR4"/>
        <w:spacing w:before="0"/>
        <w:contextualSpacing w:val="0"/>
      </w:pPr>
      <w:r>
        <w:t>Overall Length: &lt;</w:t>
      </w:r>
      <w:r w:rsidRPr="00391FAE">
        <w:rPr>
          <w:b/>
        </w:rPr>
        <w:t>________</w:t>
      </w:r>
      <w:r>
        <w:t>&gt;.</w:t>
      </w:r>
    </w:p>
    <w:p w14:paraId="3CDE0FE2" w14:textId="77777777" w:rsidR="006E180B" w:rsidRDefault="006E180B" w:rsidP="00785A6E">
      <w:pPr>
        <w:pStyle w:val="PR4"/>
        <w:spacing w:before="0"/>
        <w:contextualSpacing w:val="0"/>
      </w:pPr>
      <w:r>
        <w:t>Tank Volume: &lt;</w:t>
      </w:r>
      <w:r w:rsidRPr="00391FAE">
        <w:rPr>
          <w:b/>
        </w:rPr>
        <w:t>________</w:t>
      </w:r>
      <w:r>
        <w:t>&gt;.</w:t>
      </w:r>
    </w:p>
    <w:p w14:paraId="2E142373" w14:textId="77777777" w:rsidR="006E180B" w:rsidRDefault="006E180B" w:rsidP="00785A6E">
      <w:pPr>
        <w:pStyle w:val="PR4"/>
        <w:spacing w:before="0"/>
        <w:contextualSpacing w:val="0"/>
      </w:pPr>
      <w:r>
        <w:t>Acceptance Volume: &lt;</w:t>
      </w:r>
      <w:r w:rsidRPr="00391FAE">
        <w:rPr>
          <w:b/>
        </w:rPr>
        <w:t>________</w:t>
      </w:r>
      <w:r>
        <w:t>&gt;.</w:t>
      </w:r>
    </w:p>
    <w:p w14:paraId="55A0BE27" w14:textId="77777777" w:rsidR="006E180B" w:rsidRDefault="006E180B">
      <w:pPr>
        <w:pStyle w:val="PR3"/>
        <w:contextualSpacing w:val="0"/>
      </w:pPr>
      <w:r>
        <w:t>Water:</w:t>
      </w:r>
    </w:p>
    <w:p w14:paraId="12ABD409" w14:textId="77777777" w:rsidR="006E180B" w:rsidRDefault="006E180B">
      <w:pPr>
        <w:pStyle w:val="PR4"/>
        <w:contextualSpacing w:val="0"/>
      </w:pPr>
      <w:r>
        <w:t>Flow Rate: &lt;</w:t>
      </w:r>
      <w:r w:rsidRPr="00391FAE">
        <w:rPr>
          <w:b/>
        </w:rPr>
        <w:t>________</w:t>
      </w:r>
      <w:r>
        <w:t>&gt;.</w:t>
      </w:r>
    </w:p>
    <w:p w14:paraId="64F20607" w14:textId="77777777" w:rsidR="006E180B" w:rsidRDefault="006E180B" w:rsidP="00785A6E">
      <w:pPr>
        <w:pStyle w:val="PR4"/>
        <w:spacing w:before="0"/>
        <w:contextualSpacing w:val="0"/>
      </w:pPr>
      <w:r>
        <w:t>Inlet Temperature: &lt;</w:t>
      </w:r>
      <w:r w:rsidRPr="00391FAE">
        <w:rPr>
          <w:b/>
        </w:rPr>
        <w:t>________</w:t>
      </w:r>
      <w:r>
        <w:t>&gt;.</w:t>
      </w:r>
    </w:p>
    <w:p w14:paraId="33DE338E" w14:textId="77777777" w:rsidR="006E180B" w:rsidRDefault="006E180B" w:rsidP="00785A6E">
      <w:pPr>
        <w:pStyle w:val="PR4"/>
        <w:spacing w:before="0"/>
        <w:contextualSpacing w:val="0"/>
      </w:pPr>
      <w:r>
        <w:t>Outlet Temperature: &lt;</w:t>
      </w:r>
      <w:r w:rsidRPr="00391FAE">
        <w:rPr>
          <w:b/>
        </w:rPr>
        <w:t>________</w:t>
      </w:r>
      <w:r>
        <w:t>&gt;.</w:t>
      </w:r>
    </w:p>
    <w:p w14:paraId="6E6C8F79" w14:textId="77777777" w:rsidR="006E180B" w:rsidRDefault="006E180B">
      <w:pPr>
        <w:pStyle w:val="PR2"/>
        <w:contextualSpacing w:val="0"/>
      </w:pPr>
      <w:r>
        <w:t>Equipment Tag: &lt;FWB-2&gt;:</w:t>
      </w:r>
    </w:p>
    <w:p w14:paraId="55C8FA56" w14:textId="77777777" w:rsidR="006E180B" w:rsidRDefault="006E180B">
      <w:pPr>
        <w:pStyle w:val="PR3"/>
        <w:contextualSpacing w:val="0"/>
      </w:pPr>
      <w:r>
        <w:t>Location: &lt;</w:t>
      </w:r>
      <w:r w:rsidRPr="00391FAE">
        <w:rPr>
          <w:b/>
        </w:rPr>
        <w:t>________</w:t>
      </w:r>
      <w:r>
        <w:t>&gt;.</w:t>
      </w:r>
    </w:p>
    <w:p w14:paraId="1A3885F1" w14:textId="77777777" w:rsidR="006E180B" w:rsidRDefault="006E180B" w:rsidP="00785A6E">
      <w:pPr>
        <w:pStyle w:val="PR3"/>
        <w:spacing w:before="0"/>
        <w:contextualSpacing w:val="0"/>
      </w:pPr>
      <w:r>
        <w:t>[</w:t>
      </w:r>
      <w:r w:rsidRPr="00391FAE">
        <w:rPr>
          <w:b/>
        </w:rPr>
        <w:t>Manufacturer: &lt;________&gt;.</w:t>
      </w:r>
      <w:r>
        <w:t>]</w:t>
      </w:r>
    </w:p>
    <w:p w14:paraId="05773A15" w14:textId="77777777" w:rsidR="006E180B" w:rsidRDefault="006E180B" w:rsidP="00785A6E">
      <w:pPr>
        <w:pStyle w:val="PR3"/>
        <w:spacing w:before="0"/>
        <w:contextualSpacing w:val="0"/>
      </w:pPr>
      <w:r>
        <w:t>[</w:t>
      </w:r>
      <w:r w:rsidRPr="00391FAE">
        <w:rPr>
          <w:b/>
        </w:rPr>
        <w:t>Model: &lt;________&gt;.</w:t>
      </w:r>
      <w:r>
        <w:t>]</w:t>
      </w:r>
    </w:p>
    <w:p w14:paraId="49FBEEB3" w14:textId="77777777" w:rsidR="006E180B" w:rsidRDefault="006E180B" w:rsidP="00785A6E">
      <w:pPr>
        <w:pStyle w:val="PR3"/>
        <w:spacing w:before="0"/>
        <w:contextualSpacing w:val="0"/>
      </w:pPr>
      <w:r>
        <w:t>Fuel Type: &lt;</w:t>
      </w:r>
      <w:r w:rsidRPr="00391FAE">
        <w:rPr>
          <w:b/>
        </w:rPr>
        <w:t>________</w:t>
      </w:r>
      <w:r>
        <w:t>&gt;.</w:t>
      </w:r>
    </w:p>
    <w:p w14:paraId="61013645" w14:textId="77777777" w:rsidR="006E180B" w:rsidRDefault="006E180B" w:rsidP="00785A6E">
      <w:pPr>
        <w:pStyle w:val="PR3"/>
        <w:spacing w:before="0"/>
        <w:contextualSpacing w:val="0"/>
      </w:pPr>
      <w:r>
        <w:t>Input: &lt;</w:t>
      </w:r>
      <w:r w:rsidRPr="00391FAE">
        <w:rPr>
          <w:b/>
        </w:rPr>
        <w:t>________</w:t>
      </w:r>
      <w:r>
        <w:t>&gt;.</w:t>
      </w:r>
    </w:p>
    <w:p w14:paraId="068BEED4" w14:textId="77777777" w:rsidR="006E180B" w:rsidRDefault="006E180B" w:rsidP="00785A6E">
      <w:pPr>
        <w:pStyle w:val="PR3"/>
        <w:spacing w:before="0"/>
        <w:contextualSpacing w:val="0"/>
      </w:pPr>
      <w:r>
        <w:t>Output: &lt;</w:t>
      </w:r>
      <w:r w:rsidRPr="00391FAE">
        <w:rPr>
          <w:b/>
        </w:rPr>
        <w:t>________</w:t>
      </w:r>
      <w:r>
        <w:t>&gt;.</w:t>
      </w:r>
    </w:p>
    <w:p w14:paraId="4155F4DC" w14:textId="77777777" w:rsidR="006E180B" w:rsidRDefault="006E180B" w:rsidP="00785A6E">
      <w:pPr>
        <w:pStyle w:val="PR3"/>
        <w:spacing w:before="0"/>
        <w:contextualSpacing w:val="0"/>
      </w:pPr>
      <w:r>
        <w:t>Efficiency: &lt;</w:t>
      </w:r>
      <w:r w:rsidRPr="00391FAE">
        <w:rPr>
          <w:b/>
        </w:rPr>
        <w:t>________</w:t>
      </w:r>
      <w:r>
        <w:t>&gt;.</w:t>
      </w:r>
    </w:p>
    <w:p w14:paraId="199F7E75" w14:textId="77777777" w:rsidR="006E180B" w:rsidRDefault="006E180B" w:rsidP="00785A6E">
      <w:pPr>
        <w:pStyle w:val="PR3"/>
        <w:spacing w:before="0"/>
        <w:contextualSpacing w:val="0"/>
      </w:pPr>
      <w:r>
        <w:t>Working Pressure: &lt;</w:t>
      </w:r>
      <w:r w:rsidRPr="00391FAE">
        <w:rPr>
          <w:b/>
        </w:rPr>
        <w:t>________</w:t>
      </w:r>
      <w:r>
        <w:t>&gt;.</w:t>
      </w:r>
    </w:p>
    <w:p w14:paraId="16C2FC83" w14:textId="77777777" w:rsidR="006E180B" w:rsidRDefault="006E180B" w:rsidP="00785A6E">
      <w:pPr>
        <w:pStyle w:val="PR3"/>
        <w:spacing w:before="0"/>
        <w:contextualSpacing w:val="0"/>
      </w:pPr>
      <w:r>
        <w:t>Circulator:</w:t>
      </w:r>
    </w:p>
    <w:p w14:paraId="515DF54C" w14:textId="77777777" w:rsidR="006E180B" w:rsidRDefault="006E180B">
      <w:pPr>
        <w:pStyle w:val="PR4"/>
        <w:contextualSpacing w:val="0"/>
      </w:pPr>
      <w:r>
        <w:t>Flow Rate: &lt;</w:t>
      </w:r>
      <w:r w:rsidRPr="00391FAE">
        <w:rPr>
          <w:b/>
        </w:rPr>
        <w:t>________</w:t>
      </w:r>
      <w:r>
        <w:t>&gt;.</w:t>
      </w:r>
    </w:p>
    <w:p w14:paraId="1C9837EF" w14:textId="77777777" w:rsidR="006E180B" w:rsidRDefault="006E180B" w:rsidP="00785A6E">
      <w:pPr>
        <w:pStyle w:val="PR4"/>
        <w:spacing w:before="0"/>
        <w:contextualSpacing w:val="0"/>
      </w:pPr>
      <w:r>
        <w:t>Head: &lt;</w:t>
      </w:r>
      <w:r w:rsidRPr="00391FAE">
        <w:rPr>
          <w:b/>
        </w:rPr>
        <w:t>________</w:t>
      </w:r>
      <w:r>
        <w:t>&gt;.</w:t>
      </w:r>
    </w:p>
    <w:p w14:paraId="16A67EB4" w14:textId="77777777" w:rsidR="006E180B" w:rsidRDefault="006E180B">
      <w:pPr>
        <w:pStyle w:val="PR3"/>
        <w:contextualSpacing w:val="0"/>
      </w:pPr>
      <w:r>
        <w:t>Motor:</w:t>
      </w:r>
    </w:p>
    <w:p w14:paraId="0C577FAF" w14:textId="77777777" w:rsidR="006E180B" w:rsidRDefault="006E180B">
      <w:pPr>
        <w:pStyle w:val="PR4"/>
        <w:contextualSpacing w:val="0"/>
      </w:pPr>
      <w:r>
        <w:t>Power: &lt;</w:t>
      </w:r>
      <w:r w:rsidRPr="00391FAE">
        <w:rPr>
          <w:b/>
        </w:rPr>
        <w:t>________</w:t>
      </w:r>
      <w:r>
        <w:t>&gt;.</w:t>
      </w:r>
    </w:p>
    <w:p w14:paraId="13CA0A35" w14:textId="77777777" w:rsidR="006E180B" w:rsidRDefault="006E180B" w:rsidP="00785A6E">
      <w:pPr>
        <w:pStyle w:val="PR4"/>
        <w:spacing w:before="0"/>
        <w:contextualSpacing w:val="0"/>
      </w:pPr>
      <w:r>
        <w:t>Voltage: &lt;</w:t>
      </w:r>
      <w:r w:rsidRPr="00391FAE">
        <w:rPr>
          <w:b/>
        </w:rPr>
        <w:t>________</w:t>
      </w:r>
      <w:r>
        <w:t>&gt;.</w:t>
      </w:r>
    </w:p>
    <w:p w14:paraId="48F65E7B" w14:textId="77777777" w:rsidR="006E180B" w:rsidRDefault="006E180B">
      <w:pPr>
        <w:pStyle w:val="PR3"/>
        <w:contextualSpacing w:val="0"/>
      </w:pPr>
      <w:r>
        <w:t>Expansion Tank:</w:t>
      </w:r>
    </w:p>
    <w:p w14:paraId="2E937C9C" w14:textId="77777777" w:rsidR="006E180B" w:rsidRDefault="006E180B">
      <w:pPr>
        <w:pStyle w:val="PR4"/>
        <w:contextualSpacing w:val="0"/>
      </w:pPr>
      <w:r>
        <w:t>Diameter: &lt;</w:t>
      </w:r>
      <w:r w:rsidRPr="00391FAE">
        <w:rPr>
          <w:b/>
        </w:rPr>
        <w:t>________</w:t>
      </w:r>
      <w:r>
        <w:t>&gt;.</w:t>
      </w:r>
    </w:p>
    <w:p w14:paraId="6B204409" w14:textId="77777777" w:rsidR="006E180B" w:rsidRDefault="006E180B" w:rsidP="00785A6E">
      <w:pPr>
        <w:pStyle w:val="PR4"/>
        <w:spacing w:before="0"/>
        <w:contextualSpacing w:val="0"/>
      </w:pPr>
      <w:r>
        <w:t>Overall Length: &lt;</w:t>
      </w:r>
      <w:r w:rsidRPr="00391FAE">
        <w:rPr>
          <w:b/>
        </w:rPr>
        <w:t>________</w:t>
      </w:r>
      <w:r>
        <w:t>&gt;.</w:t>
      </w:r>
    </w:p>
    <w:p w14:paraId="4FDF0587" w14:textId="77777777" w:rsidR="006E180B" w:rsidRDefault="006E180B" w:rsidP="00785A6E">
      <w:pPr>
        <w:pStyle w:val="PR4"/>
        <w:spacing w:before="0"/>
        <w:contextualSpacing w:val="0"/>
      </w:pPr>
      <w:r>
        <w:t>Tank Volume: &lt;</w:t>
      </w:r>
      <w:r w:rsidRPr="00391FAE">
        <w:rPr>
          <w:b/>
        </w:rPr>
        <w:t>________</w:t>
      </w:r>
      <w:r>
        <w:t>&gt;.</w:t>
      </w:r>
    </w:p>
    <w:p w14:paraId="39E3FA6A" w14:textId="77777777" w:rsidR="006E180B" w:rsidRDefault="006E180B" w:rsidP="00785A6E">
      <w:pPr>
        <w:pStyle w:val="PR4"/>
        <w:spacing w:before="0"/>
        <w:contextualSpacing w:val="0"/>
      </w:pPr>
      <w:r>
        <w:t>Acceptance Volume: &lt;</w:t>
      </w:r>
      <w:r w:rsidRPr="00391FAE">
        <w:rPr>
          <w:b/>
        </w:rPr>
        <w:t>________</w:t>
      </w:r>
      <w:r>
        <w:t>&gt;.</w:t>
      </w:r>
    </w:p>
    <w:p w14:paraId="7A0A7D56" w14:textId="77777777" w:rsidR="006E180B" w:rsidRDefault="006E180B">
      <w:pPr>
        <w:pStyle w:val="PR3"/>
        <w:contextualSpacing w:val="0"/>
      </w:pPr>
      <w:r>
        <w:t>Water:</w:t>
      </w:r>
    </w:p>
    <w:p w14:paraId="7F773B5B" w14:textId="77777777" w:rsidR="006E180B" w:rsidRDefault="006E180B">
      <w:pPr>
        <w:pStyle w:val="PR4"/>
        <w:contextualSpacing w:val="0"/>
      </w:pPr>
      <w:r>
        <w:t>Flow Rate: &lt;</w:t>
      </w:r>
      <w:r w:rsidRPr="00391FAE">
        <w:rPr>
          <w:b/>
        </w:rPr>
        <w:t>________</w:t>
      </w:r>
      <w:r>
        <w:t>&gt;.</w:t>
      </w:r>
    </w:p>
    <w:p w14:paraId="1C2D20A6" w14:textId="77777777" w:rsidR="006E180B" w:rsidRDefault="006E180B" w:rsidP="00785A6E">
      <w:pPr>
        <w:pStyle w:val="PR4"/>
        <w:spacing w:before="0"/>
        <w:contextualSpacing w:val="0"/>
      </w:pPr>
      <w:r>
        <w:t>Inlet Temperature: &lt;</w:t>
      </w:r>
      <w:r w:rsidRPr="00391FAE">
        <w:rPr>
          <w:b/>
        </w:rPr>
        <w:t>________</w:t>
      </w:r>
      <w:r>
        <w:t>&gt;.</w:t>
      </w:r>
    </w:p>
    <w:p w14:paraId="0A4A4D42" w14:textId="77777777" w:rsidR="006E180B" w:rsidRDefault="006E180B" w:rsidP="00785A6E">
      <w:pPr>
        <w:pStyle w:val="PR4"/>
        <w:spacing w:before="0"/>
        <w:contextualSpacing w:val="0"/>
      </w:pPr>
      <w:r>
        <w:t>Outlet Temperature: &lt;</w:t>
      </w:r>
      <w:r w:rsidRPr="00391FAE">
        <w:rPr>
          <w:b/>
        </w:rPr>
        <w:t>________</w:t>
      </w:r>
      <w:r>
        <w:t>&gt;.</w:t>
      </w:r>
    </w:p>
    <w:p w14:paraId="115F59C2" w14:textId="1893CF2B" w:rsidR="006E180B" w:rsidRDefault="006E180B" w:rsidP="00785A6E">
      <w:pPr>
        <w:pStyle w:val="EOS"/>
        <w:spacing w:after="480"/>
      </w:pPr>
      <w:r>
        <w:t>END OF SECTION 235233.13</w:t>
      </w:r>
    </w:p>
    <w:sectPr w:rsidR="006E180B"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6DFAA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A06F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E180B">
      <w:rPr>
        <w:rFonts w:eastAsia="Calibri"/>
        <w:szCs w:val="22"/>
      </w:rPr>
      <w:t>235233.13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33715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181B"/>
    <w:rsid w:val="006C5E9C"/>
    <w:rsid w:val="006E180B"/>
    <w:rsid w:val="00714D67"/>
    <w:rsid w:val="00727E30"/>
    <w:rsid w:val="007650F4"/>
    <w:rsid w:val="00766B2E"/>
    <w:rsid w:val="00766FDB"/>
    <w:rsid w:val="00774AAD"/>
    <w:rsid w:val="00785A6E"/>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06FA"/>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C594D"/>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E180B"/>
    <w:pPr>
      <w:spacing w:before="240"/>
      <w:jc w:val="center"/>
    </w:pPr>
    <w:rPr>
      <w:color w:val="0000FF"/>
    </w:rPr>
  </w:style>
  <w:style w:type="character" w:customStyle="1" w:styleId="PR4Char">
    <w:name w:val="PR4 Char"/>
    <w:link w:val="PR4"/>
    <w:rsid w:val="006E180B"/>
    <w:rPr>
      <w:sz w:val="22"/>
    </w:rPr>
  </w:style>
  <w:style w:type="character" w:customStyle="1" w:styleId="STEditORChar">
    <w:name w:val="STEdit[OR] Char"/>
    <w:link w:val="STEditOR"/>
    <w:rsid w:val="006E180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887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886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887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27565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