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8FC8" w14:textId="7198BE88" w:rsidR="00856D40" w:rsidRDefault="00856D40">
      <w:pPr>
        <w:pStyle w:val="SCT"/>
      </w:pPr>
      <w:r>
        <w:t xml:space="preserve">SECTION </w:t>
      </w:r>
      <w:r>
        <w:rPr>
          <w:rStyle w:val="NUM"/>
        </w:rPr>
        <w:t>230900</w:t>
      </w:r>
      <w:r>
        <w:t xml:space="preserve"> - INSTRUMENTATION AND CONTROL FOR HVAC</w:t>
      </w:r>
    </w:p>
    <w:p w14:paraId="34E4BE91" w14:textId="77777777" w:rsidR="00856D40" w:rsidRDefault="00856D40" w:rsidP="00496882">
      <w:pPr>
        <w:pStyle w:val="SpecifierNote"/>
      </w:pPr>
      <w:r>
        <w:t>This Section includes end devices normally found in pneumatic, digital, and electric control systems. Input and output devices are specified in this Section and may be used to complement either electronic or digital systems.</w:t>
      </w:r>
    </w:p>
    <w:p w14:paraId="466F8A55" w14:textId="77777777" w:rsidR="00856D40" w:rsidRDefault="00856D40" w:rsidP="00496882">
      <w:pPr>
        <w:pStyle w:val="SpecifierNote"/>
      </w:pPr>
      <w:r>
        <w:t>Manufacturers found in SpecAgent for this Section were identified as representative and not as an endorsement for meeting the requirements of this Specification.</w:t>
      </w:r>
    </w:p>
    <w:p w14:paraId="401AA78F" w14:textId="77777777" w:rsidR="00856D40" w:rsidRDefault="00856D40" w:rsidP="00496882">
      <w:pPr>
        <w:pStyle w:val="SpecifierNote"/>
      </w:pPr>
      <w:r>
        <w:t>This Section includes performance, proprietary, and descriptive type specifications. Edit to avoid conflicting requirements.</w:t>
      </w:r>
    </w:p>
    <w:p w14:paraId="599AFA21" w14:textId="77777777" w:rsidR="00856D40" w:rsidRDefault="00856D40" w:rsidP="00496882">
      <w:pPr>
        <w:pStyle w:val="SpecifierNote"/>
      </w:pPr>
      <w:r>
        <w:t>This Section includes the term "Architect/Engineer." "Architect" is used in AIA contract documents; "Engineer" is used in EJCDC contract documents. Retain appropriate term.</w:t>
      </w:r>
    </w:p>
    <w:p w14:paraId="297AB462" w14:textId="77777777" w:rsidR="00856D40" w:rsidRDefault="00856D40" w:rsidP="00496882">
      <w:pPr>
        <w:pStyle w:val="SpecifierNote"/>
      </w:pPr>
      <w:r>
        <w:t>See the Drawing Coordination Considerations for information needed to coordinate this Specification Section with the Drawings.</w:t>
      </w:r>
    </w:p>
    <w:p w14:paraId="6366D8C2" w14:textId="7A2F9A64" w:rsidR="00856D40" w:rsidRDefault="00856D40" w:rsidP="00C54DAC">
      <w:pPr>
        <w:pStyle w:val="PRT"/>
      </w:pPr>
      <w:r>
        <w:t xml:space="preserve"> </w:t>
      </w:r>
      <w:r w:rsidRPr="00C54DAC">
        <w:t>GENERAL</w:t>
      </w:r>
    </w:p>
    <w:p w14:paraId="7B967D6A" w14:textId="77777777" w:rsidR="00856D40" w:rsidRDefault="00856D40">
      <w:pPr>
        <w:pStyle w:val="ART"/>
      </w:pPr>
      <w:r>
        <w:t>SUMMARY</w:t>
      </w:r>
    </w:p>
    <w:p w14:paraId="57563DC6" w14:textId="77777777" w:rsidR="00856D40" w:rsidRDefault="00856D40">
      <w:pPr>
        <w:pStyle w:val="PR1"/>
      </w:pPr>
      <w:r>
        <w:t>Section Includes:</w:t>
      </w:r>
    </w:p>
    <w:p w14:paraId="228CAEEC" w14:textId="77777777" w:rsidR="00856D40" w:rsidRDefault="00856D40">
      <w:pPr>
        <w:pStyle w:val="PR2"/>
        <w:contextualSpacing w:val="0"/>
      </w:pPr>
      <w:r>
        <w:t>Air-supply piping and tubing.</w:t>
      </w:r>
    </w:p>
    <w:p w14:paraId="0A1F4CFC" w14:textId="77777777" w:rsidR="00856D40" w:rsidRDefault="00856D40" w:rsidP="00496882">
      <w:pPr>
        <w:pStyle w:val="PR2"/>
        <w:spacing w:before="0"/>
        <w:contextualSpacing w:val="0"/>
      </w:pPr>
      <w:r>
        <w:t>Control panel enclosures.</w:t>
      </w:r>
    </w:p>
    <w:p w14:paraId="6DD90A54" w14:textId="77777777" w:rsidR="00856D40" w:rsidRDefault="00856D40" w:rsidP="00496882">
      <w:pPr>
        <w:pStyle w:val="PR2"/>
        <w:spacing w:before="0"/>
        <w:contextualSpacing w:val="0"/>
      </w:pPr>
      <w:r>
        <w:t>Humidistats.</w:t>
      </w:r>
    </w:p>
    <w:p w14:paraId="3A6E2DDB" w14:textId="77777777" w:rsidR="00856D40" w:rsidRDefault="00856D40" w:rsidP="00496882">
      <w:pPr>
        <w:pStyle w:val="PR2"/>
        <w:spacing w:before="0"/>
        <w:contextualSpacing w:val="0"/>
      </w:pPr>
      <w:r>
        <w:t>Thermostats.</w:t>
      </w:r>
    </w:p>
    <w:p w14:paraId="2FE1EF6B" w14:textId="77777777" w:rsidR="00856D40" w:rsidRDefault="00856D40" w:rsidP="00496882">
      <w:pPr>
        <w:pStyle w:val="PR2"/>
        <w:spacing w:before="0"/>
        <w:contextualSpacing w:val="0"/>
      </w:pPr>
      <w:r>
        <w:t>Time clocks.</w:t>
      </w:r>
    </w:p>
    <w:p w14:paraId="09AAB2F1" w14:textId="77777777" w:rsidR="00856D40" w:rsidRDefault="00856D40" w:rsidP="00496882">
      <w:pPr>
        <w:pStyle w:val="PR2"/>
        <w:spacing w:before="0"/>
        <w:contextualSpacing w:val="0"/>
      </w:pPr>
      <w:r>
        <w:t>Alarm system.</w:t>
      </w:r>
    </w:p>
    <w:p w14:paraId="749F7D92" w14:textId="77777777" w:rsidR="00856D40" w:rsidRDefault="00856D40" w:rsidP="00496882">
      <w:pPr>
        <w:pStyle w:val="PR2"/>
        <w:spacing w:before="0"/>
        <w:contextualSpacing w:val="0"/>
      </w:pPr>
      <w:r>
        <w:t>Control air dampers.</w:t>
      </w:r>
    </w:p>
    <w:p w14:paraId="25A148D2" w14:textId="77777777" w:rsidR="00856D40" w:rsidRDefault="00856D40" w:rsidP="00496882">
      <w:pPr>
        <w:pStyle w:val="PR2"/>
        <w:spacing w:before="0"/>
        <w:contextualSpacing w:val="0"/>
      </w:pPr>
      <w:r>
        <w:t>Electric damper actuators.</w:t>
      </w:r>
    </w:p>
    <w:p w14:paraId="377360A7" w14:textId="77777777" w:rsidR="00856D40" w:rsidRDefault="00856D40" w:rsidP="00496882">
      <w:pPr>
        <w:pStyle w:val="PR2"/>
        <w:spacing w:before="0"/>
        <w:contextualSpacing w:val="0"/>
      </w:pPr>
      <w:r>
        <w:t>Control valves.</w:t>
      </w:r>
    </w:p>
    <w:p w14:paraId="604FC1A1" w14:textId="77777777" w:rsidR="00856D40" w:rsidRDefault="00856D40" w:rsidP="00496882">
      <w:pPr>
        <w:pStyle w:val="PR2"/>
        <w:spacing w:before="0"/>
        <w:contextualSpacing w:val="0"/>
      </w:pPr>
      <w:r>
        <w:t>Electric valve actuators.</w:t>
      </w:r>
    </w:p>
    <w:p w14:paraId="6EC42AF5" w14:textId="77777777" w:rsidR="00856D40" w:rsidRDefault="00856D40" w:rsidP="00496882">
      <w:pPr>
        <w:pStyle w:val="PR2"/>
        <w:spacing w:before="0"/>
        <w:contextualSpacing w:val="0"/>
      </w:pPr>
      <w:r>
        <w:t>Outside air-measuring and modulation device.</w:t>
      </w:r>
    </w:p>
    <w:p w14:paraId="76B0E14D" w14:textId="77777777" w:rsidR="00856D40" w:rsidRDefault="00856D40" w:rsidP="00496882">
      <w:pPr>
        <w:pStyle w:val="PR2"/>
        <w:spacing w:before="0"/>
        <w:contextualSpacing w:val="0"/>
      </w:pPr>
      <w:r>
        <w:t>Direct digital control system components.</w:t>
      </w:r>
    </w:p>
    <w:p w14:paraId="7AC0412D" w14:textId="77777777" w:rsidR="00856D40" w:rsidRDefault="00856D40" w:rsidP="00496882">
      <w:pPr>
        <w:pStyle w:val="PR2"/>
        <w:spacing w:before="0"/>
        <w:contextualSpacing w:val="0"/>
      </w:pPr>
      <w:r>
        <w:t>Duct-mounted smoke detector.</w:t>
      </w:r>
    </w:p>
    <w:p w14:paraId="3C916571" w14:textId="77777777" w:rsidR="00856D40" w:rsidRDefault="00856D40" w:rsidP="00496882">
      <w:pPr>
        <w:pStyle w:val="PR2"/>
        <w:spacing w:before="0"/>
        <w:contextualSpacing w:val="0"/>
      </w:pPr>
      <w:r>
        <w:t>Differential pressure monitor.</w:t>
      </w:r>
    </w:p>
    <w:p w14:paraId="30ED70E6" w14:textId="77777777" w:rsidR="00856D40" w:rsidRDefault="00856D40">
      <w:pPr>
        <w:pStyle w:val="PR1"/>
      </w:pPr>
      <w:r>
        <w:t>Related Requirements:</w:t>
      </w:r>
    </w:p>
    <w:p w14:paraId="20110105" w14:textId="77777777" w:rsidR="00856D40" w:rsidRDefault="00856D40" w:rsidP="0049688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760F202" w14:textId="77777777" w:rsidR="00856D40" w:rsidRDefault="00856D40">
      <w:pPr>
        <w:pStyle w:val="PR2"/>
        <w:contextualSpacing w:val="0"/>
      </w:pPr>
      <w:r>
        <w:t>Section 230513 - Common Motor Requirements for HVAC Equipment: Product requirements for electric motors.</w:t>
      </w:r>
    </w:p>
    <w:p w14:paraId="6D3124B8" w14:textId="77777777" w:rsidR="00856D40" w:rsidRDefault="00856D40" w:rsidP="00496882">
      <w:pPr>
        <w:pStyle w:val="PR2"/>
        <w:spacing w:before="0"/>
        <w:contextualSpacing w:val="0"/>
      </w:pPr>
      <w:r>
        <w:t>Section 230553 - Identification for HVAC Piping and Equipment: Nameplates and labeling for control panels specified in this Section.</w:t>
      </w:r>
    </w:p>
    <w:p w14:paraId="115A9990" w14:textId="77777777" w:rsidR="00856D40" w:rsidRDefault="00856D40" w:rsidP="00496882">
      <w:pPr>
        <w:pStyle w:val="PR2"/>
        <w:spacing w:before="0"/>
        <w:contextualSpacing w:val="0"/>
      </w:pPr>
      <w:r>
        <w:t>Section 230993 - Sequence of Operations for HVAC Controls: Sequences of operation implemented using products specified in this Section.</w:t>
      </w:r>
    </w:p>
    <w:p w14:paraId="5BC1E062" w14:textId="77777777" w:rsidR="00856D40" w:rsidRDefault="00856D40" w:rsidP="00496882">
      <w:pPr>
        <w:pStyle w:val="PR2"/>
        <w:spacing w:before="0"/>
        <w:contextualSpacing w:val="0"/>
      </w:pPr>
      <w:r>
        <w:t>Section 232116 - Hydronic Piping Specialties: Product requirements for thermometer sockets and gage taps for placement by this Section. Installation requirements for piping products furnished in this Section.</w:t>
      </w:r>
    </w:p>
    <w:p w14:paraId="37C9FCD9" w14:textId="77777777" w:rsidR="00856D40" w:rsidRDefault="00856D40" w:rsidP="00496882">
      <w:pPr>
        <w:pStyle w:val="PR2"/>
        <w:spacing w:before="0"/>
        <w:contextualSpacing w:val="0"/>
      </w:pPr>
      <w:r>
        <w:t>Section 233300 - Air Duct Accessories: Product requirements for duct-mounted thermometers. Installation requirements for dampers and other duct-mounted products furnished in this Section.</w:t>
      </w:r>
    </w:p>
    <w:p w14:paraId="5AF5E43A" w14:textId="77777777" w:rsidR="00856D40" w:rsidRDefault="00856D40" w:rsidP="00496882">
      <w:pPr>
        <w:pStyle w:val="PR2"/>
        <w:spacing w:before="0"/>
        <w:contextualSpacing w:val="0"/>
      </w:pPr>
      <w:r>
        <w:t>Section 260503 - Equipment Wiring Connections: Execution requirements for electric connections specified by this Section.</w:t>
      </w:r>
    </w:p>
    <w:p w14:paraId="26416548" w14:textId="77777777" w:rsidR="00856D40" w:rsidRDefault="00856D40">
      <w:pPr>
        <w:pStyle w:val="ART"/>
      </w:pPr>
      <w:r>
        <w:t>DEFINITION</w:t>
      </w:r>
    </w:p>
    <w:p w14:paraId="35D73753" w14:textId="77777777" w:rsidR="00856D40" w:rsidRDefault="00856D40" w:rsidP="00496882">
      <w:pPr>
        <w:pStyle w:val="SpecifierNote"/>
      </w:pPr>
      <w:r>
        <w:t>Limit list of definitions to terms unique to this Section and not provided elsewhere.</w:t>
      </w:r>
    </w:p>
    <w:p w14:paraId="1C723F86" w14:textId="77777777" w:rsidR="00856D40" w:rsidRDefault="00856D40">
      <w:pPr>
        <w:pStyle w:val="PR1"/>
      </w:pPr>
      <w:r>
        <w:t>FRP: Fiberglass-reinforced plastic.</w:t>
      </w:r>
    </w:p>
    <w:p w14:paraId="65FBBF62" w14:textId="77777777" w:rsidR="00856D40" w:rsidRDefault="00856D40">
      <w:pPr>
        <w:pStyle w:val="ART"/>
      </w:pPr>
      <w:r>
        <w:lastRenderedPageBreak/>
        <w:t>REFERENCE STANDARDS</w:t>
      </w:r>
    </w:p>
    <w:p w14:paraId="05EA0C4A" w14:textId="77777777" w:rsidR="00856D40" w:rsidRDefault="00856D40" w:rsidP="00496882">
      <w:pPr>
        <w:pStyle w:val="SpecifierNote"/>
      </w:pPr>
      <w:r>
        <w:t>List reference standards included within text of this Section, with designations, numbers, and complete document titles.</w:t>
      </w:r>
    </w:p>
    <w:p w14:paraId="7EE625C1" w14:textId="77777777" w:rsidR="00856D40" w:rsidRDefault="00856D40" w:rsidP="00496882">
      <w:pPr>
        <w:pStyle w:val="SpecifierNote"/>
      </w:pPr>
      <w:r>
        <w:t>LEED requires compliance with specific editions of referenced standards. Section 014000 requires compliance with the latest reference standard edition, except when a specific date is required by code. Consider including publication dates for referenced standards in this Section to ensure the correct standard is used for LEED compliance.</w:t>
      </w:r>
    </w:p>
    <w:p w14:paraId="5E436A20" w14:textId="77777777" w:rsidR="00856D40" w:rsidRDefault="00856D40">
      <w:pPr>
        <w:pStyle w:val="PR1"/>
      </w:pPr>
      <w:r>
        <w:t>Air Movement and Control Association International, Inc.:</w:t>
      </w:r>
    </w:p>
    <w:p w14:paraId="5B4B4822" w14:textId="77777777" w:rsidR="00856D40" w:rsidRDefault="00856D40">
      <w:pPr>
        <w:pStyle w:val="PR2"/>
        <w:contextualSpacing w:val="0"/>
      </w:pPr>
      <w:r>
        <w:t>AMCA 500-D - Laboratory Methods of Testing Dampers for Rating.</w:t>
      </w:r>
    </w:p>
    <w:p w14:paraId="721B1983" w14:textId="77777777" w:rsidR="00856D40" w:rsidRDefault="00856D40">
      <w:pPr>
        <w:pStyle w:val="PR1"/>
      </w:pPr>
      <w:r>
        <w:t>American Society of Heating, Refrigerating and Air-Conditioning Engineers:</w:t>
      </w:r>
    </w:p>
    <w:p w14:paraId="14AEBCA4" w14:textId="77777777" w:rsidR="00856D40" w:rsidRDefault="00856D40">
      <w:pPr>
        <w:pStyle w:val="PR2"/>
        <w:contextualSpacing w:val="0"/>
      </w:pPr>
      <w:r>
        <w:t>ASHRAE 62.1 - Ventilation for Acceptable Indoor Air Quality.</w:t>
      </w:r>
    </w:p>
    <w:p w14:paraId="0E879169" w14:textId="77777777" w:rsidR="00856D40" w:rsidRDefault="00856D40">
      <w:pPr>
        <w:pStyle w:val="PR1"/>
      </w:pPr>
      <w:r>
        <w:t>American Society of Mechanical Engineers:</w:t>
      </w:r>
    </w:p>
    <w:p w14:paraId="01E2149B" w14:textId="77777777" w:rsidR="00856D40" w:rsidRDefault="00856D40">
      <w:pPr>
        <w:pStyle w:val="PR2"/>
        <w:contextualSpacing w:val="0"/>
      </w:pPr>
      <w:r>
        <w:t>ASME B16.18 - Cast Copper Alloy Solder Joint Pressure Fittings.</w:t>
      </w:r>
    </w:p>
    <w:p w14:paraId="593D3F45" w14:textId="77777777" w:rsidR="00856D40" w:rsidRDefault="00856D40" w:rsidP="00496882">
      <w:pPr>
        <w:pStyle w:val="PR2"/>
        <w:spacing w:before="0"/>
        <w:contextualSpacing w:val="0"/>
      </w:pPr>
      <w:r>
        <w:t>ASME B16.22 - Wrought Copper and Copper Alloy Solder Joint Pressure Fittings.</w:t>
      </w:r>
    </w:p>
    <w:p w14:paraId="1DB1266B" w14:textId="77777777" w:rsidR="00856D40" w:rsidRDefault="00856D40">
      <w:pPr>
        <w:pStyle w:val="PR1"/>
      </w:pPr>
      <w:r>
        <w:t>ASTM International:</w:t>
      </w:r>
    </w:p>
    <w:p w14:paraId="301B9404" w14:textId="77777777" w:rsidR="00856D40" w:rsidRDefault="00856D40">
      <w:pPr>
        <w:pStyle w:val="PR2"/>
        <w:contextualSpacing w:val="0"/>
      </w:pPr>
      <w:r>
        <w:t>ASTM A126 - Standard Specification for Gray Iron Castings for Valves, Flanges, and Pipe Fittings.</w:t>
      </w:r>
    </w:p>
    <w:p w14:paraId="2D0A1953" w14:textId="77777777" w:rsidR="00856D40" w:rsidRDefault="00856D40" w:rsidP="00496882">
      <w:pPr>
        <w:pStyle w:val="PR2"/>
        <w:spacing w:before="0"/>
        <w:contextualSpacing w:val="0"/>
      </w:pPr>
      <w:r>
        <w:t>ASTM A536 - Standard Specification for Ductile Iron Castings.</w:t>
      </w:r>
    </w:p>
    <w:p w14:paraId="777A3DA5" w14:textId="77777777" w:rsidR="00856D40" w:rsidRDefault="00856D40" w:rsidP="00496882">
      <w:pPr>
        <w:pStyle w:val="PR2"/>
        <w:spacing w:before="0"/>
        <w:contextualSpacing w:val="0"/>
      </w:pPr>
      <w:r>
        <w:t>ASTM B32 - Standard Specification for Solder Metal.</w:t>
      </w:r>
    </w:p>
    <w:p w14:paraId="279BE17F" w14:textId="77777777" w:rsidR="00856D40" w:rsidRPr="00C54398" w:rsidDel="009E3D56" w:rsidRDefault="00856D40" w:rsidP="00496882">
      <w:pPr>
        <w:pStyle w:val="PR2"/>
        <w:spacing w:before="0"/>
        <w:contextualSpacing w:val="0"/>
      </w:pPr>
      <w:r w:rsidRPr="00496882">
        <w:rPr>
          <w:rStyle w:val="IP"/>
          <w:color w:val="auto"/>
        </w:rPr>
        <w:t>ASTM B88 - Standard Specification for Seamless Copper Water Tube.</w:t>
      </w:r>
    </w:p>
    <w:p w14:paraId="22269709" w14:textId="77777777" w:rsidR="00856D40" w:rsidRDefault="00856D40" w:rsidP="00496882">
      <w:pPr>
        <w:pStyle w:val="PR2"/>
        <w:spacing w:before="0"/>
        <w:contextualSpacing w:val="0"/>
      </w:pPr>
      <w:r w:rsidDel="003D6838">
        <w:rPr>
          <w:rStyle w:val="SI"/>
        </w:rPr>
        <w:t>ASTM B88M - Standard Specification for Seamless Copper Water Tube (Metric).</w:t>
      </w:r>
    </w:p>
    <w:p w14:paraId="3D7CFC34" w14:textId="77777777" w:rsidR="00856D40" w:rsidRDefault="00856D40" w:rsidP="00496882">
      <w:pPr>
        <w:pStyle w:val="PR2"/>
        <w:spacing w:before="0"/>
        <w:contextualSpacing w:val="0"/>
      </w:pPr>
      <w:r>
        <w:t>ASTM B280 - Standard Specification for Seamless Copper Tube for Air Conditioning and Refrigeration Field Service.</w:t>
      </w:r>
    </w:p>
    <w:p w14:paraId="7EE418C0" w14:textId="77777777" w:rsidR="00856D40" w:rsidRDefault="00856D40" w:rsidP="00496882">
      <w:pPr>
        <w:pStyle w:val="PR2"/>
        <w:spacing w:before="0"/>
        <w:contextualSpacing w:val="0"/>
      </w:pPr>
      <w:r>
        <w:t>ASTM D2737 - Standard Specification for Polyethylene (PE) Plastic Tubing.</w:t>
      </w:r>
    </w:p>
    <w:p w14:paraId="0F9670FE" w14:textId="77777777" w:rsidR="00856D40" w:rsidRDefault="00856D40">
      <w:pPr>
        <w:pStyle w:val="PR1"/>
      </w:pPr>
      <w:r>
        <w:t>American Welding Society:</w:t>
      </w:r>
    </w:p>
    <w:p w14:paraId="197981D7" w14:textId="77777777" w:rsidR="00856D40" w:rsidDel="009E3D56" w:rsidRDefault="00856D40" w:rsidP="00496882">
      <w:pPr>
        <w:pStyle w:val="PR2"/>
      </w:pPr>
      <w:r w:rsidRPr="00496882">
        <w:rPr>
          <w:rStyle w:val="IP"/>
          <w:color w:val="auto"/>
        </w:rPr>
        <w:t>AWS A5.8 - Specification for Filler Metals for Brazing and Braze Welding</w:t>
      </w:r>
      <w:r>
        <w:rPr>
          <w:rStyle w:val="IP"/>
        </w:rPr>
        <w:t>.</w:t>
      </w:r>
    </w:p>
    <w:p w14:paraId="6576C61B" w14:textId="77777777" w:rsidR="00856D40" w:rsidRDefault="00856D40" w:rsidP="00496882">
      <w:pPr>
        <w:pStyle w:val="PR2"/>
        <w:spacing w:before="0"/>
        <w:contextualSpacing w:val="0"/>
      </w:pPr>
      <w:r w:rsidDel="003D6838">
        <w:rPr>
          <w:rStyle w:val="SI"/>
        </w:rPr>
        <w:t>AWS A5.8M - Specification for Filler Metals for Brazing and Braze Welding.</w:t>
      </w:r>
    </w:p>
    <w:p w14:paraId="189AF212" w14:textId="77777777" w:rsidR="00856D40" w:rsidRDefault="00856D40">
      <w:pPr>
        <w:pStyle w:val="PR1"/>
      </w:pPr>
      <w:r>
        <w:t>National Electrical Manufacturers Association:</w:t>
      </w:r>
    </w:p>
    <w:p w14:paraId="0B456479" w14:textId="77777777" w:rsidR="00856D40" w:rsidRDefault="00856D40">
      <w:pPr>
        <w:pStyle w:val="PR2"/>
        <w:contextualSpacing w:val="0"/>
      </w:pPr>
      <w:r>
        <w:t>NEMA 250 - Enclosures for Electrical Equipment (1000 Volts Maximum).</w:t>
      </w:r>
    </w:p>
    <w:p w14:paraId="002C37D3" w14:textId="77777777" w:rsidR="00856D40" w:rsidRDefault="00856D40" w:rsidP="00496882">
      <w:pPr>
        <w:pStyle w:val="PR2"/>
        <w:spacing w:before="0"/>
        <w:contextualSpacing w:val="0"/>
      </w:pPr>
      <w:r>
        <w:t>NEMA DC 3 - Residential Controls - Electrical Wall-Mounted Room Thermostats.</w:t>
      </w:r>
    </w:p>
    <w:p w14:paraId="3B66402B" w14:textId="77777777" w:rsidR="00856D40" w:rsidRDefault="00856D40">
      <w:pPr>
        <w:pStyle w:val="PR1"/>
      </w:pPr>
      <w:r>
        <w:t>National Fire Protection Association:</w:t>
      </w:r>
    </w:p>
    <w:p w14:paraId="5CB87309" w14:textId="77777777" w:rsidR="00856D40" w:rsidRDefault="00856D40">
      <w:pPr>
        <w:pStyle w:val="PR2"/>
        <w:contextualSpacing w:val="0"/>
      </w:pPr>
      <w:r>
        <w:t>NFPA 72 - National Fire Alarm and Signaling Code.</w:t>
      </w:r>
    </w:p>
    <w:p w14:paraId="2B21F816" w14:textId="77777777" w:rsidR="00856D40" w:rsidRDefault="00856D40" w:rsidP="00496882">
      <w:pPr>
        <w:pStyle w:val="PR2"/>
        <w:spacing w:before="0"/>
        <w:contextualSpacing w:val="0"/>
      </w:pPr>
      <w:r>
        <w:t>NFPA 90A - Installation of Air-Conditioning and Ventilating Systems.</w:t>
      </w:r>
    </w:p>
    <w:p w14:paraId="51373956" w14:textId="77777777" w:rsidR="00856D40" w:rsidRDefault="00856D40">
      <w:pPr>
        <w:pStyle w:val="PR1"/>
      </w:pPr>
      <w:r>
        <w:t>Underwriters Laboratories, Inc.:</w:t>
      </w:r>
    </w:p>
    <w:p w14:paraId="4E9F6DCF" w14:textId="77777777" w:rsidR="00856D40" w:rsidRDefault="00856D40">
      <w:pPr>
        <w:pStyle w:val="PR2"/>
        <w:contextualSpacing w:val="0"/>
      </w:pPr>
      <w:r>
        <w:t>UL 1820 - Fire Test of Pneumatic Tubing for Flame and Smoke Characteristics.</w:t>
      </w:r>
    </w:p>
    <w:p w14:paraId="554488AC" w14:textId="77777777" w:rsidR="00856D40" w:rsidRDefault="00856D40">
      <w:pPr>
        <w:pStyle w:val="ART"/>
      </w:pPr>
      <w:r>
        <w:t>COORDINATION</w:t>
      </w:r>
    </w:p>
    <w:p w14:paraId="413C0C98" w14:textId="77777777" w:rsidR="00856D40" w:rsidRDefault="00856D40">
      <w:pPr>
        <w:pStyle w:val="PR1"/>
      </w:pPr>
      <w:r>
        <w:t>Section 013000 - Administrative Requirements: Requirements for coordination.</w:t>
      </w:r>
    </w:p>
    <w:p w14:paraId="37BC0274" w14:textId="77777777" w:rsidR="00856D40" w:rsidRDefault="00856D40">
      <w:pPr>
        <w:pStyle w:val="PR1"/>
      </w:pPr>
      <w:r>
        <w:t>Coordinate installation of control components in piping systems with work of Section 232116 - Hydronic Piping Specialties.</w:t>
      </w:r>
    </w:p>
    <w:p w14:paraId="42B6F0CF" w14:textId="77777777" w:rsidR="00856D40" w:rsidRDefault="00856D40">
      <w:pPr>
        <w:pStyle w:val="PR1"/>
      </w:pPr>
      <w:r>
        <w:t>Coordinate installation of control components in duct systems with work of Section 233300 - Air Duct Accessories.</w:t>
      </w:r>
    </w:p>
    <w:p w14:paraId="7F4118C6" w14:textId="77777777" w:rsidR="00856D40" w:rsidRDefault="00856D40">
      <w:pPr>
        <w:pStyle w:val="ART"/>
      </w:pPr>
      <w:r>
        <w:t>PREINSTALLATION MEETINGS</w:t>
      </w:r>
    </w:p>
    <w:p w14:paraId="7F60737D" w14:textId="77777777" w:rsidR="00856D40" w:rsidRDefault="00856D40">
      <w:pPr>
        <w:pStyle w:val="PR1"/>
      </w:pPr>
      <w:r>
        <w:t>Section 013000 - Administrative Requirements: Requirements for preinstallation meeting.</w:t>
      </w:r>
    </w:p>
    <w:p w14:paraId="323B8383" w14:textId="77777777" w:rsidR="00856D40" w:rsidRDefault="00856D40">
      <w:pPr>
        <w:pStyle w:val="PR1"/>
      </w:pPr>
      <w:r>
        <w:t>Convene minimum [</w:t>
      </w:r>
      <w:r w:rsidRPr="00C04DA6">
        <w:rPr>
          <w:b/>
        </w:rPr>
        <w:t>one week</w:t>
      </w:r>
      <w:r>
        <w:t>] [</w:t>
      </w:r>
      <w:r w:rsidRPr="00C04DA6">
        <w:rPr>
          <w:b/>
        </w:rPr>
        <w:t>&lt;________&gt; weeks</w:t>
      </w:r>
      <w:r>
        <w:t>] prior to commencing Work of this Section.</w:t>
      </w:r>
    </w:p>
    <w:p w14:paraId="3031113B" w14:textId="77777777" w:rsidR="00856D40" w:rsidRDefault="00856D40">
      <w:pPr>
        <w:pStyle w:val="ART"/>
      </w:pPr>
      <w:r>
        <w:t>SUBMITTALS</w:t>
      </w:r>
    </w:p>
    <w:p w14:paraId="656ED9B3" w14:textId="77777777" w:rsidR="00856D40" w:rsidRDefault="00856D40" w:rsidP="00496882">
      <w:pPr>
        <w:pStyle w:val="SpecifierNote"/>
      </w:pPr>
      <w:r>
        <w:t>Only request submittals needed to verify compliance with Project requirements.</w:t>
      </w:r>
    </w:p>
    <w:p w14:paraId="68A29CFD" w14:textId="77777777" w:rsidR="00856D40" w:rsidRPr="00113EB9" w:rsidRDefault="00856D40" w:rsidP="0035501F">
      <w:pPr>
        <w:pStyle w:val="PR1"/>
      </w:pPr>
      <w:r>
        <w:rPr>
          <w:szCs w:val="22"/>
        </w:rPr>
        <w:t>Submittals for this section are subject to the re-evaluation fee identified in Article 4 of the General Conditions.</w:t>
      </w:r>
    </w:p>
    <w:p w14:paraId="416D8481" w14:textId="77777777" w:rsidR="00856D40" w:rsidRDefault="00856D40" w:rsidP="0035501F">
      <w:pPr>
        <w:pStyle w:val="PR1"/>
      </w:pPr>
      <w:r>
        <w:t xml:space="preserve">Manufacturer’s installation instructions shall be provided along with product data. </w:t>
      </w:r>
    </w:p>
    <w:p w14:paraId="2181269A" w14:textId="77777777" w:rsidR="00856D40" w:rsidRDefault="00856D40" w:rsidP="0035501F">
      <w:pPr>
        <w:pStyle w:val="PR1"/>
      </w:pPr>
      <w:r>
        <w:t>Submittals shall be provided in the order in which they are specified and tabbed (for combined submittals).</w:t>
      </w:r>
    </w:p>
    <w:p w14:paraId="72B29E56" w14:textId="77777777" w:rsidR="00856D40" w:rsidRDefault="00856D40">
      <w:pPr>
        <w:pStyle w:val="PR1"/>
      </w:pPr>
      <w:r>
        <w:t>Section 013300 - Submittal Procedures: Requirements for submittals.</w:t>
      </w:r>
    </w:p>
    <w:p w14:paraId="49713284" w14:textId="77777777" w:rsidR="00856D40" w:rsidRDefault="00856D40">
      <w:pPr>
        <w:pStyle w:val="PR1"/>
      </w:pPr>
      <w:r>
        <w:t>Product Data:</w:t>
      </w:r>
    </w:p>
    <w:p w14:paraId="16ABD3BD" w14:textId="77777777" w:rsidR="00856D40" w:rsidRDefault="00856D40">
      <w:pPr>
        <w:pStyle w:val="PR2"/>
        <w:contextualSpacing w:val="0"/>
      </w:pPr>
      <w:r>
        <w:t>Submit description and engineering data for each control system component, including sizing as applicable.</w:t>
      </w:r>
    </w:p>
    <w:p w14:paraId="58E6AEB5" w14:textId="77777777" w:rsidR="00856D40" w:rsidRDefault="00856D40" w:rsidP="00496882">
      <w:pPr>
        <w:pStyle w:val="PR2"/>
        <w:spacing w:before="0"/>
        <w:contextualSpacing w:val="0"/>
      </w:pPr>
      <w:r>
        <w:t>Design Data: Submit data for [</w:t>
      </w:r>
      <w:r w:rsidRPr="00C04DA6">
        <w:rPr>
          <w:b/>
        </w:rPr>
        <w:t>sizing of air tubing</w:t>
      </w:r>
      <w:r>
        <w:t>] &lt;</w:t>
      </w:r>
      <w:r w:rsidRPr="00C04DA6">
        <w:rPr>
          <w:b/>
        </w:rPr>
        <w:t>________</w:t>
      </w:r>
      <w:r>
        <w:t>&gt;.</w:t>
      </w:r>
    </w:p>
    <w:p w14:paraId="24C946AC" w14:textId="77777777" w:rsidR="00856D40" w:rsidRDefault="00856D40">
      <w:pPr>
        <w:pStyle w:val="PR1"/>
      </w:pPr>
      <w:r>
        <w:t>Shop Drawings:</w:t>
      </w:r>
    </w:p>
    <w:p w14:paraId="58A9040F" w14:textId="77777777" w:rsidR="00856D40" w:rsidRDefault="00856D40">
      <w:pPr>
        <w:pStyle w:val="PR2"/>
        <w:contextualSpacing w:val="0"/>
      </w:pPr>
      <w:r>
        <w:t>Indicate operating data, system drawings, wiring diagrams, and written, detailed operational description of sequences.</w:t>
      </w:r>
    </w:p>
    <w:p w14:paraId="670D898A" w14:textId="77777777" w:rsidR="00856D40" w:rsidRDefault="00856D40" w:rsidP="00496882">
      <w:pPr>
        <w:pStyle w:val="PR2"/>
        <w:spacing w:before="0"/>
        <w:contextualSpacing w:val="0"/>
      </w:pPr>
      <w:r>
        <w:t>Coordinate submittals with information requested in Section 230993 - Sequence of Operations for HVAC Controls.</w:t>
      </w:r>
    </w:p>
    <w:p w14:paraId="0D626806" w14:textId="1DED3B7D" w:rsidR="00856D40" w:rsidRDefault="00856D40" w:rsidP="00496882">
      <w:pPr>
        <w:pStyle w:val="SpecifierNote"/>
      </w:pPr>
      <w:r>
        <w:t xml:space="preserve">Include following </w:t>
      </w:r>
      <w:r w:rsidR="00C54DAC">
        <w:t>Paragraph</w:t>
      </w:r>
      <w:r>
        <w:t xml:space="preserve"> for submission of physical samples for selection of finish, color, texture, and other properties.</w:t>
      </w:r>
    </w:p>
    <w:p w14:paraId="133D6F72" w14:textId="77777777" w:rsidR="00856D40" w:rsidRDefault="00856D40">
      <w:pPr>
        <w:pStyle w:val="PR1"/>
      </w:pPr>
      <w:r>
        <w:t>Samples: Submit [</w:t>
      </w:r>
      <w:r w:rsidRPr="00C04DA6">
        <w:rPr>
          <w:b/>
        </w:rPr>
        <w:t>two</w:t>
      </w:r>
      <w:r>
        <w:t>] &lt;</w:t>
      </w:r>
      <w:r w:rsidRPr="00C04DA6">
        <w:rPr>
          <w:b/>
        </w:rPr>
        <w:t>________</w:t>
      </w:r>
      <w:r>
        <w:t>&gt; [</w:t>
      </w:r>
      <w:r w:rsidRPr="00C04DA6">
        <w:rPr>
          <w:b/>
        </w:rPr>
        <w:t>of each type of room thermostat and cover</w:t>
      </w:r>
      <w:r>
        <w:t>] [</w:t>
      </w:r>
      <w:r w:rsidRPr="00C04DA6">
        <w:rPr>
          <w:b/>
        </w:rPr>
        <w:t>thermostat guards</w:t>
      </w:r>
      <w:r>
        <w:t>] [</w:t>
      </w:r>
      <w:r w:rsidRPr="00C04DA6">
        <w:rPr>
          <w:b/>
        </w:rPr>
        <w:t>of each exposed control component</w:t>
      </w:r>
      <w:r>
        <w:t>].</w:t>
      </w:r>
    </w:p>
    <w:p w14:paraId="36E923E8" w14:textId="77777777" w:rsidR="00856D40" w:rsidRDefault="00856D40">
      <w:pPr>
        <w:pStyle w:val="PR1"/>
      </w:pPr>
      <w:r>
        <w:t>Manufacturer's Certificate: Certify that [</w:t>
      </w:r>
      <w:r w:rsidRPr="00C04DA6">
        <w:rPr>
          <w:b/>
        </w:rPr>
        <w:t>products</w:t>
      </w:r>
      <w:r>
        <w:t>] &lt;</w:t>
      </w:r>
      <w:r w:rsidRPr="00C04DA6">
        <w:rPr>
          <w:b/>
        </w:rPr>
        <w:t>________</w:t>
      </w:r>
      <w:r>
        <w:t>&gt; meet or exceed [</w:t>
      </w:r>
      <w:r w:rsidRPr="00C04DA6">
        <w:rPr>
          <w:b/>
        </w:rPr>
        <w:t>specified requirements</w:t>
      </w:r>
      <w:r>
        <w:t>] &lt;</w:t>
      </w:r>
      <w:r w:rsidRPr="00C04DA6">
        <w:rPr>
          <w:b/>
        </w:rPr>
        <w:t>________</w:t>
      </w:r>
      <w:r>
        <w:t>&gt;.</w:t>
      </w:r>
    </w:p>
    <w:p w14:paraId="29135DAA" w14:textId="6D36657A" w:rsidR="00856D40" w:rsidRDefault="00856D40" w:rsidP="00496882">
      <w:pPr>
        <w:pStyle w:val="SpecifierNote"/>
      </w:pPr>
      <w:r>
        <w:t xml:space="preserve">Include separate </w:t>
      </w:r>
      <w:r w:rsidR="00C54DAC">
        <w:t>Paragraph</w:t>
      </w:r>
      <w:r>
        <w:t>s for additional certifications.</w:t>
      </w:r>
    </w:p>
    <w:p w14:paraId="66FD0930" w14:textId="77777777" w:rsidR="00856D40" w:rsidRDefault="00856D40">
      <w:pPr>
        <w:pStyle w:val="PR1"/>
      </w:pPr>
      <w:r>
        <w:t>Manufacturer's Instructions: Submit installation requirements for each control component.</w:t>
      </w:r>
    </w:p>
    <w:p w14:paraId="14566CC1" w14:textId="77777777" w:rsidR="00856D40" w:rsidRDefault="00856D40">
      <w:pPr>
        <w:pStyle w:val="PR1"/>
      </w:pPr>
      <w:r>
        <w:t>Field Quality-Control Submittals: Indicate results of Contractor-furnished tests and inspections.</w:t>
      </w:r>
    </w:p>
    <w:p w14:paraId="5296D452" w14:textId="77777777" w:rsidR="00856D40" w:rsidRDefault="00856D40">
      <w:pPr>
        <w:pStyle w:val="PR1"/>
      </w:pPr>
      <w:r>
        <w:t>Qualifications Statements:</w:t>
      </w:r>
    </w:p>
    <w:p w14:paraId="7F5C2E12" w14:textId="77777777" w:rsidR="00856D40" w:rsidRDefault="00856D40" w:rsidP="00496882">
      <w:pPr>
        <w:pStyle w:val="SpecifierNote"/>
      </w:pPr>
      <w:r>
        <w:t xml:space="preserve">Coordinate following </w:t>
      </w:r>
      <w:r w:rsidDel="00545D02">
        <w:t>Subparagraph</w:t>
      </w:r>
      <w:r>
        <w:t>subparagraphs with requirements specified in QUALIFICATIONS Article.</w:t>
      </w:r>
    </w:p>
    <w:p w14:paraId="0E60520B" w14:textId="77777777" w:rsidR="00856D40" w:rsidRDefault="00856D40">
      <w:pPr>
        <w:pStyle w:val="PR2"/>
        <w:contextualSpacing w:val="0"/>
      </w:pPr>
      <w:r>
        <w:t>Submit qualifications for manufacturer and installer.</w:t>
      </w:r>
    </w:p>
    <w:p w14:paraId="203819E2" w14:textId="77777777" w:rsidR="00856D40" w:rsidRDefault="00856D40" w:rsidP="00496882">
      <w:pPr>
        <w:pStyle w:val="PR2"/>
        <w:spacing w:before="0"/>
        <w:contextualSpacing w:val="0"/>
      </w:pPr>
      <w:r>
        <w:t>Submit manufacturer's approval of installer.</w:t>
      </w:r>
    </w:p>
    <w:p w14:paraId="2345BB2F" w14:textId="77777777" w:rsidR="00856D40" w:rsidRPr="00113EB9" w:rsidDel="0035501F" w:rsidRDefault="00856D40">
      <w:pPr>
        <w:pStyle w:val="PR1"/>
      </w:pPr>
      <w:r w:rsidDel="0035501F">
        <w:rPr>
          <w:szCs w:val="22"/>
        </w:rPr>
        <w:t>Submittals for this section are subject to the re-evaluation fee identified in Article 4 of the General Conditions.</w:t>
      </w:r>
    </w:p>
    <w:p w14:paraId="452AC9DF" w14:textId="77777777" w:rsidR="00856D40" w:rsidDel="0035501F" w:rsidRDefault="00856D40" w:rsidP="00113EB9">
      <w:pPr>
        <w:pStyle w:val="PR1"/>
      </w:pPr>
      <w:r w:rsidDel="0035501F">
        <w:t xml:space="preserve">Manufacturer’s installation instructions shall be provided along with product data. </w:t>
      </w:r>
    </w:p>
    <w:p w14:paraId="158F5B03" w14:textId="77777777" w:rsidR="00856D40" w:rsidDel="0035501F" w:rsidRDefault="00856D40" w:rsidP="00496882">
      <w:pPr>
        <w:pStyle w:val="PR1"/>
      </w:pPr>
      <w:r w:rsidDel="0035501F">
        <w:t>Submittals shall be provided in the order in which they are specified and tabbed (for combined submittals).</w:t>
      </w:r>
    </w:p>
    <w:p w14:paraId="37A34441" w14:textId="77777777" w:rsidR="00856D40" w:rsidRDefault="00856D40">
      <w:pPr>
        <w:pStyle w:val="ART"/>
      </w:pPr>
      <w:r>
        <w:t>CLOSEOUT SUBMITTALS</w:t>
      </w:r>
    </w:p>
    <w:p w14:paraId="0D7E3401" w14:textId="77777777" w:rsidR="00856D40" w:rsidDel="00113EB9" w:rsidRDefault="00856D40">
      <w:pPr>
        <w:pStyle w:val="PR1"/>
      </w:pPr>
      <w:r w:rsidDel="00113EB9">
        <w:t>Section 017000 - Execution and Closeout Requirements: Requirements for closeout procedures.</w:t>
      </w:r>
    </w:p>
    <w:p w14:paraId="3D9DBB4B" w14:textId="77777777" w:rsidR="00856D40" w:rsidRDefault="00856D40">
      <w:pPr>
        <w:pStyle w:val="PR1"/>
      </w:pPr>
      <w:r>
        <w:t>Project Record Documents: Record actual locations of control components, including panels, thermostats, and sensors.</w:t>
      </w:r>
    </w:p>
    <w:p w14:paraId="6726F72C" w14:textId="77777777" w:rsidR="00856D40" w:rsidRDefault="00856D40">
      <w:pPr>
        <w:pStyle w:val="PR1"/>
      </w:pPr>
      <w:r>
        <w:t>Operation and Maintenance Data: Submit inspection period, cleaning methods, recommended cleaning materials, and calibration tolerances.</w:t>
      </w:r>
    </w:p>
    <w:p w14:paraId="5CE54566" w14:textId="77777777" w:rsidR="00856D40" w:rsidRDefault="00856D40">
      <w:pPr>
        <w:pStyle w:val="ART"/>
      </w:pPr>
      <w:r>
        <w:t>MAINTENANCE MATERIAL SUBMITTALS</w:t>
      </w:r>
    </w:p>
    <w:p w14:paraId="62A441E7" w14:textId="77777777" w:rsidR="00856D40" w:rsidDel="00113EB9" w:rsidRDefault="00856D40">
      <w:pPr>
        <w:pStyle w:val="PR1"/>
      </w:pPr>
      <w:r w:rsidDel="00113EB9">
        <w:t>Section 017000 - Execution and Closeout Requirements: Requirements for maintenance materials.</w:t>
      </w:r>
    </w:p>
    <w:p w14:paraId="528131AE" w14:textId="77777777" w:rsidR="00856D40" w:rsidRDefault="00856D40">
      <w:pPr>
        <w:pStyle w:val="PR1"/>
      </w:pPr>
      <w:r>
        <w:t>Extra Stock Materials:</w:t>
      </w:r>
    </w:p>
    <w:p w14:paraId="415BB63B" w14:textId="77777777" w:rsidR="00856D40" w:rsidRDefault="00856D40">
      <w:pPr>
        <w:pStyle w:val="PR2"/>
        <w:contextualSpacing w:val="0"/>
      </w:pPr>
      <w:r>
        <w:t>Furnish &lt;</w:t>
      </w:r>
      <w:r w:rsidRPr="00C04DA6">
        <w:rPr>
          <w:b/>
        </w:rPr>
        <w:t>________</w:t>
      </w:r>
      <w:r>
        <w:t>&gt; [</w:t>
      </w:r>
      <w:r w:rsidRPr="00C04DA6">
        <w:rPr>
          <w:b/>
        </w:rPr>
        <w:t>&lt;________&gt; percent of total</w:t>
      </w:r>
      <w:r>
        <w:t>] of each type of [</w:t>
      </w:r>
      <w:r w:rsidRPr="00C04DA6">
        <w:rPr>
          <w:b/>
        </w:rPr>
        <w:t>thermostat</w:t>
      </w:r>
      <w:r>
        <w:t>] [</w:t>
      </w:r>
      <w:r w:rsidRPr="00C04DA6">
        <w:rPr>
          <w:b/>
        </w:rPr>
        <w:t>humidistat</w:t>
      </w:r>
      <w:r>
        <w:t>] [</w:t>
      </w:r>
      <w:r w:rsidRPr="00C04DA6">
        <w:rPr>
          <w:b/>
        </w:rPr>
        <w:t>and</w:t>
      </w:r>
      <w:r>
        <w:t>] [</w:t>
      </w:r>
      <w:r w:rsidRPr="00C04DA6">
        <w:rPr>
          <w:b/>
        </w:rPr>
        <w:t>exposed sensor</w:t>
      </w:r>
      <w:r>
        <w:t>].</w:t>
      </w:r>
    </w:p>
    <w:p w14:paraId="766ABCFD" w14:textId="77777777" w:rsidR="00856D40" w:rsidRDefault="00856D40">
      <w:pPr>
        <w:pStyle w:val="ART"/>
      </w:pPr>
      <w:r>
        <w:t>QUALITY ASSURANCE</w:t>
      </w:r>
    </w:p>
    <w:p w14:paraId="77E121A7" w14:textId="77777777" w:rsidR="00856D40" w:rsidRDefault="00856D40" w:rsidP="00496882">
      <w:pPr>
        <w:pStyle w:val="SpecifierNote"/>
      </w:pPr>
      <w:r>
        <w:t>Include this Article to specify compliance with overall reference standards affecting products and installation included in this Section.</w:t>
      </w:r>
    </w:p>
    <w:p w14:paraId="12D50BAA" w14:textId="77777777" w:rsidR="00856D40" w:rsidRDefault="00856D40">
      <w:pPr>
        <w:pStyle w:val="PR1"/>
      </w:pPr>
      <w:r>
        <w:t xml:space="preserve">Provide pneumatic tubing located in plenums with peak optical density not greater than 0.5, average optical density not greater than 0.15, and flame spread not greater </w:t>
      </w:r>
      <w:r w:rsidRPr="00C54398">
        <w:t xml:space="preserve">than </w:t>
      </w:r>
      <w:r w:rsidRPr="00496882">
        <w:rPr>
          <w:rStyle w:val="IP"/>
          <w:color w:val="auto"/>
        </w:rPr>
        <w:t>5 feet</w:t>
      </w:r>
      <w:r w:rsidRPr="00496882" w:rsidDel="003D6838">
        <w:rPr>
          <w:rStyle w:val="SI"/>
          <w:color w:val="auto"/>
        </w:rPr>
        <w:t xml:space="preserve"> (1.5 m)</w:t>
      </w:r>
      <w:r w:rsidRPr="00C54398">
        <w:t xml:space="preserve"> when </w:t>
      </w:r>
      <w:r>
        <w:t>tested according to UL 1820 “Fire Test of Pneumatic Tubing for Flame and Smoke Characteristics”.</w:t>
      </w:r>
    </w:p>
    <w:p w14:paraId="122D4650" w14:textId="77777777" w:rsidR="00856D40" w:rsidRDefault="00856D40">
      <w:pPr>
        <w:pStyle w:val="PR1"/>
      </w:pPr>
      <w:r>
        <w:t>Control Air Damper Performance: According to AMCA 500-D “Laboratory Methods of Testing Dampers for Rating”.</w:t>
      </w:r>
    </w:p>
    <w:p w14:paraId="6DEF1E76" w14:textId="77777777" w:rsidR="00856D40" w:rsidRDefault="00856D40">
      <w:pPr>
        <w:pStyle w:val="PR1"/>
      </w:pPr>
      <w:r>
        <w:t>Perform Work according to [</w:t>
      </w:r>
      <w:r w:rsidRPr="00C04DA6">
        <w:rPr>
          <w:b/>
        </w:rPr>
        <w:t>State</w:t>
      </w:r>
      <w:r>
        <w:t>] [</w:t>
      </w:r>
      <w:r w:rsidRPr="00C04DA6">
        <w:rPr>
          <w:b/>
        </w:rPr>
        <w:t>Municipality</w:t>
      </w:r>
      <w:r>
        <w:t>] of &lt;</w:t>
      </w:r>
      <w:r w:rsidRPr="00C04DA6">
        <w:rPr>
          <w:b/>
        </w:rPr>
        <w:t>________</w:t>
      </w:r>
      <w:r>
        <w:t>&gt; [</w:t>
      </w:r>
      <w:r w:rsidRPr="00C04DA6">
        <w:rPr>
          <w:b/>
        </w:rPr>
        <w:t>Highways</w:t>
      </w:r>
      <w:r>
        <w:t>] [</w:t>
      </w:r>
      <w:r w:rsidRPr="00C04DA6">
        <w:rPr>
          <w:b/>
        </w:rPr>
        <w:t>Public Work's</w:t>
      </w:r>
      <w:r>
        <w:t>] standard.</w:t>
      </w:r>
    </w:p>
    <w:p w14:paraId="097085F0" w14:textId="3AAE3BB3" w:rsidR="00856D40" w:rsidRDefault="00856D40" w:rsidP="00496882">
      <w:pPr>
        <w:pStyle w:val="SpecifierNote"/>
      </w:pPr>
      <w:r>
        <w:t xml:space="preserve">Include the following </w:t>
      </w:r>
      <w:r w:rsidR="00C54DAC">
        <w:t>Paragraph</w:t>
      </w:r>
      <w:r>
        <w:t xml:space="preserve"> only when cost of acquiring specified standards is justified.</w:t>
      </w:r>
    </w:p>
    <w:p w14:paraId="3CCEFF69" w14:textId="77777777" w:rsidR="00856D40" w:rsidRDefault="00856D40">
      <w:pPr>
        <w:pStyle w:val="PR1"/>
      </w:pPr>
      <w:r>
        <w:t>Maintain [</w:t>
      </w:r>
      <w:r w:rsidRPr="00C04DA6">
        <w:rPr>
          <w:b/>
        </w:rPr>
        <w:t>one copy</w:t>
      </w:r>
      <w:r>
        <w:t>] [</w:t>
      </w:r>
      <w:r w:rsidRPr="00C04DA6">
        <w:rPr>
          <w:b/>
        </w:rPr>
        <w:t>&lt;________&gt; copies</w:t>
      </w:r>
      <w:r>
        <w:t>] of [</w:t>
      </w:r>
      <w:r w:rsidRPr="00C04DA6">
        <w:rPr>
          <w:b/>
        </w:rPr>
        <w:t>each</w:t>
      </w:r>
      <w:r>
        <w:t>] document on-Site.</w:t>
      </w:r>
    </w:p>
    <w:p w14:paraId="6C2933F6" w14:textId="77777777" w:rsidR="00856D40" w:rsidRDefault="00856D40">
      <w:pPr>
        <w:pStyle w:val="ART"/>
      </w:pPr>
      <w:r>
        <w:t>QUALIFICATIONS</w:t>
      </w:r>
    </w:p>
    <w:p w14:paraId="03BB55E3" w14:textId="4C92D8E3" w:rsidR="00856D40" w:rsidRDefault="00856D40" w:rsidP="00496882">
      <w:pPr>
        <w:pStyle w:val="SpecifierNote"/>
      </w:pPr>
      <w:r>
        <w:t xml:space="preserve">Coordinate following </w:t>
      </w:r>
      <w:r w:rsidR="00C54DAC">
        <w:t>Paragraph</w:t>
      </w:r>
      <w:r>
        <w:t>s with requirements specified in SUBMITTALS Article.</w:t>
      </w:r>
    </w:p>
    <w:p w14:paraId="44DAA022" w14:textId="77777777" w:rsidR="00856D40" w:rsidRDefault="00856D40">
      <w:pPr>
        <w:pStyle w:val="PR1"/>
      </w:pPr>
      <w:r>
        <w:t>Manufacturer: Company specializing in manufacturing products specified in this Section with minimum [</w:t>
      </w:r>
      <w:r w:rsidRPr="00C04DA6">
        <w:rPr>
          <w:b/>
        </w:rPr>
        <w:t>three</w:t>
      </w:r>
      <w:r>
        <w:t>] &lt;</w:t>
      </w:r>
      <w:r w:rsidRPr="00C04DA6">
        <w:rPr>
          <w:b/>
        </w:rPr>
        <w:t>________</w:t>
      </w:r>
      <w:r>
        <w:t>&gt; years' [</w:t>
      </w:r>
      <w:r w:rsidRPr="00C04DA6">
        <w:rPr>
          <w:b/>
        </w:rPr>
        <w:t>documented</w:t>
      </w:r>
      <w:r>
        <w:t>] experience[</w:t>
      </w:r>
      <w:r w:rsidRPr="00C04DA6">
        <w:rPr>
          <w:b/>
        </w:rPr>
        <w:t>, and with service facilities within 100 miles of Project</w:t>
      </w:r>
      <w:r>
        <w:t>] [</w:t>
      </w:r>
      <w:r w:rsidRPr="00C04DA6">
        <w:rPr>
          <w:b/>
        </w:rPr>
        <w:t>, and with service facilities within &lt;________&gt; miles of Project</w:t>
      </w:r>
      <w:r>
        <w:t>].</w:t>
      </w:r>
    </w:p>
    <w:p w14:paraId="123E1ACF" w14:textId="77777777" w:rsidR="00856D40" w:rsidRDefault="00856D40">
      <w:pPr>
        <w:pStyle w:val="PR1"/>
      </w:pPr>
      <w:r>
        <w:t>Installer: Company specializing in performing Work of this Section with minimum [</w:t>
      </w:r>
      <w:r w:rsidRPr="00C04DA6">
        <w:rPr>
          <w:b/>
        </w:rPr>
        <w:t>three</w:t>
      </w:r>
      <w:r>
        <w:t>] &lt;</w:t>
      </w:r>
      <w:r w:rsidRPr="00C04DA6">
        <w:rPr>
          <w:b/>
        </w:rPr>
        <w:t>________</w:t>
      </w:r>
      <w:r>
        <w:t>&gt; years' [</w:t>
      </w:r>
      <w:r w:rsidRPr="00C04DA6">
        <w:rPr>
          <w:b/>
        </w:rPr>
        <w:t>documented</w:t>
      </w:r>
      <w:r>
        <w:t>] experience [</w:t>
      </w:r>
      <w:r w:rsidRPr="00C04DA6">
        <w:rPr>
          <w:b/>
        </w:rPr>
        <w:t>and approved by manufacturer</w:t>
      </w:r>
      <w:r>
        <w:t>].</w:t>
      </w:r>
    </w:p>
    <w:p w14:paraId="73974499" w14:textId="77777777" w:rsidR="00856D40" w:rsidRDefault="00856D40">
      <w:pPr>
        <w:pStyle w:val="ART"/>
      </w:pPr>
      <w:r>
        <w:t>DELIVERY, STORAGE, AND HANDLING</w:t>
      </w:r>
    </w:p>
    <w:p w14:paraId="0D2F93C7" w14:textId="77777777" w:rsidR="00856D40" w:rsidDel="00113EB9" w:rsidRDefault="00856D40">
      <w:pPr>
        <w:pStyle w:val="PR1"/>
      </w:pPr>
      <w:r w:rsidDel="00113EB9">
        <w:t>Section 016000 - Product Requirements: Requirements for transporting, handling, storing, and protecting products.</w:t>
      </w:r>
    </w:p>
    <w:p w14:paraId="7544E5DF" w14:textId="77777777" w:rsidR="00856D40" w:rsidRDefault="00856D40">
      <w:pPr>
        <w:pStyle w:val="PR1"/>
      </w:pPr>
      <w:r>
        <w:t>Inspection: Accept controls on-Site in original factory packaging and inspect for damage.</w:t>
      </w:r>
    </w:p>
    <w:p w14:paraId="6F339F22" w14:textId="77777777" w:rsidR="00856D40" w:rsidRDefault="00856D40">
      <w:pPr>
        <w:pStyle w:val="PR1"/>
      </w:pPr>
      <w:r>
        <w:t>Store materials according to manufacturer's instructions.</w:t>
      </w:r>
    </w:p>
    <w:p w14:paraId="2A6CD6C3" w14:textId="77777777" w:rsidR="00856D40" w:rsidRDefault="00856D40">
      <w:pPr>
        <w:pStyle w:val="ART"/>
      </w:pPr>
      <w:r>
        <w:t>EXISTING CONDITIONS</w:t>
      </w:r>
    </w:p>
    <w:p w14:paraId="2C77B09C" w14:textId="77777777" w:rsidR="00856D40" w:rsidRDefault="00856D40">
      <w:pPr>
        <w:pStyle w:val="PR1"/>
      </w:pPr>
      <w:r>
        <w:t>Field Measurements:</w:t>
      </w:r>
    </w:p>
    <w:p w14:paraId="06BF2C3D" w14:textId="77777777" w:rsidR="00856D40" w:rsidRDefault="00856D40">
      <w:pPr>
        <w:pStyle w:val="PR2"/>
        <w:contextualSpacing w:val="0"/>
      </w:pPr>
      <w:r>
        <w:t>Verify field measurements prior to fabrication.</w:t>
      </w:r>
    </w:p>
    <w:p w14:paraId="6F10D249" w14:textId="77777777" w:rsidR="00856D40" w:rsidRDefault="00856D40" w:rsidP="00496882">
      <w:pPr>
        <w:pStyle w:val="PR2"/>
        <w:spacing w:before="0"/>
        <w:contextualSpacing w:val="0"/>
      </w:pPr>
      <w:r>
        <w:t>Indicate field measurements on Shop Drawings.</w:t>
      </w:r>
    </w:p>
    <w:p w14:paraId="73602836" w14:textId="77777777" w:rsidR="00856D40" w:rsidRDefault="00856D40">
      <w:pPr>
        <w:pStyle w:val="ART"/>
      </w:pPr>
      <w:r>
        <w:t>WARRANTY</w:t>
      </w:r>
    </w:p>
    <w:p w14:paraId="4AF39CD2" w14:textId="77777777" w:rsidR="00856D40" w:rsidRDefault="00856D40" w:rsidP="00496882">
      <w:pPr>
        <w:pStyle w:val="SpecifierNote"/>
      </w:pPr>
      <w:r>
        <w:t>This Article extends warranty period beyond one year. Extended warranties may increase construction costs and Owner enforcement responsibilities. Specify warranties with caution.</w:t>
      </w:r>
    </w:p>
    <w:p w14:paraId="7ED41235" w14:textId="77777777" w:rsidR="00856D40" w:rsidDel="00113EB9" w:rsidRDefault="00856D40">
      <w:pPr>
        <w:pStyle w:val="PR1"/>
      </w:pPr>
      <w:r w:rsidDel="00113EB9">
        <w:t>Section 017000 - Execution and Closeout Requirements: Requirements for warranties.</w:t>
      </w:r>
    </w:p>
    <w:p w14:paraId="28CB6701" w14:textId="77777777" w:rsidR="00856D40" w:rsidRDefault="00856D40">
      <w:pPr>
        <w:pStyle w:val="PR1"/>
      </w:pPr>
      <w:r>
        <w:t>Furnish [</w:t>
      </w:r>
      <w:r w:rsidRPr="00C04DA6">
        <w:rPr>
          <w:b/>
        </w:rPr>
        <w:t>five</w:t>
      </w:r>
      <w:r>
        <w:t>] &lt;</w:t>
      </w:r>
      <w:r w:rsidRPr="00C04DA6">
        <w:rPr>
          <w:b/>
        </w:rPr>
        <w:t>________</w:t>
      </w:r>
      <w:r>
        <w:t>&gt;-year manufacturer's warranty for [</w:t>
      </w:r>
      <w:r w:rsidRPr="00C04DA6">
        <w:rPr>
          <w:b/>
        </w:rPr>
        <w:t>each control-system component</w:t>
      </w:r>
      <w:r>
        <w:t>] [</w:t>
      </w:r>
      <w:r w:rsidRPr="00C04DA6">
        <w:rPr>
          <w:b/>
        </w:rPr>
        <w:t>HVAC instrumentation</w:t>
      </w:r>
      <w:r>
        <w:t>] &lt;</w:t>
      </w:r>
      <w:r w:rsidRPr="00C04DA6">
        <w:rPr>
          <w:b/>
        </w:rPr>
        <w:t>________</w:t>
      </w:r>
      <w:r>
        <w:t>&gt;.</w:t>
      </w:r>
    </w:p>
    <w:p w14:paraId="1E3B4CA2" w14:textId="38270360" w:rsidR="00856D40" w:rsidRDefault="00856D40" w:rsidP="00856D40">
      <w:pPr>
        <w:pStyle w:val="PRT"/>
      </w:pPr>
      <w:r>
        <w:t xml:space="preserve"> </w:t>
      </w:r>
      <w:r w:rsidRPr="00856D40">
        <w:t>PRODUCTS</w:t>
      </w:r>
    </w:p>
    <w:p w14:paraId="63F7B053" w14:textId="77777777" w:rsidR="00856D40" w:rsidRDefault="00856D40" w:rsidP="00496882">
      <w:pPr>
        <w:pStyle w:val="SpecifierNote"/>
      </w:pPr>
      <w:r>
        <w:t>Manufacturers are listed in following Article. Alternatively, list manufacturers for individual control components in applicable Articles.</w:t>
      </w:r>
    </w:p>
    <w:p w14:paraId="30345950" w14:textId="77777777" w:rsidR="00856D40" w:rsidRDefault="00856D40">
      <w:pPr>
        <w:pStyle w:val="ART"/>
      </w:pPr>
      <w:r>
        <w:t>CONTROL COMPONENT MANUFACTURERS</w:t>
      </w:r>
    </w:p>
    <w:bookmarkStart w:id="0" w:name="ptBookmark9646"/>
    <w:p w14:paraId="635320E3" w14:textId="77777777" w:rsidR="00856D40" w:rsidRPr="00464668" w:rsidRDefault="00856D40" w:rsidP="009941D2">
      <w:pPr>
        <w:pStyle w:val="PR1"/>
      </w:pPr>
      <w:r w:rsidRPr="00856D40">
        <w:fldChar w:fldCharType="begin"/>
      </w:r>
      <w:r w:rsidRPr="00856D40">
        <w:instrText xml:space="preserve"> HYPERLINK "http://www.specagent.com/Lookup?ulid=9646" </w:instrText>
      </w:r>
      <w:r w:rsidRPr="00856D40">
        <w:fldChar w:fldCharType="separate"/>
      </w:r>
      <w:r w:rsidRPr="00856D40">
        <w:t>Manufacturers:</w:t>
      </w:r>
      <w:r w:rsidRPr="00856D40">
        <w:fldChar w:fldCharType="end"/>
      </w:r>
      <w:r w:rsidRPr="00464668">
        <w:t xml:space="preserve"> Subject to compliance with requirements, provide products by the following:</w:t>
      </w:r>
    </w:p>
    <w:p w14:paraId="0721819B" w14:textId="77777777" w:rsidR="00856D40" w:rsidRPr="00C54398" w:rsidRDefault="006C0160" w:rsidP="009941D2">
      <w:pPr>
        <w:pStyle w:val="PR2"/>
        <w:contextualSpacing w:val="0"/>
        <w:rPr>
          <w:color w:val="000000"/>
        </w:rPr>
      </w:pPr>
      <w:hyperlink r:id="rId11" w:history="1">
        <w:r w:rsidR="00856D40" w:rsidRPr="00856D40">
          <w:t>Alerton Inc</w:t>
        </w:r>
      </w:hyperlink>
      <w:r w:rsidR="00856D40" w:rsidRPr="00C54398">
        <w:rPr>
          <w:color w:val="000000"/>
        </w:rPr>
        <w:t>.</w:t>
      </w:r>
    </w:p>
    <w:p w14:paraId="2B75C252" w14:textId="77777777" w:rsidR="00856D40" w:rsidRPr="00C54398" w:rsidRDefault="006C0160" w:rsidP="00496882">
      <w:pPr>
        <w:pStyle w:val="PR2"/>
        <w:spacing w:before="0"/>
        <w:contextualSpacing w:val="0"/>
        <w:rPr>
          <w:color w:val="000000"/>
        </w:rPr>
      </w:pPr>
      <w:hyperlink r:id="rId12" w:history="1">
        <w:r w:rsidR="00856D40" w:rsidRPr="00856D40">
          <w:t>American Auto-Matrix</w:t>
        </w:r>
      </w:hyperlink>
      <w:r w:rsidR="00856D40" w:rsidRPr="00C54398">
        <w:rPr>
          <w:color w:val="000000"/>
        </w:rPr>
        <w:t>.</w:t>
      </w:r>
    </w:p>
    <w:p w14:paraId="5FAC814E" w14:textId="77777777" w:rsidR="00856D40" w:rsidRPr="00C54398" w:rsidRDefault="006C0160" w:rsidP="00496882">
      <w:pPr>
        <w:pStyle w:val="PR2"/>
        <w:spacing w:before="0"/>
        <w:contextualSpacing w:val="0"/>
        <w:rPr>
          <w:color w:val="000000"/>
        </w:rPr>
      </w:pPr>
      <w:hyperlink r:id="rId13" w:history="1">
        <w:r w:rsidR="00856D40" w:rsidRPr="00856D40">
          <w:t>Automated Logic Corporation</w:t>
        </w:r>
      </w:hyperlink>
      <w:r w:rsidR="00856D40" w:rsidRPr="00C54398">
        <w:rPr>
          <w:color w:val="000000"/>
        </w:rPr>
        <w:t>.</w:t>
      </w:r>
    </w:p>
    <w:p w14:paraId="77E96C0B" w14:textId="77777777" w:rsidR="00856D40" w:rsidRPr="00C54398" w:rsidRDefault="006C0160" w:rsidP="00496882">
      <w:pPr>
        <w:pStyle w:val="PR2"/>
        <w:spacing w:before="0"/>
        <w:contextualSpacing w:val="0"/>
        <w:rPr>
          <w:color w:val="000000"/>
        </w:rPr>
      </w:pPr>
      <w:hyperlink r:id="rId14" w:history="1">
        <w:r w:rsidR="00856D40" w:rsidRPr="00856D40">
          <w:t>Delta Controls Inc</w:t>
        </w:r>
      </w:hyperlink>
      <w:r w:rsidR="00856D40" w:rsidRPr="00C54398">
        <w:rPr>
          <w:color w:val="000000"/>
        </w:rPr>
        <w:t>.</w:t>
      </w:r>
    </w:p>
    <w:p w14:paraId="50E2D29D" w14:textId="77777777" w:rsidR="00856D40" w:rsidRPr="00C54398" w:rsidRDefault="006C0160" w:rsidP="00496882">
      <w:pPr>
        <w:pStyle w:val="PR2"/>
        <w:spacing w:before="0"/>
        <w:contextualSpacing w:val="0"/>
        <w:rPr>
          <w:color w:val="000000"/>
        </w:rPr>
      </w:pPr>
      <w:hyperlink r:id="rId15" w:history="1">
        <w:r w:rsidR="00856D40" w:rsidRPr="00856D40">
          <w:t>Distech Controls</w:t>
        </w:r>
      </w:hyperlink>
      <w:r w:rsidR="00856D40" w:rsidRPr="00C54398">
        <w:rPr>
          <w:color w:val="000000"/>
        </w:rPr>
        <w:t>.</w:t>
      </w:r>
    </w:p>
    <w:p w14:paraId="28B6AB2D" w14:textId="77777777" w:rsidR="00856D40" w:rsidRPr="00C54398" w:rsidRDefault="006C0160" w:rsidP="00496882">
      <w:pPr>
        <w:pStyle w:val="PR2"/>
        <w:spacing w:before="0"/>
        <w:contextualSpacing w:val="0"/>
        <w:rPr>
          <w:color w:val="000000"/>
        </w:rPr>
      </w:pPr>
      <w:hyperlink r:id="rId16" w:history="1">
        <w:r w:rsidR="00856D40" w:rsidRPr="00856D40">
          <w:t>Honeywell International Inc</w:t>
        </w:r>
      </w:hyperlink>
      <w:r w:rsidR="00856D40" w:rsidRPr="00C54398">
        <w:rPr>
          <w:color w:val="000000"/>
        </w:rPr>
        <w:t>.</w:t>
      </w:r>
    </w:p>
    <w:p w14:paraId="02D1A489" w14:textId="77777777" w:rsidR="00856D40" w:rsidRPr="00C54398" w:rsidRDefault="006C0160" w:rsidP="00496882">
      <w:pPr>
        <w:pStyle w:val="PR2"/>
        <w:spacing w:before="0"/>
        <w:contextualSpacing w:val="0"/>
        <w:rPr>
          <w:color w:val="000000"/>
        </w:rPr>
      </w:pPr>
      <w:hyperlink r:id="rId17" w:history="1">
        <w:r w:rsidR="00856D40" w:rsidRPr="00856D40">
          <w:t>Invensys Building Systems</w:t>
        </w:r>
      </w:hyperlink>
      <w:r w:rsidR="00856D40" w:rsidRPr="00C54398">
        <w:rPr>
          <w:color w:val="000000"/>
        </w:rPr>
        <w:t>.</w:t>
      </w:r>
    </w:p>
    <w:p w14:paraId="3FA1BE50" w14:textId="77777777" w:rsidR="00856D40" w:rsidRPr="00C54398" w:rsidRDefault="006C0160" w:rsidP="00496882">
      <w:pPr>
        <w:pStyle w:val="PR2"/>
        <w:spacing w:before="0"/>
        <w:contextualSpacing w:val="0"/>
        <w:rPr>
          <w:color w:val="000000"/>
        </w:rPr>
      </w:pPr>
      <w:hyperlink r:id="rId18" w:history="1">
        <w:r w:rsidR="00856D40" w:rsidRPr="00856D40">
          <w:t>Johnson Controls, Inc</w:t>
        </w:r>
      </w:hyperlink>
      <w:r w:rsidR="00856D40" w:rsidRPr="00C54398">
        <w:rPr>
          <w:color w:val="000000"/>
        </w:rPr>
        <w:t>.</w:t>
      </w:r>
    </w:p>
    <w:p w14:paraId="3B0ED2CA" w14:textId="77777777" w:rsidR="00856D40" w:rsidRPr="00C54398" w:rsidRDefault="006C0160" w:rsidP="00496882">
      <w:pPr>
        <w:pStyle w:val="PR2"/>
        <w:spacing w:before="0"/>
        <w:contextualSpacing w:val="0"/>
        <w:rPr>
          <w:color w:val="000000"/>
        </w:rPr>
      </w:pPr>
      <w:hyperlink r:id="rId19" w:history="1">
        <w:r w:rsidR="00856D40" w:rsidRPr="00856D40">
          <w:t>KMC Controls (formerly Kreuter Manufacturing Company)</w:t>
        </w:r>
      </w:hyperlink>
      <w:r w:rsidR="00856D40" w:rsidRPr="00C54398">
        <w:rPr>
          <w:color w:val="000000"/>
        </w:rPr>
        <w:t>.</w:t>
      </w:r>
    </w:p>
    <w:p w14:paraId="42B9640D" w14:textId="77777777" w:rsidR="00856D40" w:rsidRPr="00C54398" w:rsidRDefault="006C0160" w:rsidP="00496882">
      <w:pPr>
        <w:pStyle w:val="PR2"/>
        <w:spacing w:before="0"/>
        <w:contextualSpacing w:val="0"/>
        <w:rPr>
          <w:color w:val="000000"/>
        </w:rPr>
      </w:pPr>
      <w:hyperlink r:id="rId20" w:history="1">
        <w:r w:rsidR="00856D40" w:rsidRPr="00856D40">
          <w:t>Reliable Controls Corporation</w:t>
        </w:r>
      </w:hyperlink>
      <w:r w:rsidR="00856D40" w:rsidRPr="00C54398">
        <w:rPr>
          <w:color w:val="000000"/>
        </w:rPr>
        <w:t>.</w:t>
      </w:r>
    </w:p>
    <w:p w14:paraId="5D402A4D" w14:textId="77777777" w:rsidR="00856D40" w:rsidRPr="00C54398" w:rsidRDefault="006C0160" w:rsidP="00496882">
      <w:pPr>
        <w:pStyle w:val="PR2"/>
        <w:spacing w:before="0"/>
        <w:contextualSpacing w:val="0"/>
        <w:rPr>
          <w:color w:val="000000"/>
        </w:rPr>
      </w:pPr>
      <w:hyperlink r:id="rId21" w:history="1">
        <w:r w:rsidR="00856D40" w:rsidRPr="00856D40">
          <w:t>Schneider Electric USA, Inc</w:t>
        </w:r>
      </w:hyperlink>
      <w:r w:rsidR="00856D40" w:rsidRPr="00C54398">
        <w:rPr>
          <w:color w:val="000000"/>
        </w:rPr>
        <w:t>.</w:t>
      </w:r>
    </w:p>
    <w:p w14:paraId="01A3B52D" w14:textId="77777777" w:rsidR="00856D40" w:rsidRPr="00C54398" w:rsidRDefault="006C0160" w:rsidP="00496882">
      <w:pPr>
        <w:pStyle w:val="PR2"/>
        <w:spacing w:before="0"/>
        <w:contextualSpacing w:val="0"/>
        <w:rPr>
          <w:color w:val="000000"/>
        </w:rPr>
      </w:pPr>
      <w:hyperlink r:id="rId22" w:history="1">
        <w:r w:rsidR="00856D40" w:rsidRPr="00856D40">
          <w:t>Siemens Industry, Inc., Building Technologies Division</w:t>
        </w:r>
      </w:hyperlink>
      <w:r w:rsidR="00856D40" w:rsidRPr="00C54398">
        <w:rPr>
          <w:color w:val="000000"/>
        </w:rPr>
        <w:t>.</w:t>
      </w:r>
    </w:p>
    <w:p w14:paraId="006A33BA" w14:textId="77777777" w:rsidR="00856D40" w:rsidRPr="00C54398" w:rsidRDefault="006C0160" w:rsidP="00496882">
      <w:pPr>
        <w:pStyle w:val="PR2"/>
        <w:spacing w:before="0"/>
        <w:contextualSpacing w:val="0"/>
        <w:rPr>
          <w:color w:val="000000"/>
        </w:rPr>
      </w:pPr>
      <w:hyperlink r:id="rId23" w:history="1">
        <w:r w:rsidR="00856D40" w:rsidRPr="00856D40">
          <w:t>Teletrol Systems Incorporated</w:t>
        </w:r>
      </w:hyperlink>
      <w:r w:rsidR="00856D40" w:rsidRPr="00C54398">
        <w:rPr>
          <w:color w:val="000000"/>
        </w:rPr>
        <w:t>.</w:t>
      </w:r>
    </w:p>
    <w:p w14:paraId="054F18C7" w14:textId="77777777" w:rsidR="00856D40" w:rsidRPr="00C54398" w:rsidDel="00C54398" w:rsidRDefault="006C0160" w:rsidP="00496882">
      <w:pPr>
        <w:pStyle w:val="PR2"/>
        <w:spacing w:before="0"/>
        <w:contextualSpacing w:val="0"/>
        <w:rPr>
          <w:color w:val="000000"/>
        </w:rPr>
      </w:pPr>
      <w:hyperlink r:id="rId24" w:history="1">
        <w:r w:rsidR="00856D40" w:rsidRPr="00856D40">
          <w:t>Trane</w:t>
        </w:r>
      </w:hyperlink>
      <w:r w:rsidR="00856D40" w:rsidRPr="00C54398">
        <w:rPr>
          <w:color w:val="000000"/>
        </w:rPr>
        <w:t>.</w:t>
      </w:r>
    </w:p>
    <w:bookmarkEnd w:id="0"/>
    <w:p w14:paraId="412AF94F" w14:textId="27AED7D5" w:rsidR="00856D40" w:rsidRPr="009941D2" w:rsidRDefault="00856D40" w:rsidP="00496882">
      <w:pPr>
        <w:pStyle w:val="PR2"/>
        <w:spacing w:before="0"/>
        <w:contextualSpacing w:val="0"/>
      </w:pPr>
      <w:r>
        <w:t>Approved equivalent.</w:t>
      </w:r>
    </w:p>
    <w:p w14:paraId="28AB2C49" w14:textId="77777777" w:rsidR="00856D40" w:rsidDel="009941D2" w:rsidRDefault="006C0160">
      <w:pPr>
        <w:pStyle w:val="PR1"/>
      </w:pPr>
      <w:hyperlink r:id="rId25" w:history="1">
        <w:r w:rsidR="00856D40" w:rsidRPr="00C04DA6" w:rsidDel="009941D2">
          <w:t>Manufacturers</w:t>
        </w:r>
      </w:hyperlink>
      <w:r w:rsidR="00856D40" w:rsidDel="009941D2">
        <w:t>:</w:t>
      </w:r>
    </w:p>
    <w:p w14:paraId="17A32263" w14:textId="77777777" w:rsidR="00856D40" w:rsidDel="009941D2" w:rsidRDefault="00856D40" w:rsidP="00360139">
      <w:pPr>
        <w:pStyle w:val="PR2"/>
      </w:pPr>
      <w:r w:rsidRPr="00360139" w:rsidDel="009941D2">
        <w:t>Substitutions</w:t>
      </w:r>
      <w:r w:rsidDel="009941D2">
        <w:t>: [</w:t>
      </w:r>
      <w:r w:rsidRPr="00C04DA6" w:rsidDel="009941D2">
        <w:t>Section 016000 - Product Requirements</w:t>
      </w:r>
      <w:r w:rsidDel="009941D2">
        <w:t>] [</w:t>
      </w:r>
      <w:r w:rsidRPr="00C04DA6" w:rsidDel="009941D2">
        <w:t>Not permitted</w:t>
      </w:r>
      <w:r w:rsidDel="009941D2">
        <w:t>].</w:t>
      </w:r>
    </w:p>
    <w:p w14:paraId="686AF98B" w14:textId="77777777" w:rsidR="00856D40" w:rsidRPr="00C04DA6" w:rsidDel="009941D2" w:rsidRDefault="00856D40" w:rsidP="00496882">
      <w:pPr>
        <w:pStyle w:val="SpecifierNote"/>
      </w:pPr>
      <w:r w:rsidRPr="00C04DA6" w:rsidDel="009941D2">
        <w:t>****** [OR] ******</w:t>
      </w:r>
    </w:p>
    <w:p w14:paraId="6AF43192" w14:textId="77777777" w:rsidR="00856D40" w:rsidDel="009941D2" w:rsidRDefault="00856D40" w:rsidP="00496882">
      <w:pPr>
        <w:pStyle w:val="SpecifierNote"/>
      </w:pPr>
      <w:r w:rsidDel="009941D2">
        <w:t>In following Subparagraph insert "State of ________ Department of Transportation," "Municipality of ________ Department of Public Works," or other agency as appropriate.</w:t>
      </w:r>
    </w:p>
    <w:p w14:paraId="351E9358" w14:textId="77777777" w:rsidR="00856D40" w:rsidDel="009941D2" w:rsidRDefault="00856D40" w:rsidP="00496882">
      <w:pPr>
        <w:pStyle w:val="PR2"/>
        <w:spacing w:before="0"/>
        <w:contextualSpacing w:val="0"/>
      </w:pPr>
      <w:r w:rsidDel="009941D2">
        <w:t>Furnish materials according to &lt;</w:t>
      </w:r>
      <w:r w:rsidRPr="00C04DA6" w:rsidDel="009941D2">
        <w:rPr>
          <w:b/>
        </w:rPr>
        <w:t>________</w:t>
      </w:r>
      <w:r w:rsidDel="009941D2">
        <w:t>&gt; standards.</w:t>
      </w:r>
    </w:p>
    <w:p w14:paraId="7107609F" w14:textId="77777777" w:rsidR="00856D40" w:rsidRDefault="00856D40">
      <w:pPr>
        <w:pStyle w:val="ART"/>
      </w:pPr>
      <w:r>
        <w:t>AIR-SUPPLY PIPING AND TUBING</w:t>
      </w:r>
    </w:p>
    <w:p w14:paraId="4312A2CE" w14:textId="77777777" w:rsidR="00856D40" w:rsidRDefault="00856D40">
      <w:pPr>
        <w:pStyle w:val="PR1"/>
      </w:pPr>
      <w:r>
        <w:t>Copper Tubing:</w:t>
      </w:r>
    </w:p>
    <w:p w14:paraId="3CFC9A2B" w14:textId="77777777" w:rsidR="00856D40" w:rsidRDefault="00856D40">
      <w:pPr>
        <w:pStyle w:val="PR2"/>
        <w:contextualSpacing w:val="0"/>
      </w:pPr>
      <w:r>
        <w:t>Type: Drawn.</w:t>
      </w:r>
    </w:p>
    <w:p w14:paraId="41B33B96" w14:textId="77777777" w:rsidR="00856D40" w:rsidRDefault="00856D40" w:rsidP="00496882">
      <w:pPr>
        <w:pStyle w:val="PR2"/>
        <w:spacing w:before="0"/>
        <w:contextualSpacing w:val="0"/>
      </w:pPr>
      <w:r>
        <w:t>Comply with ASTM B280 “Standard Specification for Seamless Copper Tube for Air Conditioning and Refrigeration Field Service”.</w:t>
      </w:r>
    </w:p>
    <w:p w14:paraId="1401CCC6" w14:textId="77777777" w:rsidR="00856D40" w:rsidRDefault="00856D40" w:rsidP="00496882">
      <w:pPr>
        <w:pStyle w:val="PR2"/>
        <w:spacing w:before="0"/>
        <w:contextualSpacing w:val="0"/>
      </w:pPr>
      <w:r>
        <w:t>Fittings: ASME B16.22 “Wrought Copper and Copper Alloy Solder Joint Pressure Fittings”, wrought copper.</w:t>
      </w:r>
    </w:p>
    <w:p w14:paraId="24199542" w14:textId="77777777" w:rsidR="00856D40" w:rsidRDefault="00856D40" w:rsidP="00496882">
      <w:pPr>
        <w:pStyle w:val="PR2"/>
        <w:spacing w:before="0"/>
        <w:contextualSpacing w:val="0"/>
      </w:pPr>
      <w:r>
        <w:t>Joints:</w:t>
      </w:r>
    </w:p>
    <w:p w14:paraId="047FC9D7" w14:textId="77777777" w:rsidR="00856D40" w:rsidRDefault="00856D40">
      <w:pPr>
        <w:pStyle w:val="PR3"/>
        <w:contextualSpacing w:val="0"/>
      </w:pPr>
      <w:r>
        <w:t>Brazed, AWS A5.8 “</w:t>
      </w:r>
      <w:r w:rsidRPr="00496882">
        <w:rPr>
          <w:rStyle w:val="IP"/>
          <w:color w:val="auto"/>
        </w:rPr>
        <w:t>Specification for Filler Metals for Brazing and Braze Welding”</w:t>
      </w:r>
      <w:r w:rsidRPr="00C54398">
        <w:t xml:space="preserve"> BCuP silver/phosphorus/copper alloy, with melting range </w:t>
      </w:r>
      <w:r w:rsidRPr="00496882">
        <w:rPr>
          <w:rStyle w:val="IP"/>
          <w:color w:val="auto"/>
        </w:rPr>
        <w:t>1,190 to 1,480 degrees F</w:t>
      </w:r>
      <w:r w:rsidRPr="00496882" w:rsidDel="003D6838">
        <w:rPr>
          <w:rStyle w:val="SI"/>
          <w:color w:val="auto"/>
        </w:rPr>
        <w:t xml:space="preserve"> (640 to 805 degrees C)</w:t>
      </w:r>
      <w:r w:rsidRPr="00C54398">
        <w:t>.</w:t>
      </w:r>
    </w:p>
    <w:p w14:paraId="356EEDCF" w14:textId="77777777" w:rsidR="00856D40" w:rsidRPr="00C04DA6" w:rsidRDefault="00856D40" w:rsidP="00496882">
      <w:pPr>
        <w:pStyle w:val="SpecifierNote"/>
      </w:pPr>
      <w:r w:rsidRPr="00C04DA6">
        <w:t>****** [OR] ******</w:t>
      </w:r>
    </w:p>
    <w:p w14:paraId="7BA5FA95" w14:textId="77777777" w:rsidR="00856D40" w:rsidRDefault="00856D40">
      <w:pPr>
        <w:pStyle w:val="PR1"/>
      </w:pPr>
      <w:r>
        <w:t>Copper Tubing:</w:t>
      </w:r>
    </w:p>
    <w:p w14:paraId="298B24E9" w14:textId="77777777" w:rsidR="00856D40" w:rsidRDefault="00856D40">
      <w:pPr>
        <w:pStyle w:val="PR2"/>
        <w:contextualSpacing w:val="0"/>
      </w:pPr>
      <w:r>
        <w:t>Type K, drawn.</w:t>
      </w:r>
    </w:p>
    <w:p w14:paraId="5A13BF02" w14:textId="77777777" w:rsidR="00856D40" w:rsidRDefault="00856D40" w:rsidP="00496882">
      <w:pPr>
        <w:pStyle w:val="PR2"/>
        <w:spacing w:before="0"/>
        <w:contextualSpacing w:val="0"/>
      </w:pPr>
      <w:r>
        <w:t xml:space="preserve">Comply with </w:t>
      </w:r>
      <w:r w:rsidRPr="00C54398">
        <w:t xml:space="preserve">ASTM </w:t>
      </w:r>
      <w:r w:rsidRPr="00496882">
        <w:rPr>
          <w:rStyle w:val="IP"/>
          <w:color w:val="auto"/>
        </w:rPr>
        <w:t>B88 “Standard Specification for Seamless Copper Water Tube”</w:t>
      </w:r>
      <w:r w:rsidRPr="00496882" w:rsidDel="003D6838">
        <w:rPr>
          <w:rStyle w:val="SI"/>
          <w:color w:val="auto"/>
        </w:rPr>
        <w:t xml:space="preserve"> (B88M)</w:t>
      </w:r>
      <w:r w:rsidRPr="00C54398">
        <w:t>.</w:t>
      </w:r>
    </w:p>
    <w:p w14:paraId="42938AB1" w14:textId="77777777" w:rsidR="00856D40" w:rsidRDefault="00856D40" w:rsidP="00496882">
      <w:pPr>
        <w:pStyle w:val="PR2"/>
        <w:spacing w:before="0"/>
        <w:contextualSpacing w:val="0"/>
      </w:pPr>
      <w:r>
        <w:t>Fittings: [</w:t>
      </w:r>
      <w:r w:rsidRPr="00C04DA6">
        <w:rPr>
          <w:b/>
        </w:rPr>
        <w:t>ASME B16.18, cast brass</w:t>
      </w:r>
      <w:r>
        <w:t>] [</w:t>
      </w:r>
      <w:r w:rsidRPr="00C04DA6">
        <w:rPr>
          <w:b/>
        </w:rPr>
        <w:t>or</w:t>
      </w:r>
      <w:r>
        <w:t>] [</w:t>
      </w:r>
      <w:r w:rsidRPr="00C04DA6">
        <w:rPr>
          <w:b/>
        </w:rPr>
        <w:t>ASME B16.22, solder wrought copper</w:t>
      </w:r>
      <w:r>
        <w:t>].</w:t>
      </w:r>
    </w:p>
    <w:p w14:paraId="313C6F69" w14:textId="77777777" w:rsidR="00856D40" w:rsidRDefault="00856D40" w:rsidP="00496882">
      <w:pPr>
        <w:pStyle w:val="SpecifierNote"/>
      </w:pPr>
      <w:r>
        <w:t>ASTM B32 permits up to 0.1 percent lead content in solders not classified as containing lead.</w:t>
      </w:r>
    </w:p>
    <w:p w14:paraId="768AD114" w14:textId="77777777" w:rsidR="00856D40" w:rsidRDefault="00856D40" w:rsidP="00496882">
      <w:pPr>
        <w:pStyle w:val="PR2"/>
        <w:spacing w:before="0"/>
        <w:contextualSpacing w:val="0"/>
      </w:pPr>
      <w:r>
        <w:t>Joints: [</w:t>
      </w:r>
      <w:r w:rsidRPr="00C04DA6">
        <w:rPr>
          <w:b/>
        </w:rPr>
        <w:t>ASTM B32, Alloy Grade Sb5 tin-antimony, or Alloy Grade Sn95 tin-silver, lead free solder</w:t>
      </w:r>
      <w:r>
        <w:t>] [</w:t>
      </w:r>
      <w:r w:rsidRPr="00C04DA6">
        <w:rPr>
          <w:b/>
        </w:rPr>
        <w:t>ASTM B32, Alloy Grade Sb5 tin-antimony, or Alloy Grade Sn95 tin-silver, solder</w:t>
      </w:r>
      <w:r>
        <w:t>] [</w:t>
      </w:r>
      <w:r w:rsidRPr="00C04DA6">
        <w:rPr>
          <w:b/>
        </w:rPr>
        <w:t>AWS A5.8, Classification BCuP-3 or BCuP-4 silver braze</w:t>
      </w:r>
      <w:r>
        <w:t>].</w:t>
      </w:r>
    </w:p>
    <w:p w14:paraId="4683E679" w14:textId="77777777" w:rsidR="00856D40" w:rsidRPr="00C04DA6" w:rsidRDefault="00856D40" w:rsidP="00496882">
      <w:pPr>
        <w:pStyle w:val="SpecifierNote"/>
      </w:pPr>
      <w:r w:rsidRPr="00C04DA6">
        <w:t>****** [OR] ******</w:t>
      </w:r>
    </w:p>
    <w:p w14:paraId="4D2D93B0" w14:textId="77777777" w:rsidR="00856D40" w:rsidRDefault="00856D40">
      <w:pPr>
        <w:pStyle w:val="PR1"/>
      </w:pPr>
      <w:r>
        <w:t>Copper Tubing:</w:t>
      </w:r>
    </w:p>
    <w:p w14:paraId="688797B5" w14:textId="77777777" w:rsidR="00856D40" w:rsidRPr="00C54398" w:rsidRDefault="00856D40">
      <w:pPr>
        <w:pStyle w:val="PR2"/>
        <w:contextualSpacing w:val="0"/>
      </w:pPr>
      <w:r>
        <w:t>Type K, annealed.</w:t>
      </w:r>
    </w:p>
    <w:p w14:paraId="34D3F39D" w14:textId="77777777" w:rsidR="00856D40" w:rsidRPr="00C54398" w:rsidRDefault="00856D40" w:rsidP="00496882">
      <w:pPr>
        <w:pStyle w:val="PR2"/>
        <w:spacing w:before="0"/>
        <w:contextualSpacing w:val="0"/>
      </w:pPr>
      <w:r w:rsidRPr="00C54398">
        <w:t xml:space="preserve">Comply with ASTM </w:t>
      </w:r>
      <w:r w:rsidRPr="00496882">
        <w:rPr>
          <w:rStyle w:val="IP"/>
          <w:color w:val="auto"/>
        </w:rPr>
        <w:t>B88 “Standard Specification for Seamless Copper Water Tube”</w:t>
      </w:r>
      <w:r w:rsidRPr="00496882" w:rsidDel="003D6838">
        <w:rPr>
          <w:rStyle w:val="SI"/>
          <w:color w:val="auto"/>
        </w:rPr>
        <w:t xml:space="preserve"> (B88M)</w:t>
      </w:r>
      <w:r w:rsidRPr="00C54398">
        <w:t>.</w:t>
      </w:r>
    </w:p>
    <w:p w14:paraId="4235A75A" w14:textId="77777777" w:rsidR="00856D40" w:rsidRDefault="00856D40" w:rsidP="00496882">
      <w:pPr>
        <w:pStyle w:val="PR2"/>
        <w:spacing w:before="0"/>
        <w:contextualSpacing w:val="0"/>
      </w:pPr>
      <w:r>
        <w:t>Fittings: [</w:t>
      </w:r>
      <w:r w:rsidRPr="00C04DA6">
        <w:rPr>
          <w:b/>
        </w:rPr>
        <w:t>ASME B16.18, cast brass</w:t>
      </w:r>
      <w:r>
        <w:t>] [</w:t>
      </w:r>
      <w:r w:rsidRPr="00C04DA6">
        <w:rPr>
          <w:b/>
        </w:rPr>
        <w:t>or</w:t>
      </w:r>
      <w:r>
        <w:t>] [</w:t>
      </w:r>
      <w:r w:rsidRPr="00C04DA6">
        <w:rPr>
          <w:b/>
        </w:rPr>
        <w:t>ASME B16.22, solder wrought copper</w:t>
      </w:r>
      <w:r>
        <w:t>].</w:t>
      </w:r>
    </w:p>
    <w:p w14:paraId="1F61EEF4" w14:textId="77777777" w:rsidR="00856D40" w:rsidRDefault="00856D40" w:rsidP="00496882">
      <w:pPr>
        <w:pStyle w:val="PR2"/>
        <w:spacing w:before="0"/>
        <w:contextualSpacing w:val="0"/>
      </w:pPr>
      <w:r>
        <w:t>Joints: [</w:t>
      </w:r>
      <w:r w:rsidRPr="00C04DA6">
        <w:rPr>
          <w:b/>
        </w:rPr>
        <w:t>ASTM B32, Alloy Grade Sb5 tin-antimony, or Alloy Grade Sn95 tin-silver, lead free solder</w:t>
      </w:r>
      <w:r>
        <w:t>] [</w:t>
      </w:r>
      <w:r w:rsidRPr="00C04DA6">
        <w:rPr>
          <w:b/>
        </w:rPr>
        <w:t>ASTM B32, Alloy Grade Sb5 tin-antimony, or Alloy Grade Sn95 tin-silver, solder</w:t>
      </w:r>
      <w:r>
        <w:t>] [</w:t>
      </w:r>
      <w:r w:rsidRPr="00C04DA6">
        <w:rPr>
          <w:b/>
        </w:rPr>
        <w:t>AWS A5.8, Classification BCuP-3 or BCuP-4 silver braze</w:t>
      </w:r>
      <w:r>
        <w:t>].</w:t>
      </w:r>
    </w:p>
    <w:p w14:paraId="0B18D685" w14:textId="77777777" w:rsidR="00856D40" w:rsidRDefault="00856D40">
      <w:pPr>
        <w:pStyle w:val="PR1"/>
      </w:pPr>
      <w:r>
        <w:t>Virgin Polyethylene (PE) Nonmetallic Tubing:</w:t>
      </w:r>
    </w:p>
    <w:p w14:paraId="52EA518E" w14:textId="77777777" w:rsidR="00856D40" w:rsidRDefault="00856D40">
      <w:pPr>
        <w:pStyle w:val="PR2"/>
        <w:contextualSpacing w:val="0"/>
      </w:pPr>
      <w:r>
        <w:t>Comply with ASTM D2737 “Standard Specification for Polyethylene (PE) Plastic Tubing”.</w:t>
      </w:r>
    </w:p>
    <w:p w14:paraId="024798FE" w14:textId="77777777" w:rsidR="00856D40" w:rsidRDefault="00856D40" w:rsidP="00496882">
      <w:pPr>
        <w:pStyle w:val="PR2"/>
        <w:spacing w:before="0"/>
        <w:contextualSpacing w:val="0"/>
      </w:pPr>
      <w:r>
        <w:t>Furnish flame-retardant harness for multiple tubing.</w:t>
      </w:r>
    </w:p>
    <w:p w14:paraId="0FC50B0A" w14:textId="77777777" w:rsidR="00856D40" w:rsidRDefault="00856D40" w:rsidP="00496882">
      <w:pPr>
        <w:pStyle w:val="PR2"/>
        <w:spacing w:before="0"/>
        <w:contextualSpacing w:val="0"/>
      </w:pPr>
      <w:r>
        <w:t>Fittings: PE.</w:t>
      </w:r>
    </w:p>
    <w:p w14:paraId="15452C0B" w14:textId="77777777" w:rsidR="00856D40" w:rsidRDefault="00856D40" w:rsidP="00496882">
      <w:pPr>
        <w:pStyle w:val="PR2"/>
        <w:spacing w:before="0"/>
        <w:contextualSpacing w:val="0"/>
      </w:pPr>
      <w:r>
        <w:t>Joints: [</w:t>
      </w:r>
      <w:r w:rsidRPr="00C04DA6">
        <w:rPr>
          <w:b/>
        </w:rPr>
        <w:t>Compression</w:t>
      </w:r>
      <w:r>
        <w:t>] [</w:t>
      </w:r>
      <w:r w:rsidRPr="00C04DA6">
        <w:rPr>
          <w:b/>
        </w:rPr>
        <w:t>or</w:t>
      </w:r>
      <w:r>
        <w:t>] [</w:t>
      </w:r>
      <w:r w:rsidRPr="00C04DA6">
        <w:rPr>
          <w:b/>
        </w:rPr>
        <w:t>push-on</w:t>
      </w:r>
      <w:r>
        <w:t>] type.</w:t>
      </w:r>
    </w:p>
    <w:p w14:paraId="19B76F53" w14:textId="77777777" w:rsidR="00856D40" w:rsidRDefault="00856D40">
      <w:pPr>
        <w:pStyle w:val="ART"/>
      </w:pPr>
      <w:r>
        <w:t>CONTROL PANEL ENCLOSURES</w:t>
      </w:r>
    </w:p>
    <w:p w14:paraId="2D368803" w14:textId="77777777" w:rsidR="00856D40" w:rsidRDefault="00856D40">
      <w:pPr>
        <w:pStyle w:val="PR1"/>
      </w:pPr>
      <w:r>
        <w:t>Furnish enclosure for each system under automatic control.</w:t>
      </w:r>
    </w:p>
    <w:p w14:paraId="200CB229" w14:textId="77777777" w:rsidR="00856D40" w:rsidRDefault="00856D40">
      <w:pPr>
        <w:pStyle w:val="PR1"/>
      </w:pPr>
      <w:r>
        <w:t>Equipment Mounting:</w:t>
      </w:r>
    </w:p>
    <w:p w14:paraId="221B84EC" w14:textId="77777777" w:rsidR="00856D40" w:rsidRDefault="00856D40">
      <w:pPr>
        <w:pStyle w:val="PR2"/>
        <w:contextualSpacing w:val="0"/>
      </w:pPr>
      <w:r>
        <w:t>Within Cabinet: Relays and controls.</w:t>
      </w:r>
    </w:p>
    <w:p w14:paraId="14C703CA" w14:textId="77777777" w:rsidR="00856D40" w:rsidRDefault="00856D40" w:rsidP="00496882">
      <w:pPr>
        <w:pStyle w:val="PR2"/>
        <w:spacing w:before="0"/>
        <w:contextualSpacing w:val="0"/>
      </w:pPr>
      <w:r>
        <w:t>Flush on Cabinet Panel Face: Temperature indicators, pressure gages, pilot lights, push buttons, and switches.</w:t>
      </w:r>
    </w:p>
    <w:p w14:paraId="31E91CBF" w14:textId="77777777" w:rsidR="00856D40" w:rsidRDefault="00856D40">
      <w:pPr>
        <w:pStyle w:val="PR1"/>
      </w:pPr>
      <w:r>
        <w:t>Construction:</w:t>
      </w:r>
    </w:p>
    <w:p w14:paraId="5700A659" w14:textId="77777777" w:rsidR="00856D40" w:rsidRDefault="00856D40">
      <w:pPr>
        <w:pStyle w:val="PR2"/>
        <w:contextualSpacing w:val="0"/>
      </w:pPr>
      <w:r>
        <w:t>Comply with NEMA 250 “Enclosures for Electrical Equipment (1000 Volts Maximum)”, Type [</w:t>
      </w:r>
      <w:r w:rsidRPr="00C04DA6">
        <w:rPr>
          <w:b/>
        </w:rPr>
        <w:t>1</w:t>
      </w:r>
      <w:r>
        <w:t>] [</w:t>
      </w:r>
      <w:r w:rsidRPr="00C04DA6">
        <w:rPr>
          <w:b/>
        </w:rPr>
        <w:t>3</w:t>
      </w:r>
      <w:r>
        <w:t>] [</w:t>
      </w:r>
      <w:r w:rsidRPr="00C04DA6">
        <w:rPr>
          <w:b/>
        </w:rPr>
        <w:t>4</w:t>
      </w:r>
      <w:r>
        <w:t>] [</w:t>
      </w:r>
      <w:r w:rsidRPr="00C04DA6">
        <w:rPr>
          <w:b/>
        </w:rPr>
        <w:t>7</w:t>
      </w:r>
      <w:r>
        <w:t>] [</w:t>
      </w:r>
      <w:r w:rsidRPr="00C04DA6">
        <w:rPr>
          <w:b/>
        </w:rPr>
        <w:t>9</w:t>
      </w:r>
      <w:r>
        <w:t>] &lt;</w:t>
      </w:r>
      <w:r w:rsidRPr="00C04DA6">
        <w:rPr>
          <w:b/>
        </w:rPr>
        <w:t>________</w:t>
      </w:r>
      <w:r>
        <w:t>&gt;.</w:t>
      </w:r>
    </w:p>
    <w:p w14:paraId="4EFA91CD" w14:textId="77777777" w:rsidR="00856D40" w:rsidRDefault="00856D40" w:rsidP="00496882">
      <w:pPr>
        <w:pStyle w:val="PR2"/>
        <w:spacing w:before="0"/>
        <w:contextualSpacing w:val="0"/>
      </w:pPr>
      <w:r>
        <w:t>Material: [</w:t>
      </w:r>
      <w:r w:rsidRPr="00C04DA6">
        <w:rPr>
          <w:b/>
        </w:rPr>
        <w:t>Steel</w:t>
      </w:r>
      <w:r>
        <w:t>] [</w:t>
      </w:r>
      <w:r w:rsidRPr="00C04DA6">
        <w:rPr>
          <w:b/>
        </w:rPr>
        <w:t>Stainless steel</w:t>
      </w:r>
      <w:r>
        <w:t>] [</w:t>
      </w:r>
      <w:r w:rsidRPr="00C04DA6">
        <w:rPr>
          <w:b/>
        </w:rPr>
        <w:t>FRP</w:t>
      </w:r>
      <w:r>
        <w:t>] [</w:t>
      </w:r>
      <w:r w:rsidRPr="00C04DA6">
        <w:rPr>
          <w:b/>
        </w:rPr>
        <w:t>Plastic</w:t>
      </w:r>
      <w:r>
        <w:t>].</w:t>
      </w:r>
    </w:p>
    <w:p w14:paraId="7DB84DC5" w14:textId="77777777" w:rsidR="00856D40" w:rsidRDefault="00856D40">
      <w:pPr>
        <w:pStyle w:val="PR1"/>
      </w:pPr>
      <w:r>
        <w:t>Covers:</w:t>
      </w:r>
    </w:p>
    <w:p w14:paraId="228C78C7" w14:textId="77777777" w:rsidR="00856D40" w:rsidRDefault="00856D40">
      <w:pPr>
        <w:pStyle w:val="PR2"/>
        <w:contextualSpacing w:val="0"/>
      </w:pPr>
      <w:r>
        <w:t>Continuous hinge.</w:t>
      </w:r>
    </w:p>
    <w:p w14:paraId="020227AA" w14:textId="77777777" w:rsidR="00856D40" w:rsidRDefault="00856D40" w:rsidP="00496882">
      <w:pPr>
        <w:pStyle w:val="PR2"/>
        <w:spacing w:before="0"/>
        <w:contextualSpacing w:val="0"/>
      </w:pPr>
      <w:r>
        <w:t>Closure: [</w:t>
      </w:r>
      <w:r w:rsidRPr="00C04DA6">
        <w:rPr>
          <w:b/>
        </w:rPr>
        <w:t>Flush latch operable by screwdriver</w:t>
      </w:r>
      <w:r>
        <w:t>] [</w:t>
      </w:r>
      <w:r w:rsidRPr="00C04DA6">
        <w:rPr>
          <w:b/>
        </w:rPr>
        <w:t>Flush latch operable by key</w:t>
      </w:r>
      <w:r>
        <w:t>] [</w:t>
      </w:r>
      <w:r w:rsidRPr="00C04DA6">
        <w:rPr>
          <w:b/>
        </w:rPr>
        <w:t>Hasp and staple for padlock</w:t>
      </w:r>
      <w:r>
        <w:t>].</w:t>
      </w:r>
    </w:p>
    <w:p w14:paraId="27B84F2B" w14:textId="77777777" w:rsidR="00856D40" w:rsidRDefault="00856D40">
      <w:pPr>
        <w:pStyle w:val="PR1"/>
      </w:pPr>
      <w:r>
        <w:t>Finish: [</w:t>
      </w:r>
      <w:r w:rsidRPr="00C04DA6">
        <w:rPr>
          <w:b/>
        </w:rPr>
        <w:t>Manufacturer's standard enamel</w:t>
      </w:r>
      <w:r>
        <w:t>] [</w:t>
      </w:r>
      <w:r w:rsidRPr="00C04DA6">
        <w:rPr>
          <w:b/>
        </w:rPr>
        <w:t>None</w:t>
      </w:r>
      <w:r>
        <w:t>] &lt;</w:t>
      </w:r>
      <w:r w:rsidRPr="00C04DA6">
        <w:rPr>
          <w:b/>
        </w:rPr>
        <w:t>________</w:t>
      </w:r>
      <w:r>
        <w:t>&gt;.</w:t>
      </w:r>
    </w:p>
    <w:p w14:paraId="64C1F71E" w14:textId="77777777" w:rsidR="00856D40" w:rsidRPr="009941D2" w:rsidRDefault="00856D40" w:rsidP="009941D2">
      <w:pPr>
        <w:pStyle w:val="ART"/>
      </w:pPr>
      <w:r>
        <w:t>HUMIDISTATS</w:t>
      </w:r>
    </w:p>
    <w:p w14:paraId="00322A38" w14:textId="77777777" w:rsidR="00856D40" w:rsidRPr="00C54398" w:rsidDel="009941D2" w:rsidRDefault="006C0160">
      <w:pPr>
        <w:pStyle w:val="PR1"/>
      </w:pPr>
      <w:hyperlink r:id="rId26" w:history="1">
        <w:r w:rsidR="00856D40" w:rsidRPr="00856D40" w:rsidDel="009941D2">
          <w:t>Manufacturers</w:t>
        </w:r>
      </w:hyperlink>
      <w:r w:rsidR="00856D40" w:rsidRPr="00C54398" w:rsidDel="009941D2">
        <w:t>:</w:t>
      </w:r>
    </w:p>
    <w:p w14:paraId="1B3FAC79" w14:textId="77777777" w:rsidR="00856D40" w:rsidRPr="00742C33" w:rsidDel="009941D2" w:rsidRDefault="00856D40" w:rsidP="00856D40">
      <w:pPr>
        <w:pStyle w:val="PR2"/>
      </w:pPr>
      <w:r w:rsidRPr="00742C33" w:rsidDel="009941D2">
        <w:t>Substitutions: [Section 016000 - Product Requirements] [Not permitted].</w:t>
      </w:r>
    </w:p>
    <w:p w14:paraId="74C85181" w14:textId="77777777" w:rsidR="00856D40" w:rsidRPr="00742C33" w:rsidDel="009941D2" w:rsidRDefault="00856D40" w:rsidP="00496882">
      <w:pPr>
        <w:pStyle w:val="SpecifierNote"/>
      </w:pPr>
      <w:r w:rsidRPr="00742C33" w:rsidDel="009941D2">
        <w:t>****** [OR] ******</w:t>
      </w:r>
    </w:p>
    <w:p w14:paraId="43EBC0DE" w14:textId="77777777" w:rsidR="00856D40" w:rsidRPr="00742C33" w:rsidDel="009941D2" w:rsidRDefault="00856D40" w:rsidP="00496882">
      <w:pPr>
        <w:pStyle w:val="SpecifierNote"/>
      </w:pPr>
      <w:r w:rsidRPr="00742C33" w:rsidDel="009941D2">
        <w:t>In following Subparagraph insert "State of ________ Department of Transportation," "Municipality of ________ Department of Public Works," or other agency as appropriate.</w:t>
      </w:r>
    </w:p>
    <w:p w14:paraId="4652D9FE" w14:textId="77777777" w:rsidR="00856D40" w:rsidRPr="00742C33" w:rsidDel="009941D2" w:rsidRDefault="00856D40" w:rsidP="00496882">
      <w:pPr>
        <w:pStyle w:val="PR2"/>
        <w:spacing w:before="0"/>
        <w:contextualSpacing w:val="0"/>
      </w:pPr>
      <w:r w:rsidRPr="00742C33" w:rsidDel="009941D2">
        <w:t>Furnish materials according to &lt;</w:t>
      </w:r>
      <w:r w:rsidRPr="00742C33" w:rsidDel="009941D2">
        <w:rPr>
          <w:b/>
        </w:rPr>
        <w:t>________</w:t>
      </w:r>
      <w:r w:rsidRPr="00742C33" w:rsidDel="009941D2">
        <w:t>&gt; standards.</w:t>
      </w:r>
    </w:p>
    <w:p w14:paraId="7381BAD7" w14:textId="17702762" w:rsidR="00856D40" w:rsidRPr="00742C33" w:rsidRDefault="006C0160" w:rsidP="00496882">
      <w:pPr>
        <w:pStyle w:val="PR1"/>
        <w:numPr>
          <w:ilvl w:val="4"/>
          <w:numId w:val="11"/>
        </w:numPr>
        <w:spacing w:after="240"/>
      </w:pPr>
      <w:hyperlink r:id="rId27" w:history="1">
        <w:r w:rsidR="00856D40" w:rsidRPr="00742C33">
          <w:t>Manufacturers:</w:t>
        </w:r>
      </w:hyperlink>
      <w:r w:rsidR="00856D40" w:rsidRPr="00742C33">
        <w:t xml:space="preserve"> Subject to compliance with requirements, provide products by the following:</w:t>
      </w:r>
    </w:p>
    <w:p w14:paraId="52E9B494" w14:textId="77777777" w:rsidR="00856D40" w:rsidRPr="00742C33" w:rsidDel="00C54398" w:rsidRDefault="00856D40" w:rsidP="00496882">
      <w:pPr>
        <w:pStyle w:val="PR2"/>
        <w:spacing w:before="0"/>
        <w:contextualSpacing w:val="0"/>
      </w:pPr>
      <w:r w:rsidRPr="00742C33">
        <w:t>Schneider Electric USA, Inc.</w:t>
      </w:r>
    </w:p>
    <w:p w14:paraId="19F0A37B" w14:textId="444B2504" w:rsidR="00856D40" w:rsidRPr="00742C33" w:rsidRDefault="00856D40" w:rsidP="00496882">
      <w:pPr>
        <w:pStyle w:val="PR2"/>
        <w:spacing w:before="0"/>
        <w:contextualSpacing w:val="0"/>
      </w:pPr>
      <w:r w:rsidRPr="00742C33">
        <w:t>Approved equivalent.</w:t>
      </w:r>
    </w:p>
    <w:p w14:paraId="3FBC763B" w14:textId="77777777" w:rsidR="00856D40" w:rsidRPr="00742C33" w:rsidRDefault="00856D40" w:rsidP="00496882">
      <w:pPr>
        <w:pStyle w:val="SpecifierNote"/>
      </w:pPr>
      <w:r w:rsidRPr="00742C33">
        <w:t>Insert descriptive specifications below to identify Project requirements and to eliminate conflicts with products specified above.</w:t>
      </w:r>
    </w:p>
    <w:p w14:paraId="3C109963" w14:textId="77777777" w:rsidR="00856D40" w:rsidRPr="00742C33" w:rsidRDefault="00856D40">
      <w:pPr>
        <w:pStyle w:val="PR1"/>
      </w:pPr>
      <w:r w:rsidRPr="00742C33">
        <w:t>Room Humidistats:</w:t>
      </w:r>
    </w:p>
    <w:p w14:paraId="63D950A4" w14:textId="77777777" w:rsidR="00856D40" w:rsidRDefault="00856D40">
      <w:pPr>
        <w:pStyle w:val="PR2"/>
        <w:contextualSpacing w:val="0"/>
      </w:pPr>
      <w:r>
        <w:t>Type: Wall mounted; proportioning.</w:t>
      </w:r>
    </w:p>
    <w:p w14:paraId="22F79014" w14:textId="77777777" w:rsidR="00856D40" w:rsidRDefault="00856D40" w:rsidP="00496882">
      <w:pPr>
        <w:pStyle w:val="PR2"/>
        <w:spacing w:before="0"/>
        <w:contextualSpacing w:val="0"/>
      </w:pPr>
      <w:r>
        <w:t>Throttling Range: Adjustable, [</w:t>
      </w:r>
      <w:r w:rsidRPr="00C04DA6">
        <w:rPr>
          <w:b/>
        </w:rPr>
        <w:t>2 to 5</w:t>
      </w:r>
      <w:r>
        <w:t>] [</w:t>
      </w:r>
      <w:r w:rsidRPr="00C04DA6">
        <w:rPr>
          <w:b/>
        </w:rPr>
        <w:t>&lt;____&gt; to &lt;____&gt;</w:t>
      </w:r>
      <w:r>
        <w:t>] percent relative humidity.</w:t>
      </w:r>
    </w:p>
    <w:p w14:paraId="0E5F0358" w14:textId="77777777" w:rsidR="00856D40" w:rsidRDefault="00856D40" w:rsidP="00496882">
      <w:pPr>
        <w:pStyle w:val="PR2"/>
        <w:spacing w:before="0"/>
        <w:contextualSpacing w:val="0"/>
      </w:pPr>
      <w:r>
        <w:t>Operating Range: [</w:t>
      </w:r>
      <w:r w:rsidRPr="00C04DA6">
        <w:rPr>
          <w:b/>
        </w:rPr>
        <w:t>30 to 80</w:t>
      </w:r>
      <w:r>
        <w:t>] [</w:t>
      </w:r>
      <w:r w:rsidRPr="00C04DA6">
        <w:rPr>
          <w:b/>
        </w:rPr>
        <w:t>&lt;____&gt; to &lt;____&gt;</w:t>
      </w:r>
      <w:r>
        <w:t>] percent.</w:t>
      </w:r>
    </w:p>
    <w:p w14:paraId="6E1003A8" w14:textId="77777777" w:rsidR="00856D40" w:rsidRPr="00C54398" w:rsidRDefault="00856D40" w:rsidP="00496882">
      <w:pPr>
        <w:pStyle w:val="PR2"/>
        <w:spacing w:before="0"/>
        <w:contextualSpacing w:val="0"/>
      </w:pPr>
      <w:r>
        <w:t xml:space="preserve">Maximum Temperature: </w:t>
      </w:r>
      <w:r w:rsidRPr="00496882">
        <w:rPr>
          <w:rStyle w:val="IP"/>
          <w:color w:val="auto"/>
        </w:rPr>
        <w:t>[</w:t>
      </w:r>
      <w:r w:rsidRPr="00496882">
        <w:rPr>
          <w:rStyle w:val="IP"/>
          <w:b/>
          <w:color w:val="auto"/>
        </w:rPr>
        <w:t>110</w:t>
      </w:r>
      <w:r w:rsidRPr="00496882">
        <w:rPr>
          <w:rStyle w:val="IP"/>
          <w:color w:val="auto"/>
        </w:rPr>
        <w:t>] &lt;</w:t>
      </w:r>
      <w:r w:rsidRPr="00496882">
        <w:rPr>
          <w:rStyle w:val="IP"/>
          <w:b/>
          <w:color w:val="auto"/>
        </w:rPr>
        <w:t>________</w:t>
      </w:r>
      <w:r w:rsidRPr="00496882">
        <w:rPr>
          <w:rStyle w:val="IP"/>
          <w:color w:val="auto"/>
        </w:rPr>
        <w:t>&gt; degrees F</w:t>
      </w:r>
      <w:r w:rsidRPr="00496882" w:rsidDel="003D6838">
        <w:rPr>
          <w:rStyle w:val="SI"/>
          <w:color w:val="auto"/>
        </w:rPr>
        <w:t xml:space="preserve"> ([</w:t>
      </w:r>
      <w:r w:rsidRPr="00496882" w:rsidDel="003D6838">
        <w:rPr>
          <w:rStyle w:val="SI"/>
          <w:b/>
          <w:color w:val="auto"/>
        </w:rPr>
        <w:t>43</w:t>
      </w:r>
      <w:r w:rsidRPr="00496882" w:rsidDel="003D6838">
        <w:rPr>
          <w:rStyle w:val="SI"/>
          <w:color w:val="auto"/>
        </w:rPr>
        <w:t>] &lt;</w:t>
      </w:r>
      <w:r w:rsidRPr="00496882" w:rsidDel="003D6838">
        <w:rPr>
          <w:rStyle w:val="SI"/>
          <w:b/>
          <w:color w:val="auto"/>
        </w:rPr>
        <w:t>________</w:t>
      </w:r>
      <w:r w:rsidRPr="00496882" w:rsidDel="003D6838">
        <w:rPr>
          <w:rStyle w:val="SI"/>
          <w:color w:val="auto"/>
        </w:rPr>
        <w:t>&gt; degrees C)</w:t>
      </w:r>
      <w:r w:rsidRPr="00C54398">
        <w:t>.</w:t>
      </w:r>
    </w:p>
    <w:p w14:paraId="7769492D" w14:textId="77777777" w:rsidR="00856D40" w:rsidRPr="00C54398" w:rsidRDefault="00856D40" w:rsidP="00496882">
      <w:pPr>
        <w:pStyle w:val="PR2"/>
        <w:spacing w:before="0"/>
        <w:contextualSpacing w:val="0"/>
      </w:pPr>
      <w:r w:rsidRPr="00C54398">
        <w:t>Covers: Furnish [</w:t>
      </w:r>
      <w:r w:rsidRPr="00C54398">
        <w:rPr>
          <w:b/>
        </w:rPr>
        <w:t>set point indication</w:t>
      </w:r>
      <w:r w:rsidRPr="00C54398">
        <w:t>] [</w:t>
      </w:r>
      <w:r w:rsidRPr="00C54398">
        <w:rPr>
          <w:b/>
        </w:rPr>
        <w:t>concealed set point</w:t>
      </w:r>
      <w:r w:rsidRPr="00C54398">
        <w:t>].</w:t>
      </w:r>
    </w:p>
    <w:p w14:paraId="1D293B03" w14:textId="77777777" w:rsidR="00856D40" w:rsidRPr="00C54398" w:rsidRDefault="00856D40">
      <w:pPr>
        <w:pStyle w:val="PR1"/>
      </w:pPr>
      <w:r w:rsidRPr="00C54398">
        <w:t>Duct Humidistats:</w:t>
      </w:r>
    </w:p>
    <w:p w14:paraId="51C998B6" w14:textId="77777777" w:rsidR="00856D40" w:rsidRPr="00C54398" w:rsidRDefault="00856D40">
      <w:pPr>
        <w:pStyle w:val="PR2"/>
        <w:contextualSpacing w:val="0"/>
      </w:pPr>
      <w:r w:rsidRPr="00C54398">
        <w:t>Type: Insertion, proportioning.</w:t>
      </w:r>
    </w:p>
    <w:p w14:paraId="3DF467EB" w14:textId="77777777" w:rsidR="00856D40" w:rsidRPr="00C54398" w:rsidRDefault="00856D40" w:rsidP="00496882">
      <w:pPr>
        <w:pStyle w:val="PR2"/>
        <w:spacing w:before="0"/>
        <w:contextualSpacing w:val="0"/>
      </w:pPr>
      <w:r w:rsidRPr="00C54398">
        <w:t>Throttling Range: Adjustable, [</w:t>
      </w:r>
      <w:r w:rsidRPr="00C54398">
        <w:rPr>
          <w:b/>
        </w:rPr>
        <w:t>2 to 5</w:t>
      </w:r>
      <w:r w:rsidRPr="00C54398">
        <w:t>] [</w:t>
      </w:r>
      <w:r w:rsidRPr="00C54398">
        <w:rPr>
          <w:b/>
        </w:rPr>
        <w:t>&lt;____&gt; to &lt;____&gt;</w:t>
      </w:r>
      <w:r w:rsidRPr="00C54398">
        <w:t>] percent relative humidity.</w:t>
      </w:r>
    </w:p>
    <w:p w14:paraId="64436821" w14:textId="77777777" w:rsidR="00856D40" w:rsidRPr="00C54398" w:rsidRDefault="00856D40" w:rsidP="00496882">
      <w:pPr>
        <w:pStyle w:val="PR2"/>
        <w:spacing w:before="0"/>
        <w:contextualSpacing w:val="0"/>
      </w:pPr>
      <w:r w:rsidRPr="00C54398">
        <w:t>Operating Range: [</w:t>
      </w:r>
      <w:r w:rsidRPr="00C54398">
        <w:rPr>
          <w:b/>
        </w:rPr>
        <w:t>20 to 80</w:t>
      </w:r>
      <w:r w:rsidRPr="00C54398">
        <w:t>] [</w:t>
      </w:r>
      <w:r w:rsidRPr="00C54398">
        <w:rPr>
          <w:b/>
        </w:rPr>
        <w:t>&lt;____&gt; to &lt;____&gt;</w:t>
      </w:r>
      <w:r w:rsidRPr="00C54398">
        <w:t>] percent.</w:t>
      </w:r>
    </w:p>
    <w:p w14:paraId="08FE97F4" w14:textId="77777777" w:rsidR="00856D40" w:rsidRPr="00C54398" w:rsidRDefault="00856D40" w:rsidP="00496882">
      <w:pPr>
        <w:pStyle w:val="PR2"/>
        <w:spacing w:before="0"/>
        <w:contextualSpacing w:val="0"/>
      </w:pPr>
      <w:r w:rsidRPr="00C54398">
        <w:t xml:space="preserve">Maximum Temperature: </w:t>
      </w:r>
      <w:r w:rsidRPr="00496882">
        <w:rPr>
          <w:rStyle w:val="IP"/>
          <w:color w:val="auto"/>
        </w:rPr>
        <w:t>150 degrees F</w:t>
      </w:r>
      <w:r w:rsidRPr="00496882" w:rsidDel="003D6838">
        <w:rPr>
          <w:rStyle w:val="SI"/>
          <w:color w:val="auto"/>
        </w:rPr>
        <w:t xml:space="preserve"> (65 degrees C)</w:t>
      </w:r>
      <w:r w:rsidRPr="00C54398">
        <w:t>.</w:t>
      </w:r>
    </w:p>
    <w:p w14:paraId="2A181694" w14:textId="77777777" w:rsidR="00856D40" w:rsidRPr="00C54398" w:rsidRDefault="00856D40">
      <w:pPr>
        <w:pStyle w:val="PR1"/>
      </w:pPr>
      <w:r w:rsidRPr="00C54398">
        <w:t>High-Limit Duct Humidistats:</w:t>
      </w:r>
    </w:p>
    <w:p w14:paraId="7926E24F" w14:textId="77777777" w:rsidR="00856D40" w:rsidRPr="00C54398" w:rsidRDefault="00856D40">
      <w:pPr>
        <w:pStyle w:val="PR2"/>
        <w:contextualSpacing w:val="0"/>
      </w:pPr>
      <w:r w:rsidRPr="00C54398">
        <w:t>Type: Insertion, two-position, reverse acting.</w:t>
      </w:r>
    </w:p>
    <w:p w14:paraId="63C4F9E4" w14:textId="77777777" w:rsidR="00856D40" w:rsidRPr="00C54398" w:rsidRDefault="00856D40" w:rsidP="00496882">
      <w:pPr>
        <w:pStyle w:val="PR2"/>
        <w:spacing w:before="0"/>
        <w:contextualSpacing w:val="0"/>
      </w:pPr>
      <w:r w:rsidRPr="00C54398">
        <w:t>Throttling Range: Adjustable, differential of [</w:t>
      </w:r>
      <w:r w:rsidRPr="00C54398">
        <w:rPr>
          <w:b/>
        </w:rPr>
        <w:t>2</w:t>
      </w:r>
      <w:r w:rsidRPr="00C54398">
        <w:t>] &lt;</w:t>
      </w:r>
      <w:r w:rsidRPr="00C54398">
        <w:rPr>
          <w:b/>
        </w:rPr>
        <w:t>________</w:t>
      </w:r>
      <w:r w:rsidRPr="00C54398">
        <w:t>&gt; percent relative humidity.</w:t>
      </w:r>
    </w:p>
    <w:p w14:paraId="16B39026" w14:textId="77777777" w:rsidR="00856D40" w:rsidRPr="00C54398" w:rsidRDefault="00856D40" w:rsidP="00496882">
      <w:pPr>
        <w:pStyle w:val="PR2"/>
        <w:spacing w:before="0"/>
        <w:contextualSpacing w:val="0"/>
      </w:pPr>
      <w:r w:rsidRPr="00C54398">
        <w:t>Operating Range: [</w:t>
      </w:r>
      <w:r w:rsidRPr="00C54398">
        <w:rPr>
          <w:b/>
        </w:rPr>
        <w:t>20 to 80</w:t>
      </w:r>
      <w:r w:rsidRPr="00C54398">
        <w:t>] [</w:t>
      </w:r>
      <w:r w:rsidRPr="00C54398">
        <w:rPr>
          <w:b/>
        </w:rPr>
        <w:t>&lt;____&gt; to &lt;____&gt;</w:t>
      </w:r>
      <w:r w:rsidRPr="00C54398">
        <w:t>] percent.</w:t>
      </w:r>
    </w:p>
    <w:p w14:paraId="01ADC000" w14:textId="77777777" w:rsidR="00856D40" w:rsidRPr="00C54398" w:rsidRDefault="00856D40" w:rsidP="00496882">
      <w:pPr>
        <w:pStyle w:val="PR2"/>
        <w:spacing w:before="0"/>
        <w:contextualSpacing w:val="0"/>
      </w:pPr>
      <w:r w:rsidRPr="00C54398">
        <w:t xml:space="preserve">Maximum Temperature: </w:t>
      </w:r>
      <w:r w:rsidRPr="00496882">
        <w:rPr>
          <w:rStyle w:val="IP"/>
          <w:color w:val="auto"/>
        </w:rPr>
        <w:t>150 degrees F</w:t>
      </w:r>
      <w:r w:rsidRPr="00496882" w:rsidDel="003D6838">
        <w:rPr>
          <w:rStyle w:val="SI"/>
          <w:color w:val="auto"/>
        </w:rPr>
        <w:t xml:space="preserve"> (65 degrees C)</w:t>
      </w:r>
      <w:r w:rsidRPr="00C54398">
        <w:t>.</w:t>
      </w:r>
    </w:p>
    <w:p w14:paraId="01AB6A57" w14:textId="77777777" w:rsidR="00856D40" w:rsidRDefault="00856D40">
      <w:pPr>
        <w:pStyle w:val="ART"/>
      </w:pPr>
      <w:r>
        <w:t>THERMOSTATS</w:t>
      </w:r>
    </w:p>
    <w:p w14:paraId="281B30C6" w14:textId="77777777" w:rsidR="00856D40" w:rsidRPr="00C54398" w:rsidDel="009941D2" w:rsidRDefault="006C0160">
      <w:pPr>
        <w:pStyle w:val="PR1"/>
      </w:pPr>
      <w:hyperlink r:id="rId28" w:history="1">
        <w:r w:rsidR="00856D40" w:rsidRPr="00856D40" w:rsidDel="009941D2">
          <w:t>Manufacturers</w:t>
        </w:r>
      </w:hyperlink>
      <w:r w:rsidR="00856D40" w:rsidRPr="00C54398" w:rsidDel="009941D2">
        <w:t>:</w:t>
      </w:r>
    </w:p>
    <w:p w14:paraId="275FDE8A" w14:textId="77777777" w:rsidR="00856D40" w:rsidRPr="00C54398" w:rsidDel="009941D2" w:rsidRDefault="00856D40" w:rsidP="00360139">
      <w:pPr>
        <w:pStyle w:val="PR2"/>
      </w:pPr>
      <w:r w:rsidRPr="00360139" w:rsidDel="009941D2">
        <w:t>Substitutions</w:t>
      </w:r>
      <w:r w:rsidRPr="00C54398" w:rsidDel="009941D2">
        <w:t>: [Section 016000 - Product Requirements] [Not permitted].</w:t>
      </w:r>
    </w:p>
    <w:p w14:paraId="23E91420" w14:textId="77777777" w:rsidR="00856D40" w:rsidRPr="00C54398" w:rsidDel="009941D2" w:rsidRDefault="00856D40" w:rsidP="00496882">
      <w:pPr>
        <w:pStyle w:val="SpecifierNote"/>
      </w:pPr>
      <w:r w:rsidRPr="00C54398" w:rsidDel="009941D2">
        <w:t>****** [OR] ******</w:t>
      </w:r>
    </w:p>
    <w:p w14:paraId="3FB5C7BF" w14:textId="77777777" w:rsidR="00856D40" w:rsidRPr="00C54398" w:rsidDel="009941D2" w:rsidRDefault="00856D40" w:rsidP="00496882">
      <w:pPr>
        <w:pStyle w:val="SpecifierNote"/>
      </w:pPr>
      <w:r w:rsidRPr="00C54398" w:rsidDel="009941D2">
        <w:t>In following Subparagraph insert "State of ________ Department of Transportation," "Municipality of ________ Department of Public Works," or other agency as appropriate.</w:t>
      </w:r>
    </w:p>
    <w:p w14:paraId="3BBCC619" w14:textId="77777777" w:rsidR="00856D40" w:rsidRPr="00C54398" w:rsidDel="009941D2" w:rsidRDefault="00856D40" w:rsidP="00496882">
      <w:pPr>
        <w:pStyle w:val="PR2"/>
        <w:spacing w:before="0"/>
        <w:contextualSpacing w:val="0"/>
      </w:pPr>
      <w:r w:rsidRPr="00C54398" w:rsidDel="009941D2">
        <w:t>Furnish materials according to &lt;</w:t>
      </w:r>
      <w:r w:rsidRPr="00C54398" w:rsidDel="009941D2">
        <w:rPr>
          <w:b/>
        </w:rPr>
        <w:t>________</w:t>
      </w:r>
      <w:r w:rsidRPr="00C54398" w:rsidDel="009941D2">
        <w:t>&gt; standards.</w:t>
      </w:r>
    </w:p>
    <w:p w14:paraId="54089382" w14:textId="7C328B32" w:rsidR="00856D40" w:rsidRDefault="006C0160" w:rsidP="00496882">
      <w:pPr>
        <w:pStyle w:val="PR1"/>
        <w:numPr>
          <w:ilvl w:val="4"/>
          <w:numId w:val="12"/>
        </w:numPr>
        <w:spacing w:after="240"/>
      </w:pPr>
      <w:hyperlink r:id="rId29" w:history="1">
        <w:r w:rsidR="00856D40" w:rsidRPr="00856D40">
          <w:t>Manufacturers:</w:t>
        </w:r>
      </w:hyperlink>
      <w:r w:rsidR="00856D40" w:rsidRPr="00BB03FD">
        <w:t xml:space="preserve"> Subject to compliance with requirements, provide products by one of the following:</w:t>
      </w:r>
    </w:p>
    <w:p w14:paraId="680FC7AD" w14:textId="77777777" w:rsidR="00856D40" w:rsidRPr="00360139" w:rsidRDefault="00856D40" w:rsidP="00496882">
      <w:pPr>
        <w:pStyle w:val="PR2"/>
        <w:spacing w:before="0"/>
        <w:contextualSpacing w:val="0"/>
      </w:pPr>
      <w:r w:rsidRPr="00360139">
        <w:t>Honeywell International Inc.</w:t>
      </w:r>
    </w:p>
    <w:p w14:paraId="406C35CD" w14:textId="77777777" w:rsidR="00856D40" w:rsidRPr="00360139" w:rsidRDefault="00856D40" w:rsidP="00496882">
      <w:pPr>
        <w:pStyle w:val="PR2"/>
        <w:spacing w:before="0"/>
        <w:contextualSpacing w:val="0"/>
      </w:pPr>
      <w:r w:rsidRPr="00360139">
        <w:t>Siemens Industry, Inc., Building Technologies Division.</w:t>
      </w:r>
    </w:p>
    <w:p w14:paraId="1258E047" w14:textId="24F8C4EB" w:rsidR="00856D40" w:rsidRDefault="00856D40" w:rsidP="00496882">
      <w:pPr>
        <w:pStyle w:val="PR2"/>
        <w:spacing w:before="0"/>
        <w:contextualSpacing w:val="0"/>
      </w:pPr>
      <w:r>
        <w:t>Approved equivalent.</w:t>
      </w:r>
    </w:p>
    <w:p w14:paraId="76A0BF5C" w14:textId="77777777" w:rsidR="00856D40" w:rsidRDefault="00856D40" w:rsidP="00496882">
      <w:pPr>
        <w:pStyle w:val="SpecifierNote"/>
      </w:pPr>
      <w:r>
        <w:t>Insert descriptive specifications below to identify Project requirements and to eliminate conflicts with products specified above.</w:t>
      </w:r>
    </w:p>
    <w:p w14:paraId="0FDA15C6" w14:textId="77777777" w:rsidR="00856D40" w:rsidRDefault="00856D40">
      <w:pPr>
        <w:pStyle w:val="PR1"/>
      </w:pPr>
      <w:r>
        <w:t>Pneumatic Room Thermostats:</w:t>
      </w:r>
    </w:p>
    <w:p w14:paraId="3C820F64" w14:textId="77777777" w:rsidR="00856D40" w:rsidRDefault="00856D40">
      <w:pPr>
        <w:pStyle w:val="PR2"/>
        <w:contextualSpacing w:val="0"/>
      </w:pPr>
      <w:r>
        <w:t>Type: Adjustable proportioning.</w:t>
      </w:r>
    </w:p>
    <w:p w14:paraId="64954D96" w14:textId="77777777" w:rsidR="00856D40" w:rsidRDefault="00856D40" w:rsidP="00496882">
      <w:pPr>
        <w:pStyle w:val="PR2"/>
        <w:spacing w:before="0"/>
        <w:contextualSpacing w:val="0"/>
      </w:pPr>
      <w:r>
        <w:t>Set Point:</w:t>
      </w:r>
    </w:p>
    <w:p w14:paraId="4ECE60AA" w14:textId="77777777" w:rsidR="00856D40" w:rsidRDefault="00856D40">
      <w:pPr>
        <w:pStyle w:val="PR3"/>
        <w:contextualSpacing w:val="0"/>
      </w:pPr>
      <w:r>
        <w:t>[</w:t>
      </w:r>
      <w:r w:rsidRPr="00C04DA6">
        <w:rPr>
          <w:b/>
        </w:rPr>
        <w:t>Single</w:t>
      </w:r>
      <w:r>
        <w:t>] [</w:t>
      </w:r>
      <w:r w:rsidRPr="00C04DA6">
        <w:rPr>
          <w:b/>
        </w:rPr>
        <w:t>Dual</w:t>
      </w:r>
      <w:r>
        <w:t>].</w:t>
      </w:r>
    </w:p>
    <w:p w14:paraId="5E5F262F" w14:textId="77777777" w:rsidR="00856D40" w:rsidRDefault="00856D40" w:rsidP="00496882">
      <w:pPr>
        <w:pStyle w:val="PR3"/>
        <w:spacing w:before="0"/>
        <w:contextualSpacing w:val="0"/>
      </w:pPr>
      <w:r>
        <w:t xml:space="preserve">Adjustment: </w:t>
      </w:r>
      <w:r w:rsidRPr="00C54398">
        <w:t xml:space="preserve">Minimum </w:t>
      </w:r>
      <w:r w:rsidRPr="00496882">
        <w:rPr>
          <w:rStyle w:val="IP"/>
          <w:color w:val="auto"/>
        </w:rPr>
        <w:t>10 degrees F</w:t>
      </w:r>
      <w:r w:rsidRPr="00496882" w:rsidDel="003D6838">
        <w:rPr>
          <w:rStyle w:val="SI"/>
          <w:color w:val="auto"/>
        </w:rPr>
        <w:t xml:space="preserve"> (6 degrees C)</w:t>
      </w:r>
      <w:r w:rsidRPr="00C54398">
        <w:t xml:space="preserve"> [</w:t>
      </w:r>
      <w:r w:rsidRPr="00C04DA6">
        <w:rPr>
          <w:b/>
        </w:rPr>
        <w:t>and adjustable dead band</w:t>
      </w:r>
      <w:r>
        <w:t>].</w:t>
      </w:r>
    </w:p>
    <w:p w14:paraId="0348BD68" w14:textId="77777777" w:rsidR="00856D40" w:rsidRDefault="00856D40">
      <w:pPr>
        <w:pStyle w:val="PR2"/>
        <w:contextualSpacing w:val="0"/>
      </w:pPr>
      <w:r>
        <w:t>Element: Single bimetallic element for heating or cooling only.</w:t>
      </w:r>
    </w:p>
    <w:p w14:paraId="1896FA94" w14:textId="77777777" w:rsidR="00856D40" w:rsidRPr="00C04DA6" w:rsidRDefault="00856D40" w:rsidP="00496882">
      <w:pPr>
        <w:pStyle w:val="SpecifierNote"/>
      </w:pPr>
      <w:r w:rsidRPr="00C04DA6">
        <w:t>****** [OR] ******</w:t>
      </w:r>
    </w:p>
    <w:p w14:paraId="7317B14B" w14:textId="77777777" w:rsidR="00856D40" w:rsidRDefault="00856D40" w:rsidP="00496882">
      <w:pPr>
        <w:pStyle w:val="PR2"/>
        <w:spacing w:before="0"/>
        <w:contextualSpacing w:val="0"/>
      </w:pPr>
      <w:r>
        <w:t>Elements: Dual bimetallic elements for [</w:t>
      </w:r>
      <w:r w:rsidRPr="00C04DA6">
        <w:rPr>
          <w:b/>
        </w:rPr>
        <w:t>heating and cooling</w:t>
      </w:r>
      <w:r>
        <w:t>] [</w:t>
      </w:r>
      <w:r w:rsidRPr="00C04DA6">
        <w:rPr>
          <w:b/>
        </w:rPr>
        <w:t>day or night</w:t>
      </w:r>
      <w:r>
        <w:t>].</w:t>
      </w:r>
    </w:p>
    <w:p w14:paraId="6EF97D8F" w14:textId="77777777" w:rsidR="00856D40" w:rsidRDefault="00856D40" w:rsidP="00496882">
      <w:pPr>
        <w:pStyle w:val="PR2"/>
        <w:spacing w:before="0"/>
        <w:contextualSpacing w:val="0"/>
      </w:pPr>
      <w:r>
        <w:t>Covers: Locking with [</w:t>
      </w:r>
      <w:r w:rsidRPr="00C04DA6">
        <w:rPr>
          <w:b/>
        </w:rPr>
        <w:t>set point adjustment</w:t>
      </w:r>
      <w:r>
        <w:t>] [</w:t>
      </w:r>
      <w:r w:rsidRPr="00C04DA6">
        <w:rPr>
          <w:b/>
        </w:rPr>
        <w:t>set point indication</w:t>
      </w:r>
      <w:r>
        <w:t>] [</w:t>
      </w:r>
      <w:r w:rsidRPr="00C04DA6">
        <w:rPr>
          <w:b/>
        </w:rPr>
        <w:t>concealed set point</w:t>
      </w:r>
      <w:r>
        <w:t>]; [</w:t>
      </w:r>
      <w:r w:rsidRPr="00C04DA6">
        <w:rPr>
          <w:b/>
        </w:rPr>
        <w:t>with thermometer</w:t>
      </w:r>
      <w:r>
        <w:t>] [</w:t>
      </w:r>
      <w:r w:rsidRPr="00C04DA6">
        <w:rPr>
          <w:b/>
        </w:rPr>
        <w:t>without thermometer</w:t>
      </w:r>
      <w:r>
        <w:t>].</w:t>
      </w:r>
    </w:p>
    <w:p w14:paraId="7452C5C4" w14:textId="77777777" w:rsidR="00856D40" w:rsidRDefault="00856D40">
      <w:pPr>
        <w:pStyle w:val="PR1"/>
      </w:pPr>
      <w:r>
        <w:t>Electric Room Thermostats:</w:t>
      </w:r>
    </w:p>
    <w:p w14:paraId="2679E2EC" w14:textId="77777777" w:rsidR="00856D40" w:rsidRDefault="00856D40">
      <w:pPr>
        <w:pStyle w:val="PR2"/>
        <w:contextualSpacing w:val="0"/>
      </w:pPr>
      <w:r>
        <w:t>Comply with NEMA DC 3 “Residential Controls - Electrical Wall-Mounted Room Thermostats”.</w:t>
      </w:r>
    </w:p>
    <w:p w14:paraId="2D032ECF" w14:textId="77777777" w:rsidR="00856D40" w:rsidRDefault="00856D40" w:rsidP="00496882">
      <w:pPr>
        <w:pStyle w:val="PR2"/>
        <w:spacing w:before="0"/>
        <w:contextualSpacing w:val="0"/>
      </w:pPr>
      <w:r>
        <w:t>Voltage: 24 V.</w:t>
      </w:r>
    </w:p>
    <w:p w14:paraId="6E278214" w14:textId="77777777" w:rsidR="00856D40" w:rsidRDefault="00856D40" w:rsidP="00496882">
      <w:pPr>
        <w:pStyle w:val="PR2"/>
        <w:spacing w:before="0"/>
        <w:contextualSpacing w:val="0"/>
      </w:pPr>
      <w:r>
        <w:t>[</w:t>
      </w:r>
      <w:r w:rsidRPr="00C04DA6">
        <w:rPr>
          <w:b/>
        </w:rPr>
        <w:t>Furnish setback/setup temperature control</w:t>
      </w:r>
      <w:r>
        <w:t>].</w:t>
      </w:r>
    </w:p>
    <w:p w14:paraId="7CB63305" w14:textId="77777777" w:rsidR="00856D40" w:rsidRDefault="00856D40" w:rsidP="00496882">
      <w:pPr>
        <w:pStyle w:val="PR2"/>
        <w:spacing w:before="0"/>
        <w:contextualSpacing w:val="0"/>
      </w:pPr>
      <w:r>
        <w:t>Service: Cooling only.</w:t>
      </w:r>
    </w:p>
    <w:p w14:paraId="74D04D76" w14:textId="77777777" w:rsidR="00856D40" w:rsidRPr="00C04DA6" w:rsidRDefault="00856D40" w:rsidP="00496882">
      <w:pPr>
        <w:pStyle w:val="SpecifierNote"/>
      </w:pPr>
      <w:r w:rsidRPr="00C04DA6">
        <w:t>****** [OR] ******</w:t>
      </w:r>
    </w:p>
    <w:p w14:paraId="76389170" w14:textId="77777777" w:rsidR="00856D40" w:rsidRDefault="00856D40" w:rsidP="00496882">
      <w:pPr>
        <w:pStyle w:val="PR2"/>
        <w:spacing w:before="0"/>
        <w:contextualSpacing w:val="0"/>
      </w:pPr>
      <w:r>
        <w:t>Service: Heating only.</w:t>
      </w:r>
    </w:p>
    <w:p w14:paraId="73307357" w14:textId="77777777" w:rsidR="00856D40" w:rsidRPr="00C04DA6" w:rsidRDefault="00856D40" w:rsidP="00496882">
      <w:pPr>
        <w:pStyle w:val="SpecifierNote"/>
      </w:pPr>
      <w:r w:rsidRPr="00C04DA6">
        <w:t>****** [OR] ******</w:t>
      </w:r>
    </w:p>
    <w:p w14:paraId="24C5C1F9" w14:textId="77777777" w:rsidR="00856D40" w:rsidRDefault="00856D40" w:rsidP="00496882">
      <w:pPr>
        <w:pStyle w:val="PR2"/>
        <w:spacing w:before="0"/>
        <w:contextualSpacing w:val="0"/>
      </w:pPr>
      <w:r>
        <w:t>Service: Cooling and heating.</w:t>
      </w:r>
    </w:p>
    <w:p w14:paraId="51AF408D" w14:textId="77777777" w:rsidR="00856D40" w:rsidRPr="00C04DA6" w:rsidRDefault="00856D40" w:rsidP="00496882">
      <w:pPr>
        <w:pStyle w:val="SpecifierNote"/>
      </w:pPr>
      <w:r w:rsidRPr="00C04DA6">
        <w:t>****** [OR] ******</w:t>
      </w:r>
    </w:p>
    <w:p w14:paraId="4B4C4BEC" w14:textId="77777777" w:rsidR="00856D40" w:rsidRDefault="00856D40" w:rsidP="00496882">
      <w:pPr>
        <w:pStyle w:val="PR2"/>
        <w:spacing w:before="0"/>
        <w:contextualSpacing w:val="0"/>
      </w:pPr>
      <w:r>
        <w:t>Service: [</w:t>
      </w:r>
      <w:r w:rsidRPr="00C04DA6">
        <w:rPr>
          <w:b/>
        </w:rPr>
        <w:t>One</w:t>
      </w:r>
      <w:r>
        <w:t>] [</w:t>
      </w:r>
      <w:r w:rsidRPr="00C04DA6">
        <w:rPr>
          <w:b/>
        </w:rPr>
        <w:t>Two</w:t>
      </w:r>
      <w:r>
        <w:t>]-step cooling and [</w:t>
      </w:r>
      <w:r w:rsidRPr="00C04DA6">
        <w:rPr>
          <w:b/>
        </w:rPr>
        <w:t>one</w:t>
      </w:r>
      <w:r>
        <w:t>] [</w:t>
      </w:r>
      <w:r w:rsidRPr="00C04DA6">
        <w:rPr>
          <w:b/>
        </w:rPr>
        <w:t>two</w:t>
      </w:r>
      <w:r>
        <w:t>]-step heating.</w:t>
      </w:r>
    </w:p>
    <w:p w14:paraId="49096963" w14:textId="77777777" w:rsidR="00856D40" w:rsidRDefault="00856D40" w:rsidP="00496882">
      <w:pPr>
        <w:pStyle w:val="PR2"/>
        <w:spacing w:before="0"/>
        <w:contextualSpacing w:val="0"/>
      </w:pPr>
      <w:r>
        <w:t>Covers: Locking with [</w:t>
      </w:r>
      <w:r w:rsidRPr="00C04DA6">
        <w:rPr>
          <w:b/>
        </w:rPr>
        <w:t>set point adjustment</w:t>
      </w:r>
      <w:r>
        <w:t>] [</w:t>
      </w:r>
      <w:r w:rsidRPr="00C04DA6">
        <w:rPr>
          <w:b/>
        </w:rPr>
        <w:t>set point indication</w:t>
      </w:r>
      <w:r>
        <w:t>] [</w:t>
      </w:r>
      <w:r w:rsidRPr="00C04DA6">
        <w:rPr>
          <w:b/>
        </w:rPr>
        <w:t>concealed set point</w:t>
      </w:r>
      <w:r>
        <w:t>], [</w:t>
      </w:r>
      <w:r w:rsidRPr="00C04DA6">
        <w:rPr>
          <w:b/>
        </w:rPr>
        <w:t>with thermometer</w:t>
      </w:r>
      <w:r>
        <w:t>] [</w:t>
      </w:r>
      <w:r w:rsidRPr="00C04DA6">
        <w:rPr>
          <w:b/>
        </w:rPr>
        <w:t>without thermometer</w:t>
      </w:r>
      <w:r>
        <w:t>].</w:t>
      </w:r>
    </w:p>
    <w:p w14:paraId="091CCDD7" w14:textId="77777777" w:rsidR="00856D40" w:rsidRDefault="00856D40">
      <w:pPr>
        <w:pStyle w:val="PR1"/>
      </w:pPr>
      <w:r>
        <w:t>Line Voltage Thermostats:</w:t>
      </w:r>
    </w:p>
    <w:p w14:paraId="31116089" w14:textId="77777777" w:rsidR="00856D40" w:rsidRDefault="00856D40">
      <w:pPr>
        <w:pStyle w:val="PR2"/>
        <w:contextualSpacing w:val="0"/>
      </w:pPr>
      <w:r>
        <w:t>Selector Switch:</w:t>
      </w:r>
    </w:p>
    <w:p w14:paraId="02B140CA" w14:textId="77777777" w:rsidR="00856D40" w:rsidRDefault="00856D40">
      <w:pPr>
        <w:pStyle w:val="PR3"/>
        <w:contextualSpacing w:val="0"/>
      </w:pPr>
      <w:r>
        <w:t>Integral.</w:t>
      </w:r>
    </w:p>
    <w:p w14:paraId="650F30C4" w14:textId="77777777" w:rsidR="00856D40" w:rsidRDefault="00856D40" w:rsidP="00496882">
      <w:pPr>
        <w:pStyle w:val="PR3"/>
        <w:spacing w:before="0"/>
        <w:contextualSpacing w:val="0"/>
      </w:pPr>
      <w:r>
        <w:t>Manual HAND-OFF-AUTO.</w:t>
      </w:r>
    </w:p>
    <w:p w14:paraId="12CEAF91" w14:textId="77777777" w:rsidR="00856D40" w:rsidRDefault="00856D40" w:rsidP="00496882">
      <w:pPr>
        <w:pStyle w:val="PR3"/>
        <w:spacing w:before="0"/>
        <w:contextualSpacing w:val="0"/>
      </w:pPr>
      <w:r>
        <w:t>[</w:t>
      </w:r>
      <w:r w:rsidRPr="00C04DA6">
        <w:rPr>
          <w:b/>
        </w:rPr>
        <w:t>Single-</w:t>
      </w:r>
      <w:r>
        <w:t>] [</w:t>
      </w:r>
      <w:r w:rsidRPr="00C04DA6">
        <w:rPr>
          <w:b/>
        </w:rPr>
        <w:t>or</w:t>
      </w:r>
      <w:r>
        <w:t>] [</w:t>
      </w:r>
      <w:r w:rsidRPr="00C04DA6">
        <w:rPr>
          <w:b/>
        </w:rPr>
        <w:t>two-</w:t>
      </w:r>
      <w:r>
        <w:t>]pole.</w:t>
      </w:r>
    </w:p>
    <w:p w14:paraId="1E32086C" w14:textId="77777777" w:rsidR="00856D40" w:rsidRDefault="00856D40">
      <w:pPr>
        <w:pStyle w:val="PR2"/>
        <w:contextualSpacing w:val="0"/>
      </w:pPr>
      <w:r>
        <w:t xml:space="preserve">Dead Band: </w:t>
      </w:r>
      <w:r w:rsidRPr="00C54398">
        <w:t xml:space="preserve">Maximum </w:t>
      </w:r>
      <w:r w:rsidRPr="00496882">
        <w:rPr>
          <w:rStyle w:val="IP"/>
          <w:color w:val="auto"/>
        </w:rPr>
        <w:t>2 degrees F</w:t>
      </w:r>
      <w:r w:rsidRPr="00496882" w:rsidDel="003D6838">
        <w:rPr>
          <w:rStyle w:val="SI"/>
          <w:color w:val="auto"/>
        </w:rPr>
        <w:t xml:space="preserve"> (1 degree C)</w:t>
      </w:r>
      <w:r w:rsidRPr="00C54398">
        <w:t>.</w:t>
      </w:r>
    </w:p>
    <w:p w14:paraId="0079DA4D" w14:textId="77777777" w:rsidR="00856D40" w:rsidRDefault="00856D40" w:rsidP="00496882">
      <w:pPr>
        <w:pStyle w:val="PR2"/>
        <w:spacing w:before="0"/>
        <w:contextualSpacing w:val="0"/>
      </w:pPr>
      <w:r>
        <w:t>Cover: Locking with [</w:t>
      </w:r>
      <w:r w:rsidRPr="00C04DA6">
        <w:rPr>
          <w:b/>
        </w:rPr>
        <w:t>set point adjustment</w:t>
      </w:r>
      <w:r>
        <w:t>] [</w:t>
      </w:r>
      <w:r w:rsidRPr="00C04DA6">
        <w:rPr>
          <w:b/>
        </w:rPr>
        <w:t>set point indication</w:t>
      </w:r>
      <w:r>
        <w:t>] [</w:t>
      </w:r>
      <w:r w:rsidRPr="00C04DA6">
        <w:rPr>
          <w:b/>
        </w:rPr>
        <w:t>concealed set point</w:t>
      </w:r>
      <w:r>
        <w:t>], [</w:t>
      </w:r>
      <w:r w:rsidRPr="00C04DA6">
        <w:rPr>
          <w:b/>
        </w:rPr>
        <w:t>with thermometer</w:t>
      </w:r>
      <w:r>
        <w:t>] [</w:t>
      </w:r>
      <w:r w:rsidRPr="00C04DA6">
        <w:rPr>
          <w:b/>
        </w:rPr>
        <w:t>without thermometer</w:t>
      </w:r>
      <w:r>
        <w:t>].</w:t>
      </w:r>
    </w:p>
    <w:p w14:paraId="5DB85EE3" w14:textId="77777777" w:rsidR="00856D40" w:rsidRDefault="00856D40">
      <w:pPr>
        <w:pStyle w:val="PR1"/>
      </w:pPr>
      <w:r>
        <w:t>Room Thermostat Accessories:</w:t>
      </w:r>
    </w:p>
    <w:p w14:paraId="051D1D09" w14:textId="77777777" w:rsidR="00856D40" w:rsidRDefault="00856D40">
      <w:pPr>
        <w:pStyle w:val="PR2"/>
        <w:contextualSpacing w:val="0"/>
      </w:pPr>
      <w:r>
        <w:t>Thermostat Covers: [</w:t>
      </w:r>
      <w:r w:rsidRPr="00C04DA6">
        <w:rPr>
          <w:b/>
        </w:rPr>
        <w:t>Brushed aluminum</w:t>
      </w:r>
      <w:r>
        <w:t>] &lt;</w:t>
      </w:r>
      <w:r w:rsidRPr="00C04DA6">
        <w:rPr>
          <w:b/>
        </w:rPr>
        <w:t>________</w:t>
      </w:r>
      <w:r>
        <w:t>&gt;.</w:t>
      </w:r>
    </w:p>
    <w:p w14:paraId="48EF96CB" w14:textId="77777777" w:rsidR="00856D40" w:rsidRDefault="00856D40" w:rsidP="00496882">
      <w:pPr>
        <w:pStyle w:val="PR2"/>
        <w:spacing w:before="0"/>
        <w:contextualSpacing w:val="0"/>
      </w:pPr>
      <w:r>
        <w:t>Furnish insulating bases for thermostats located on exterior walls.</w:t>
      </w:r>
    </w:p>
    <w:p w14:paraId="2A78D040" w14:textId="77777777" w:rsidR="00856D40" w:rsidRDefault="00856D40" w:rsidP="00496882">
      <w:pPr>
        <w:pStyle w:val="PR2"/>
        <w:spacing w:before="0"/>
        <w:contextualSpacing w:val="0"/>
      </w:pPr>
      <w:r>
        <w:t>Thermostat Guards:</w:t>
      </w:r>
    </w:p>
    <w:p w14:paraId="77D9ED4E" w14:textId="77777777" w:rsidR="00856D40" w:rsidRDefault="00856D40">
      <w:pPr>
        <w:pStyle w:val="PR3"/>
        <w:contextualSpacing w:val="0"/>
      </w:pPr>
      <w:r>
        <w:t>Material: [</w:t>
      </w:r>
      <w:r w:rsidRPr="00C04DA6">
        <w:rPr>
          <w:b/>
        </w:rPr>
        <w:t>Metal</w:t>
      </w:r>
      <w:r>
        <w:t>] [</w:t>
      </w:r>
      <w:r w:rsidRPr="00C04DA6">
        <w:rPr>
          <w:b/>
        </w:rPr>
        <w:t>Locking transparent plastic</w:t>
      </w:r>
      <w:r>
        <w:t>] &lt;</w:t>
      </w:r>
      <w:r w:rsidRPr="00C04DA6">
        <w:rPr>
          <w:b/>
        </w:rPr>
        <w:t>________</w:t>
      </w:r>
      <w:r>
        <w:t>&gt;.</w:t>
      </w:r>
    </w:p>
    <w:p w14:paraId="7E71C32A" w14:textId="77777777" w:rsidR="00856D40" w:rsidRDefault="00856D40" w:rsidP="00496882">
      <w:pPr>
        <w:pStyle w:val="PR3"/>
        <w:spacing w:before="0"/>
        <w:contextualSpacing w:val="0"/>
      </w:pPr>
      <w:r>
        <w:t>Mounting: On separate base from thermostat.</w:t>
      </w:r>
    </w:p>
    <w:p w14:paraId="6D592FF2" w14:textId="77777777" w:rsidR="00856D40" w:rsidRDefault="00856D40">
      <w:pPr>
        <w:pStyle w:val="PR2"/>
        <w:contextualSpacing w:val="0"/>
      </w:pPr>
      <w:r>
        <w:t>Adjusting Key: Manufacturer's standard.</w:t>
      </w:r>
    </w:p>
    <w:p w14:paraId="11914357" w14:textId="77777777" w:rsidR="00856D40" w:rsidRDefault="00856D40" w:rsidP="00496882">
      <w:pPr>
        <w:pStyle w:val="PR2"/>
        <w:spacing w:before="0"/>
        <w:contextualSpacing w:val="0"/>
      </w:pPr>
      <w:r>
        <w:t>Furnish aspirating boxes for flush-mounted thermostats[</w:t>
      </w:r>
      <w:r w:rsidRPr="00C04DA6">
        <w:rPr>
          <w:b/>
        </w:rPr>
        <w:t>, as indicated on Drawings</w:t>
      </w:r>
      <w:r>
        <w:t>].</w:t>
      </w:r>
    </w:p>
    <w:p w14:paraId="0CD10DCA" w14:textId="77777777" w:rsidR="00856D40" w:rsidRDefault="00856D40">
      <w:pPr>
        <w:pStyle w:val="PR1"/>
      </w:pPr>
      <w:r>
        <w:t>Outdoor Reset Thermostat:</w:t>
      </w:r>
    </w:p>
    <w:p w14:paraId="4B0AC62A" w14:textId="77777777" w:rsidR="00856D40" w:rsidRDefault="00856D40">
      <w:pPr>
        <w:pStyle w:val="PR2"/>
        <w:contextualSpacing w:val="0"/>
      </w:pPr>
      <w:r>
        <w:t>Type:</w:t>
      </w:r>
    </w:p>
    <w:p w14:paraId="7761138B" w14:textId="77777777" w:rsidR="00856D40" w:rsidRDefault="00856D40">
      <w:pPr>
        <w:pStyle w:val="PR3"/>
        <w:contextualSpacing w:val="0"/>
      </w:pPr>
      <w:r>
        <w:t>[</w:t>
      </w:r>
      <w:r w:rsidRPr="00C04DA6">
        <w:rPr>
          <w:b/>
        </w:rPr>
        <w:t>Remote bulb</w:t>
      </w:r>
      <w:r>
        <w:t>] [</w:t>
      </w:r>
      <w:r w:rsidRPr="00C04DA6">
        <w:rPr>
          <w:b/>
        </w:rPr>
        <w:t>or</w:t>
      </w:r>
      <w:r>
        <w:t>] [</w:t>
      </w:r>
      <w:r w:rsidRPr="00C04DA6">
        <w:rPr>
          <w:b/>
        </w:rPr>
        <w:t>bimetal rod and tube</w:t>
      </w:r>
      <w:r>
        <w:t>].</w:t>
      </w:r>
    </w:p>
    <w:p w14:paraId="6237B6FA" w14:textId="77777777" w:rsidR="00856D40" w:rsidRDefault="00856D40" w:rsidP="00496882">
      <w:pPr>
        <w:pStyle w:val="PR3"/>
        <w:spacing w:before="0"/>
        <w:contextualSpacing w:val="0"/>
      </w:pPr>
      <w:r>
        <w:t>Proportioning action, with adjustable throttling range and adjustable set point.</w:t>
      </w:r>
    </w:p>
    <w:p w14:paraId="0E737BDA" w14:textId="77777777" w:rsidR="00856D40" w:rsidRPr="00C54398" w:rsidRDefault="00856D40">
      <w:pPr>
        <w:pStyle w:val="PR2"/>
        <w:contextualSpacing w:val="0"/>
      </w:pPr>
      <w:r>
        <w:t>Scale Range</w:t>
      </w:r>
      <w:r w:rsidRPr="00C54398">
        <w:t xml:space="preserve">: </w:t>
      </w:r>
      <w:r w:rsidRPr="00496882">
        <w:rPr>
          <w:rStyle w:val="IP"/>
          <w:color w:val="auto"/>
        </w:rPr>
        <w:t>[</w:t>
      </w:r>
      <w:r w:rsidRPr="00496882">
        <w:rPr>
          <w:rStyle w:val="IP"/>
          <w:b/>
          <w:color w:val="auto"/>
        </w:rPr>
        <w:t>Minus 10 to 70</w:t>
      </w:r>
      <w:r w:rsidRPr="00496882">
        <w:rPr>
          <w:rStyle w:val="IP"/>
          <w:color w:val="auto"/>
        </w:rPr>
        <w:t>] [</w:t>
      </w:r>
      <w:r w:rsidRPr="00496882">
        <w:rPr>
          <w:rStyle w:val="IP"/>
          <w:b/>
          <w:color w:val="auto"/>
        </w:rPr>
        <w:t>&lt;____&gt; to &lt;____&gt;</w:t>
      </w:r>
      <w:r w:rsidRPr="00496882">
        <w:rPr>
          <w:rStyle w:val="IP"/>
          <w:color w:val="auto"/>
        </w:rPr>
        <w:t>] degrees F</w:t>
      </w:r>
      <w:r w:rsidRPr="00496882" w:rsidDel="003D6838">
        <w:rPr>
          <w:rStyle w:val="SI"/>
          <w:color w:val="auto"/>
        </w:rPr>
        <w:t xml:space="preserve"> ([</w:t>
      </w:r>
      <w:r w:rsidRPr="00496882" w:rsidDel="003D6838">
        <w:rPr>
          <w:rStyle w:val="SI"/>
          <w:b/>
          <w:color w:val="auto"/>
        </w:rPr>
        <w:t>2 to 35</w:t>
      </w:r>
      <w:r w:rsidRPr="00496882" w:rsidDel="003D6838">
        <w:rPr>
          <w:rStyle w:val="SI"/>
          <w:color w:val="auto"/>
        </w:rPr>
        <w:t>] [</w:t>
      </w:r>
      <w:r w:rsidRPr="00496882" w:rsidDel="003D6838">
        <w:rPr>
          <w:rStyle w:val="SI"/>
          <w:b/>
          <w:color w:val="auto"/>
        </w:rPr>
        <w:t>&lt;____&gt; to &lt;____&gt;</w:t>
      </w:r>
      <w:r w:rsidRPr="00496882" w:rsidDel="003D6838">
        <w:rPr>
          <w:rStyle w:val="SI"/>
          <w:color w:val="auto"/>
        </w:rPr>
        <w:t>] degrees C)</w:t>
      </w:r>
      <w:r w:rsidRPr="00C54398">
        <w:t>.</w:t>
      </w:r>
    </w:p>
    <w:p w14:paraId="7F63044D" w14:textId="77777777" w:rsidR="00856D40" w:rsidRPr="00C54398" w:rsidRDefault="00856D40">
      <w:pPr>
        <w:pStyle w:val="PR1"/>
      </w:pPr>
      <w:r w:rsidRPr="00C54398">
        <w:t>Immersion Thermostat:</w:t>
      </w:r>
    </w:p>
    <w:p w14:paraId="14A90153" w14:textId="77777777" w:rsidR="00856D40" w:rsidRPr="00C54398" w:rsidRDefault="00856D40">
      <w:pPr>
        <w:pStyle w:val="PR2"/>
        <w:contextualSpacing w:val="0"/>
      </w:pPr>
      <w:r w:rsidRPr="00C54398">
        <w:t>Type:</w:t>
      </w:r>
    </w:p>
    <w:p w14:paraId="32A490AA" w14:textId="77777777" w:rsidR="00856D40" w:rsidRPr="00C54398" w:rsidRDefault="00856D40">
      <w:pPr>
        <w:pStyle w:val="PR3"/>
        <w:contextualSpacing w:val="0"/>
      </w:pPr>
      <w:r w:rsidRPr="00C54398">
        <w:t>[</w:t>
      </w:r>
      <w:r w:rsidRPr="00C54398">
        <w:rPr>
          <w:b/>
        </w:rPr>
        <w:t>Remote bulb</w:t>
      </w:r>
      <w:r w:rsidRPr="00C54398">
        <w:t>] [</w:t>
      </w:r>
      <w:r w:rsidRPr="00C54398">
        <w:rPr>
          <w:b/>
        </w:rPr>
        <w:t>or</w:t>
      </w:r>
      <w:r w:rsidRPr="00C54398">
        <w:t>] [</w:t>
      </w:r>
      <w:r w:rsidRPr="00C54398">
        <w:rPr>
          <w:b/>
        </w:rPr>
        <w:t>bimetal rod and tube</w:t>
      </w:r>
      <w:r w:rsidRPr="00C54398">
        <w:t>].</w:t>
      </w:r>
    </w:p>
    <w:p w14:paraId="6E4E967B" w14:textId="77777777" w:rsidR="00856D40" w:rsidRPr="00C54398" w:rsidRDefault="00856D40" w:rsidP="00496882">
      <w:pPr>
        <w:pStyle w:val="PR3"/>
        <w:spacing w:before="0"/>
        <w:contextualSpacing w:val="0"/>
      </w:pPr>
      <w:r w:rsidRPr="00C54398">
        <w:t>Proportioning action, with adjustable throttling range and adjustable set point.</w:t>
      </w:r>
    </w:p>
    <w:p w14:paraId="57EFECE3" w14:textId="77777777" w:rsidR="00856D40" w:rsidRPr="00C54398" w:rsidRDefault="00856D40">
      <w:pPr>
        <w:pStyle w:val="PR1"/>
      </w:pPr>
      <w:r w:rsidRPr="00C54398">
        <w:t>Airstream Thermostats:</w:t>
      </w:r>
    </w:p>
    <w:p w14:paraId="2A5F9237" w14:textId="77777777" w:rsidR="00856D40" w:rsidRPr="00C54398" w:rsidRDefault="00856D40">
      <w:pPr>
        <w:pStyle w:val="PR2"/>
        <w:contextualSpacing w:val="0"/>
      </w:pPr>
      <w:r w:rsidRPr="00C54398">
        <w:t>Type:</w:t>
      </w:r>
    </w:p>
    <w:p w14:paraId="2F7901FA" w14:textId="77777777" w:rsidR="00856D40" w:rsidRPr="00C54398" w:rsidRDefault="00856D40">
      <w:pPr>
        <w:pStyle w:val="PR3"/>
        <w:contextualSpacing w:val="0"/>
      </w:pPr>
      <w:r w:rsidRPr="00C54398">
        <w:t>[</w:t>
      </w:r>
      <w:r w:rsidRPr="00C54398">
        <w:rPr>
          <w:b/>
        </w:rPr>
        <w:t>Remote bulb</w:t>
      </w:r>
      <w:r w:rsidRPr="00C54398">
        <w:t>] [</w:t>
      </w:r>
      <w:r w:rsidRPr="00C54398">
        <w:rPr>
          <w:b/>
        </w:rPr>
        <w:t>or</w:t>
      </w:r>
      <w:r w:rsidRPr="00C54398">
        <w:t>] [</w:t>
      </w:r>
      <w:r w:rsidRPr="00C54398">
        <w:rPr>
          <w:b/>
        </w:rPr>
        <w:t>bimetal rod and tube</w:t>
      </w:r>
      <w:r w:rsidRPr="00C54398">
        <w:t>].</w:t>
      </w:r>
    </w:p>
    <w:p w14:paraId="504D9DEC" w14:textId="77777777" w:rsidR="00856D40" w:rsidRPr="00C54398" w:rsidRDefault="00856D40" w:rsidP="00496882">
      <w:pPr>
        <w:pStyle w:val="PR3"/>
        <w:spacing w:before="0"/>
        <w:contextualSpacing w:val="0"/>
      </w:pPr>
      <w:r w:rsidRPr="00C54398">
        <w:t>Proportional action, with adjustable set point in middle of range and adjustable throttling range.</w:t>
      </w:r>
    </w:p>
    <w:p w14:paraId="4CB05939" w14:textId="77777777" w:rsidR="00856D40" w:rsidRPr="00C54398" w:rsidRDefault="00856D40">
      <w:pPr>
        <w:pStyle w:val="PR2"/>
        <w:contextualSpacing w:val="0"/>
      </w:pPr>
      <w:r w:rsidRPr="00C54398">
        <w:t xml:space="preserve">Averaging Service Remote Bulb Element Length: </w:t>
      </w:r>
      <w:r w:rsidRPr="00496882">
        <w:rPr>
          <w:rStyle w:val="IP"/>
          <w:color w:val="auto"/>
        </w:rPr>
        <w:t>[</w:t>
      </w:r>
      <w:r w:rsidRPr="00496882">
        <w:rPr>
          <w:rStyle w:val="IP"/>
          <w:b/>
          <w:color w:val="auto"/>
        </w:rPr>
        <w:t>7.5</w:t>
      </w:r>
      <w:r w:rsidRPr="00496882">
        <w:rPr>
          <w:rStyle w:val="IP"/>
          <w:color w:val="auto"/>
        </w:rPr>
        <w:t>] [</w:t>
      </w:r>
      <w:r w:rsidRPr="00496882">
        <w:rPr>
          <w:rStyle w:val="IP"/>
          <w:b/>
          <w:color w:val="auto"/>
        </w:rPr>
        <w:t>20</w:t>
      </w:r>
      <w:r w:rsidRPr="00496882">
        <w:rPr>
          <w:rStyle w:val="IP"/>
          <w:color w:val="auto"/>
        </w:rPr>
        <w:t>] &lt;</w:t>
      </w:r>
      <w:r w:rsidRPr="00496882">
        <w:rPr>
          <w:rStyle w:val="IP"/>
          <w:b/>
          <w:color w:val="auto"/>
        </w:rPr>
        <w:t>________</w:t>
      </w:r>
      <w:r w:rsidRPr="00496882">
        <w:rPr>
          <w:rStyle w:val="IP"/>
          <w:color w:val="auto"/>
        </w:rPr>
        <w:t>&gt; feet</w:t>
      </w:r>
      <w:r w:rsidRPr="00496882" w:rsidDel="003D6838">
        <w:rPr>
          <w:rStyle w:val="SI"/>
          <w:color w:val="auto"/>
        </w:rPr>
        <w:t xml:space="preserve"> ([</w:t>
      </w:r>
      <w:r w:rsidRPr="00496882" w:rsidDel="003D6838">
        <w:rPr>
          <w:rStyle w:val="SI"/>
          <w:b/>
          <w:color w:val="auto"/>
        </w:rPr>
        <w:t>2.3</w:t>
      </w:r>
      <w:r w:rsidRPr="00496882" w:rsidDel="003D6838">
        <w:rPr>
          <w:rStyle w:val="SI"/>
          <w:color w:val="auto"/>
        </w:rPr>
        <w:t>] [</w:t>
      </w:r>
      <w:r w:rsidRPr="00496882" w:rsidDel="003D6838">
        <w:rPr>
          <w:rStyle w:val="SI"/>
          <w:b/>
          <w:color w:val="auto"/>
        </w:rPr>
        <w:t>6</w:t>
      </w:r>
      <w:r w:rsidRPr="00496882" w:rsidDel="003D6838">
        <w:rPr>
          <w:rStyle w:val="SI"/>
          <w:color w:val="auto"/>
        </w:rPr>
        <w:t>] &lt;</w:t>
      </w:r>
      <w:r w:rsidRPr="00496882" w:rsidDel="003D6838">
        <w:rPr>
          <w:rStyle w:val="SI"/>
          <w:b/>
          <w:color w:val="auto"/>
        </w:rPr>
        <w:t>________</w:t>
      </w:r>
      <w:r w:rsidRPr="00496882" w:rsidDel="003D6838">
        <w:rPr>
          <w:rStyle w:val="SI"/>
          <w:color w:val="auto"/>
        </w:rPr>
        <w:t>&gt; m)</w:t>
      </w:r>
      <w:r w:rsidRPr="00C54398">
        <w:t>.</w:t>
      </w:r>
    </w:p>
    <w:p w14:paraId="245BCE87" w14:textId="77777777" w:rsidR="00856D40" w:rsidRPr="00C54398" w:rsidRDefault="00856D40" w:rsidP="00496882">
      <w:pPr>
        <w:pStyle w:val="PR2"/>
        <w:spacing w:before="0"/>
        <w:contextualSpacing w:val="0"/>
      </w:pPr>
      <w:r w:rsidRPr="00C54398">
        <w:t>Furnish flange and shield.</w:t>
      </w:r>
    </w:p>
    <w:p w14:paraId="710EDD51" w14:textId="77777777" w:rsidR="00856D40" w:rsidRPr="00C54398" w:rsidRDefault="00856D40">
      <w:pPr>
        <w:pStyle w:val="PR1"/>
      </w:pPr>
      <w:r w:rsidRPr="00C54398">
        <w:t>Electric Low-Limit Duct Thermostat:</w:t>
      </w:r>
    </w:p>
    <w:p w14:paraId="624D692E" w14:textId="77777777" w:rsidR="00856D40" w:rsidRPr="00C54398" w:rsidRDefault="00856D40">
      <w:pPr>
        <w:pStyle w:val="PR2"/>
        <w:contextualSpacing w:val="0"/>
      </w:pPr>
      <w:r w:rsidRPr="00C54398">
        <w:t>Type: Snap acting, single pole, single throw.</w:t>
      </w:r>
    </w:p>
    <w:p w14:paraId="4EC8F42F" w14:textId="77777777" w:rsidR="00856D40" w:rsidRPr="00C54398" w:rsidRDefault="00856D40" w:rsidP="00496882">
      <w:pPr>
        <w:pStyle w:val="PR2"/>
        <w:spacing w:before="0"/>
        <w:contextualSpacing w:val="0"/>
      </w:pPr>
      <w:r w:rsidRPr="00C54398">
        <w:t>Reset: [</w:t>
      </w:r>
      <w:r w:rsidRPr="00C54398">
        <w:rPr>
          <w:b/>
        </w:rPr>
        <w:t>Manual</w:t>
      </w:r>
      <w:r w:rsidRPr="00C54398">
        <w:t>] [</w:t>
      </w:r>
      <w:r w:rsidRPr="00C54398">
        <w:rPr>
          <w:b/>
        </w:rPr>
        <w:t>Automatic</w:t>
      </w:r>
      <w:r w:rsidRPr="00C54398">
        <w:t xml:space="preserve">] switch, tripping when temperature sensed across any </w:t>
      </w:r>
      <w:r w:rsidRPr="00496882">
        <w:rPr>
          <w:rStyle w:val="IP"/>
          <w:color w:val="auto"/>
        </w:rPr>
        <w:t>12 inches</w:t>
      </w:r>
      <w:r w:rsidRPr="00496882" w:rsidDel="003D6838">
        <w:rPr>
          <w:rStyle w:val="SI"/>
          <w:color w:val="auto"/>
        </w:rPr>
        <w:t xml:space="preserve"> (300 mm)</w:t>
      </w:r>
      <w:r w:rsidRPr="00C54398">
        <w:t xml:space="preserve"> of bulb length is equal to or below set point.</w:t>
      </w:r>
    </w:p>
    <w:p w14:paraId="0E4C8D30" w14:textId="77777777" w:rsidR="00856D40" w:rsidRPr="00C54398" w:rsidRDefault="00856D40" w:rsidP="00496882">
      <w:pPr>
        <w:pStyle w:val="PR2"/>
        <w:spacing w:before="0"/>
        <w:contextualSpacing w:val="0"/>
      </w:pPr>
      <w:r w:rsidRPr="00C54398">
        <w:t xml:space="preserve">Bulb Length: Minimum </w:t>
      </w:r>
      <w:r w:rsidRPr="00496882">
        <w:rPr>
          <w:rStyle w:val="IP"/>
          <w:color w:val="auto"/>
        </w:rPr>
        <w:t>[</w:t>
      </w:r>
      <w:r w:rsidRPr="00496882">
        <w:rPr>
          <w:rStyle w:val="IP"/>
          <w:b/>
          <w:color w:val="auto"/>
        </w:rPr>
        <w:t>20</w:t>
      </w:r>
      <w:r w:rsidRPr="00496882">
        <w:rPr>
          <w:rStyle w:val="IP"/>
          <w:color w:val="auto"/>
        </w:rPr>
        <w:t>] &lt;</w:t>
      </w:r>
      <w:r w:rsidRPr="00496882">
        <w:rPr>
          <w:rStyle w:val="IP"/>
          <w:b/>
          <w:color w:val="auto"/>
        </w:rPr>
        <w:t>________</w:t>
      </w:r>
      <w:r w:rsidRPr="00496882">
        <w:rPr>
          <w:rStyle w:val="IP"/>
          <w:color w:val="auto"/>
        </w:rPr>
        <w:t>&gt; feet</w:t>
      </w:r>
      <w:r w:rsidRPr="00496882" w:rsidDel="003D6838">
        <w:rPr>
          <w:rStyle w:val="SI"/>
          <w:color w:val="auto"/>
        </w:rPr>
        <w:t xml:space="preserve"> ([</w:t>
      </w:r>
      <w:r w:rsidRPr="00496882" w:rsidDel="003D6838">
        <w:rPr>
          <w:rStyle w:val="SI"/>
          <w:b/>
          <w:color w:val="auto"/>
        </w:rPr>
        <w:t>6</w:t>
      </w:r>
      <w:r w:rsidRPr="00496882" w:rsidDel="003D6838">
        <w:rPr>
          <w:rStyle w:val="SI"/>
          <w:color w:val="auto"/>
        </w:rPr>
        <w:t>] &lt;</w:t>
      </w:r>
      <w:r w:rsidRPr="00496882" w:rsidDel="003D6838">
        <w:rPr>
          <w:rStyle w:val="SI"/>
          <w:b/>
          <w:color w:val="auto"/>
        </w:rPr>
        <w:t>________</w:t>
      </w:r>
      <w:r w:rsidRPr="00496882" w:rsidDel="003D6838">
        <w:rPr>
          <w:rStyle w:val="SI"/>
          <w:color w:val="auto"/>
        </w:rPr>
        <w:t>&gt; m)</w:t>
      </w:r>
      <w:r w:rsidRPr="00C54398">
        <w:t>.</w:t>
      </w:r>
    </w:p>
    <w:p w14:paraId="29D1234F" w14:textId="77777777" w:rsidR="00856D40" w:rsidRPr="00C54398" w:rsidRDefault="00856D40" w:rsidP="00496882">
      <w:pPr>
        <w:pStyle w:val="PR2"/>
        <w:spacing w:before="0"/>
        <w:contextualSpacing w:val="0"/>
      </w:pPr>
      <w:r w:rsidRPr="00C54398">
        <w:t xml:space="preserve">Furnish one thermostat for every </w:t>
      </w:r>
      <w:r w:rsidRPr="00496882">
        <w:rPr>
          <w:rStyle w:val="IP"/>
          <w:color w:val="auto"/>
        </w:rPr>
        <w:t>20 sq. ft.</w:t>
      </w:r>
      <w:r w:rsidRPr="00496882" w:rsidDel="003D6838">
        <w:rPr>
          <w:rStyle w:val="SI"/>
          <w:color w:val="auto"/>
        </w:rPr>
        <w:t xml:space="preserve"> (1.86 sq m)</w:t>
      </w:r>
      <w:r w:rsidRPr="00C54398">
        <w:t xml:space="preserve"> of coil surface.</w:t>
      </w:r>
    </w:p>
    <w:p w14:paraId="5744625E" w14:textId="77777777" w:rsidR="00856D40" w:rsidRPr="00C54398" w:rsidRDefault="00856D40">
      <w:pPr>
        <w:pStyle w:val="PR1"/>
      </w:pPr>
      <w:r w:rsidRPr="00C54398">
        <w:t>Electric High-Limit Duct Thermostat:</w:t>
      </w:r>
    </w:p>
    <w:p w14:paraId="757E93BA" w14:textId="77777777" w:rsidR="00856D40" w:rsidRPr="00C54398" w:rsidRDefault="00856D40">
      <w:pPr>
        <w:pStyle w:val="PR2"/>
        <w:contextualSpacing w:val="0"/>
      </w:pPr>
      <w:r w:rsidRPr="00C54398">
        <w:t>Snap acting, single pole, single throw, [</w:t>
      </w:r>
      <w:r w:rsidRPr="00C54398">
        <w:rPr>
          <w:b/>
        </w:rPr>
        <w:t>manual</w:t>
      </w:r>
      <w:r w:rsidRPr="00C54398">
        <w:t>] [</w:t>
      </w:r>
      <w:r w:rsidRPr="00C54398">
        <w:rPr>
          <w:b/>
        </w:rPr>
        <w:t>automatic</w:t>
      </w:r>
      <w:r w:rsidRPr="00C54398">
        <w:t xml:space="preserve">] reset switch tripping when temperature sensed across any </w:t>
      </w:r>
      <w:r w:rsidRPr="00496882">
        <w:rPr>
          <w:rStyle w:val="IP"/>
          <w:color w:val="auto"/>
        </w:rPr>
        <w:t>12-inch</w:t>
      </w:r>
      <w:r w:rsidRPr="00496882" w:rsidDel="003D6838">
        <w:rPr>
          <w:rStyle w:val="SI"/>
          <w:color w:val="auto"/>
        </w:rPr>
        <w:t xml:space="preserve"> (300-mm)</w:t>
      </w:r>
      <w:r w:rsidRPr="00C54398">
        <w:t xml:space="preserve"> bulb length is equal to or above set point.</w:t>
      </w:r>
    </w:p>
    <w:p w14:paraId="13F62FC6" w14:textId="77777777" w:rsidR="00856D40" w:rsidRPr="00C54398" w:rsidRDefault="00856D40" w:rsidP="00496882">
      <w:pPr>
        <w:pStyle w:val="PR2"/>
        <w:spacing w:before="0"/>
        <w:contextualSpacing w:val="0"/>
      </w:pPr>
      <w:r w:rsidRPr="00C54398">
        <w:t xml:space="preserve">Bulb Length: Minimum </w:t>
      </w:r>
      <w:r w:rsidRPr="00496882">
        <w:rPr>
          <w:rStyle w:val="IP"/>
          <w:color w:val="auto"/>
        </w:rPr>
        <w:t>[</w:t>
      </w:r>
      <w:r w:rsidRPr="00496882">
        <w:rPr>
          <w:rStyle w:val="IP"/>
          <w:b/>
          <w:color w:val="auto"/>
        </w:rPr>
        <w:t>20</w:t>
      </w:r>
      <w:r w:rsidRPr="00496882">
        <w:rPr>
          <w:rStyle w:val="IP"/>
          <w:color w:val="auto"/>
        </w:rPr>
        <w:t>] &lt;</w:t>
      </w:r>
      <w:r w:rsidRPr="00496882">
        <w:rPr>
          <w:rStyle w:val="IP"/>
          <w:b/>
          <w:color w:val="auto"/>
        </w:rPr>
        <w:t>________</w:t>
      </w:r>
      <w:r w:rsidRPr="00496882">
        <w:rPr>
          <w:rStyle w:val="IP"/>
          <w:color w:val="auto"/>
        </w:rPr>
        <w:t>&gt; feet</w:t>
      </w:r>
      <w:r w:rsidRPr="00496882" w:rsidDel="003D6838">
        <w:rPr>
          <w:rStyle w:val="SI"/>
          <w:color w:val="auto"/>
        </w:rPr>
        <w:t xml:space="preserve"> ([</w:t>
      </w:r>
      <w:r w:rsidRPr="00496882" w:rsidDel="003D6838">
        <w:rPr>
          <w:rStyle w:val="SI"/>
          <w:b/>
          <w:color w:val="auto"/>
        </w:rPr>
        <w:t>6</w:t>
      </w:r>
      <w:r w:rsidRPr="00496882" w:rsidDel="003D6838">
        <w:rPr>
          <w:rStyle w:val="SI"/>
          <w:color w:val="auto"/>
        </w:rPr>
        <w:t>] &lt;</w:t>
      </w:r>
      <w:r w:rsidRPr="00496882" w:rsidDel="003D6838">
        <w:rPr>
          <w:rStyle w:val="SI"/>
          <w:b/>
          <w:color w:val="auto"/>
        </w:rPr>
        <w:t>________</w:t>
      </w:r>
      <w:r w:rsidRPr="00496882" w:rsidDel="003D6838">
        <w:rPr>
          <w:rStyle w:val="SI"/>
          <w:color w:val="auto"/>
        </w:rPr>
        <w:t>&gt; m)</w:t>
      </w:r>
      <w:r w:rsidRPr="00C54398">
        <w:t>.</w:t>
      </w:r>
    </w:p>
    <w:p w14:paraId="6693734D" w14:textId="77777777" w:rsidR="00856D40" w:rsidRPr="00C54398" w:rsidRDefault="00856D40" w:rsidP="00496882">
      <w:pPr>
        <w:pStyle w:val="PR2"/>
        <w:spacing w:before="0"/>
        <w:contextualSpacing w:val="0"/>
      </w:pPr>
      <w:r w:rsidRPr="00C54398">
        <w:t xml:space="preserve">Furnish one thermostat for every </w:t>
      </w:r>
      <w:r w:rsidRPr="00496882">
        <w:rPr>
          <w:rStyle w:val="IP"/>
          <w:color w:val="auto"/>
        </w:rPr>
        <w:t>20 sq. ft.</w:t>
      </w:r>
      <w:r w:rsidRPr="00496882" w:rsidDel="003D6838">
        <w:rPr>
          <w:rStyle w:val="SI"/>
          <w:color w:val="auto"/>
        </w:rPr>
        <w:t xml:space="preserve"> (1.86 sq m)</w:t>
      </w:r>
      <w:r w:rsidRPr="00C54398">
        <w:t xml:space="preserve"> of coil surface.</w:t>
      </w:r>
    </w:p>
    <w:p w14:paraId="41BB4FE7" w14:textId="77777777" w:rsidR="00856D40" w:rsidRPr="00C54398" w:rsidRDefault="00856D40">
      <w:pPr>
        <w:pStyle w:val="PR1"/>
      </w:pPr>
      <w:r w:rsidRPr="00C54398">
        <w:t>Fire Thermostats:</w:t>
      </w:r>
    </w:p>
    <w:p w14:paraId="49F51F38" w14:textId="77777777" w:rsidR="00856D40" w:rsidRDefault="00856D40">
      <w:pPr>
        <w:pStyle w:val="PR2"/>
        <w:contextualSpacing w:val="0"/>
      </w:pPr>
      <w:r>
        <w:t>UL labeled.</w:t>
      </w:r>
    </w:p>
    <w:p w14:paraId="5BBB7A10" w14:textId="77777777" w:rsidR="00856D40" w:rsidRDefault="00856D40" w:rsidP="00496882">
      <w:pPr>
        <w:pStyle w:val="PR2"/>
        <w:spacing w:before="0"/>
        <w:contextualSpacing w:val="0"/>
      </w:pPr>
      <w:r>
        <w:t>Factory set according to NFPA 90A “Installation of Air-Conditioning and Ventilating Systems”.</w:t>
      </w:r>
    </w:p>
    <w:p w14:paraId="4246A608" w14:textId="77777777" w:rsidR="00856D40" w:rsidRDefault="00856D40" w:rsidP="00496882">
      <w:pPr>
        <w:pStyle w:val="PR2"/>
        <w:spacing w:before="0"/>
        <w:contextualSpacing w:val="0"/>
      </w:pPr>
      <w:r>
        <w:t>Contacts: Normally closed.</w:t>
      </w:r>
    </w:p>
    <w:p w14:paraId="2B5C622A" w14:textId="77777777" w:rsidR="00856D40" w:rsidRDefault="00856D40" w:rsidP="00496882">
      <w:pPr>
        <w:pStyle w:val="PR2"/>
        <w:spacing w:before="0"/>
        <w:contextualSpacing w:val="0"/>
      </w:pPr>
      <w:r>
        <w:t>Reset: Manual.</w:t>
      </w:r>
    </w:p>
    <w:p w14:paraId="122EB642" w14:textId="77777777" w:rsidR="00856D40" w:rsidRDefault="00856D40">
      <w:pPr>
        <w:pStyle w:val="PR1"/>
      </w:pPr>
      <w:r>
        <w:t>Heating/Cooling Valve-Top Thermostats:</w:t>
      </w:r>
    </w:p>
    <w:p w14:paraId="2512C304" w14:textId="77777777" w:rsidR="00856D40" w:rsidRDefault="00856D40">
      <w:pPr>
        <w:pStyle w:val="PR2"/>
        <w:contextualSpacing w:val="0"/>
      </w:pPr>
      <w:r>
        <w:t>Type: Proportional acting for proportional flow.</w:t>
      </w:r>
    </w:p>
    <w:p w14:paraId="5BD03D67" w14:textId="77777777" w:rsidR="00856D40" w:rsidRDefault="00856D40" w:rsidP="00496882">
      <w:pPr>
        <w:pStyle w:val="PR2"/>
        <w:spacing w:before="0"/>
        <w:contextualSpacing w:val="0"/>
      </w:pPr>
      <w:r>
        <w:t>Diaphragm: Molded rubber.</w:t>
      </w:r>
    </w:p>
    <w:p w14:paraId="5ED08729" w14:textId="77777777" w:rsidR="00856D40" w:rsidRDefault="00856D40" w:rsidP="00496882">
      <w:pPr>
        <w:pStyle w:val="PR2"/>
        <w:spacing w:before="0"/>
        <w:contextualSpacing w:val="0"/>
      </w:pPr>
      <w:r>
        <w:t>Element: [</w:t>
      </w:r>
      <w:r w:rsidRPr="00C04DA6">
        <w:rPr>
          <w:b/>
        </w:rPr>
        <w:t>Remote bulb,</w:t>
      </w:r>
      <w:r>
        <w:t>] liquid filled.</w:t>
      </w:r>
    </w:p>
    <w:p w14:paraId="00DE1B92" w14:textId="77777777" w:rsidR="00856D40" w:rsidRDefault="00856D40" w:rsidP="00496882">
      <w:pPr>
        <w:pStyle w:val="PR2"/>
        <w:spacing w:before="0"/>
        <w:contextualSpacing w:val="0"/>
      </w:pPr>
      <w:r>
        <w:t xml:space="preserve">Direct and reverse acting at differential </w:t>
      </w:r>
      <w:r w:rsidRPr="00C54398">
        <w:t xml:space="preserve">pressure of </w:t>
      </w:r>
      <w:r w:rsidRPr="00496882">
        <w:rPr>
          <w:rStyle w:val="IP"/>
          <w:color w:val="auto"/>
        </w:rPr>
        <w:t>[</w:t>
      </w:r>
      <w:r w:rsidRPr="00496882">
        <w:rPr>
          <w:rStyle w:val="IP"/>
          <w:b/>
          <w:color w:val="auto"/>
        </w:rPr>
        <w:t>25</w:t>
      </w:r>
      <w:r w:rsidRPr="00496882">
        <w:rPr>
          <w:rStyle w:val="IP"/>
          <w:color w:val="auto"/>
        </w:rPr>
        <w:t>] &lt;</w:t>
      </w:r>
      <w:r w:rsidRPr="00496882">
        <w:rPr>
          <w:rStyle w:val="IP"/>
          <w:b/>
          <w:color w:val="auto"/>
        </w:rPr>
        <w:t>________</w:t>
      </w:r>
      <w:r w:rsidRPr="00496882">
        <w:rPr>
          <w:rStyle w:val="IP"/>
          <w:color w:val="auto"/>
        </w:rPr>
        <w:t>&gt; psi</w:t>
      </w:r>
      <w:r w:rsidRPr="00496882" w:rsidDel="003D6838">
        <w:rPr>
          <w:rStyle w:val="SI"/>
          <w:color w:val="auto"/>
        </w:rPr>
        <w:t xml:space="preserve"> ([</w:t>
      </w:r>
      <w:r w:rsidRPr="00496882" w:rsidDel="003D6838">
        <w:rPr>
          <w:rStyle w:val="SI"/>
          <w:b/>
          <w:color w:val="auto"/>
        </w:rPr>
        <w:t>172</w:t>
      </w:r>
      <w:r w:rsidRPr="00496882" w:rsidDel="003D6838">
        <w:rPr>
          <w:rStyle w:val="SI"/>
          <w:color w:val="auto"/>
        </w:rPr>
        <w:t>] &lt;</w:t>
      </w:r>
      <w:r w:rsidRPr="00496882" w:rsidDel="003D6838">
        <w:rPr>
          <w:rStyle w:val="SI"/>
          <w:b/>
          <w:color w:val="auto"/>
        </w:rPr>
        <w:t>________</w:t>
      </w:r>
      <w:r w:rsidRPr="00496882" w:rsidDel="003D6838">
        <w:rPr>
          <w:rStyle w:val="SI"/>
          <w:color w:val="auto"/>
        </w:rPr>
        <w:t>&gt; kPa)</w:t>
      </w:r>
      <w:r w:rsidRPr="00C54398">
        <w:t>.</w:t>
      </w:r>
    </w:p>
    <w:p w14:paraId="63D46430" w14:textId="77777777" w:rsidR="00856D40" w:rsidRDefault="00856D40" w:rsidP="00496882">
      <w:pPr>
        <w:pStyle w:val="PR2"/>
        <w:spacing w:before="0"/>
        <w:contextualSpacing w:val="0"/>
      </w:pPr>
      <w:r>
        <w:t>Housing: Cast, with position indicator and adjusting knob.</w:t>
      </w:r>
    </w:p>
    <w:p w14:paraId="66146F76" w14:textId="77777777" w:rsidR="00856D40" w:rsidRDefault="00856D40">
      <w:pPr>
        <w:pStyle w:val="ART"/>
      </w:pPr>
      <w:r>
        <w:t>TIME CLOCKS</w:t>
      </w:r>
    </w:p>
    <w:p w14:paraId="3904E7FF" w14:textId="77777777" w:rsidR="00856D40" w:rsidDel="00C445CB" w:rsidRDefault="006C0160" w:rsidP="00496882">
      <w:pPr>
        <w:pStyle w:val="PR1"/>
        <w:spacing w:after="240"/>
      </w:pPr>
      <w:hyperlink r:id="rId30" w:history="1">
        <w:r w:rsidR="00856D40" w:rsidRPr="00C54398">
          <w:t>Manufacturers</w:t>
        </w:r>
      </w:hyperlink>
      <w:r w:rsidR="00856D40" w:rsidRPr="00C54398">
        <w:t>:</w:t>
      </w:r>
      <w:r w:rsidR="00856D40">
        <w:t xml:space="preserve"> Subject to compliance with requirements, available manufacturers offering products that may be incorporated into the Work include, but are not limited to the following:</w:t>
      </w:r>
    </w:p>
    <w:p w14:paraId="4B00850E" w14:textId="77777777" w:rsidR="00856D40" w:rsidRPr="00856D40" w:rsidRDefault="00856D40" w:rsidP="00496882">
      <w:pPr>
        <w:pStyle w:val="PR2"/>
        <w:spacing w:before="0"/>
        <w:contextualSpacing w:val="0"/>
      </w:pPr>
      <w:r w:rsidRPr="00856D40">
        <w:t>IO HVAC Controls</w:t>
      </w:r>
    </w:p>
    <w:p w14:paraId="6DFD4F63" w14:textId="77777777" w:rsidR="00856D40" w:rsidRPr="00856D40" w:rsidDel="00C54398" w:rsidRDefault="00856D40" w:rsidP="00496882">
      <w:pPr>
        <w:pStyle w:val="PR2"/>
        <w:spacing w:before="0"/>
        <w:contextualSpacing w:val="0"/>
      </w:pPr>
      <w:r w:rsidRPr="00856D40">
        <w:t>Intermac</w:t>
      </w:r>
    </w:p>
    <w:p w14:paraId="63BD244D" w14:textId="04B8F81C" w:rsidR="00856D40" w:rsidRDefault="00856D40" w:rsidP="00496882">
      <w:pPr>
        <w:pStyle w:val="PR2"/>
        <w:spacing w:before="0"/>
        <w:contextualSpacing w:val="0"/>
      </w:pPr>
      <w:r>
        <w:t>Approved equivalent.</w:t>
      </w:r>
    </w:p>
    <w:p w14:paraId="62F43F88" w14:textId="77777777" w:rsidR="00856D40" w:rsidDel="0093329F" w:rsidRDefault="00856D40" w:rsidP="00496882">
      <w:pPr>
        <w:pStyle w:val="SpecifierNote"/>
      </w:pPr>
      <w:r w:rsidDel="0093329F">
        <w:t>Substitutions: [</w:t>
      </w:r>
      <w:r w:rsidRPr="00C04DA6" w:rsidDel="0093329F">
        <w:t>Section 016000 - Product Requirements</w:t>
      </w:r>
      <w:r w:rsidDel="0093329F">
        <w:t>] [</w:t>
      </w:r>
      <w:r w:rsidRPr="00C04DA6" w:rsidDel="0093329F">
        <w:t>Not permitted</w:t>
      </w:r>
      <w:r w:rsidDel="0093329F">
        <w:t>].</w:t>
      </w:r>
    </w:p>
    <w:p w14:paraId="4F36304D" w14:textId="77777777" w:rsidR="00856D40" w:rsidRPr="00C04DA6" w:rsidRDefault="00856D40" w:rsidP="00496882">
      <w:pPr>
        <w:pStyle w:val="SpecifierNote"/>
      </w:pPr>
      <w:r w:rsidRPr="00C04DA6">
        <w:t>****** [OR] ******</w:t>
      </w:r>
    </w:p>
    <w:p w14:paraId="6CE7E963" w14:textId="77777777" w:rsidR="00856D40" w:rsidRDefault="00856D40" w:rsidP="00496882">
      <w:pPr>
        <w:pStyle w:val="SpecifierNote"/>
      </w:pPr>
      <w:r>
        <w:t xml:space="preserve">In following </w:t>
      </w:r>
      <w:r w:rsidDel="00545D02">
        <w:t>Subparagraph</w:t>
      </w:r>
      <w:r>
        <w:t>subparagraph insert "State of ________ Department of Transportation," "Municipality of ________ Department of Public Works," or other agency as appropriate.</w:t>
      </w:r>
    </w:p>
    <w:p w14:paraId="17F17EFE" w14:textId="77777777" w:rsidR="00856D40" w:rsidRDefault="00856D40" w:rsidP="00496882">
      <w:pPr>
        <w:pStyle w:val="PR2"/>
        <w:spacing w:before="0"/>
        <w:contextualSpacing w:val="0"/>
      </w:pPr>
      <w:r>
        <w:t>Furnish materials according to &lt;</w:t>
      </w:r>
      <w:r w:rsidRPr="00C04DA6">
        <w:rPr>
          <w:b/>
        </w:rPr>
        <w:t>________</w:t>
      </w:r>
      <w:r>
        <w:t>&gt; standards.</w:t>
      </w:r>
    </w:p>
    <w:p w14:paraId="26A18BD9" w14:textId="77777777" w:rsidR="00856D40" w:rsidRDefault="00856D40" w:rsidP="00496882">
      <w:pPr>
        <w:pStyle w:val="SpecifierNote"/>
      </w:pPr>
      <w:r>
        <w:t>Insert descriptive specifications below to identify Project requirements and to eliminate conflicts with products specified above.</w:t>
      </w:r>
    </w:p>
    <w:p w14:paraId="1E7ED8CE" w14:textId="77777777" w:rsidR="00856D40" w:rsidRDefault="00856D40">
      <w:pPr>
        <w:pStyle w:val="PR1"/>
      </w:pPr>
      <w:r>
        <w:t>Timer: Seven-day programming switch timer, with synchronous timing motor and seven-day dial.</w:t>
      </w:r>
    </w:p>
    <w:p w14:paraId="03500991" w14:textId="77777777" w:rsidR="00856D40" w:rsidRDefault="00856D40">
      <w:pPr>
        <w:pStyle w:val="PR1"/>
      </w:pPr>
      <w:r>
        <w:t>Power Backup:</w:t>
      </w:r>
    </w:p>
    <w:p w14:paraId="308BB207" w14:textId="77777777" w:rsidR="00856D40" w:rsidRDefault="00856D40">
      <w:pPr>
        <w:pStyle w:val="PR2"/>
        <w:contextualSpacing w:val="0"/>
      </w:pPr>
      <w:r>
        <w:t>Continuously charged NiCad battery for power failure backup.</w:t>
      </w:r>
    </w:p>
    <w:p w14:paraId="7A3992C7" w14:textId="77777777" w:rsidR="00856D40" w:rsidRDefault="00856D40" w:rsidP="00496882">
      <w:pPr>
        <w:pStyle w:val="PR2"/>
        <w:spacing w:before="0"/>
        <w:contextualSpacing w:val="0"/>
      </w:pPr>
      <w:r>
        <w:t>Carryover: Eight hours.</w:t>
      </w:r>
    </w:p>
    <w:p w14:paraId="0DC0E424" w14:textId="77777777" w:rsidR="00856D40" w:rsidRDefault="00856D40" w:rsidP="00496882">
      <w:pPr>
        <w:pStyle w:val="PR2"/>
        <w:spacing w:before="0"/>
        <w:contextualSpacing w:val="0"/>
      </w:pPr>
      <w:r>
        <w:t>Trippers:</w:t>
      </w:r>
    </w:p>
    <w:p w14:paraId="3BFCF8B1" w14:textId="77777777" w:rsidR="00856D40" w:rsidRDefault="00856D40">
      <w:pPr>
        <w:pStyle w:val="PR3"/>
        <w:contextualSpacing w:val="0"/>
      </w:pPr>
      <w:r>
        <w:t>Multiple switch trippers to control systems for minimum of two and maximum of eight signals each day.</w:t>
      </w:r>
    </w:p>
    <w:p w14:paraId="72DD804E" w14:textId="77777777" w:rsidR="00856D40" w:rsidRDefault="00856D40">
      <w:pPr>
        <w:pStyle w:val="PR2"/>
        <w:contextualSpacing w:val="0"/>
      </w:pPr>
      <w:r>
        <w:t>Furnish two normally open (NO) and two normally closed (NC) output switches.</w:t>
      </w:r>
    </w:p>
    <w:p w14:paraId="369020A8" w14:textId="77777777" w:rsidR="00856D40" w:rsidRDefault="00856D40" w:rsidP="00496882">
      <w:pPr>
        <w:pStyle w:val="SpecifierNote"/>
      </w:pPr>
      <w:r>
        <w:t>Consider programmable clock for applications requiring more than one time clock.</w:t>
      </w:r>
    </w:p>
    <w:p w14:paraId="52418B4C" w14:textId="77777777" w:rsidR="00856D40" w:rsidRDefault="00856D40">
      <w:pPr>
        <w:pStyle w:val="PR1"/>
      </w:pPr>
      <w:r>
        <w:t>Control:</w:t>
      </w:r>
    </w:p>
    <w:p w14:paraId="3789BA47" w14:textId="77777777" w:rsidR="00856D40" w:rsidRDefault="00856D40">
      <w:pPr>
        <w:pStyle w:val="PR2"/>
        <w:contextualSpacing w:val="0"/>
      </w:pPr>
      <w:r>
        <w:t>Description: Solid-state programmable time control with &lt;</w:t>
      </w:r>
      <w:r w:rsidRPr="00C04DA6">
        <w:rPr>
          <w:b/>
        </w:rPr>
        <w:t>________</w:t>
      </w:r>
      <w:r>
        <w:t>&gt; separate programs.</w:t>
      </w:r>
    </w:p>
    <w:p w14:paraId="39BBFD33" w14:textId="77777777" w:rsidR="00856D40" w:rsidRDefault="00856D40" w:rsidP="00496882">
      <w:pPr>
        <w:pStyle w:val="PR2"/>
        <w:spacing w:before="0"/>
        <w:contextualSpacing w:val="0"/>
      </w:pPr>
      <w:r>
        <w:t>Carryover: 24-hour battery[</w:t>
      </w:r>
      <w:r w:rsidRPr="00C04DA6">
        <w:rPr>
          <w:b/>
        </w:rPr>
        <w:t>, duty cycling</w:t>
      </w:r>
      <w:r>
        <w:t>].</w:t>
      </w:r>
    </w:p>
    <w:p w14:paraId="7BED6B56" w14:textId="77777777" w:rsidR="00856D40" w:rsidRDefault="00856D40" w:rsidP="00496882">
      <w:pPr>
        <w:pStyle w:val="PR2"/>
        <w:spacing w:before="0"/>
        <w:contextualSpacing w:val="0"/>
      </w:pPr>
      <w:r>
        <w:t>Accessories: [</w:t>
      </w:r>
      <w:r w:rsidRPr="00C04DA6">
        <w:rPr>
          <w:b/>
        </w:rPr>
        <w:t>Individual HAND-OFF-AUTO switches for each program</w:t>
      </w:r>
      <w:r>
        <w:t>] [</w:t>
      </w:r>
      <w:r w:rsidRPr="00C04DA6">
        <w:rPr>
          <w:b/>
        </w:rPr>
        <w:t>Seven-day programming</w:t>
      </w:r>
      <w:r>
        <w:t>] [</w:t>
      </w:r>
      <w:r w:rsidRPr="00C04DA6">
        <w:rPr>
          <w:b/>
        </w:rPr>
        <w:t>365-day calendar with 20 programmable holidays</w:t>
      </w:r>
      <w:r>
        <w:t>] [</w:t>
      </w:r>
      <w:r w:rsidRPr="00C04DA6">
        <w:rPr>
          <w:b/>
        </w:rPr>
        <w:t>Choice of failsafe operation for each program</w:t>
      </w:r>
      <w:r>
        <w:t>] [</w:t>
      </w:r>
      <w:r w:rsidRPr="00C04DA6">
        <w:rPr>
          <w:b/>
        </w:rPr>
        <w:t>System fault alarm</w:t>
      </w:r>
      <w:r>
        <w:t>] [</w:t>
      </w:r>
      <w:r w:rsidRPr="00C04DA6">
        <w:rPr>
          <w:b/>
        </w:rPr>
        <w:t>and</w:t>
      </w:r>
      <w:r>
        <w:t>] &lt;</w:t>
      </w:r>
      <w:r w:rsidRPr="00C04DA6">
        <w:rPr>
          <w:b/>
        </w:rPr>
        <w:t>________</w:t>
      </w:r>
      <w:r>
        <w:t>&gt;.</w:t>
      </w:r>
    </w:p>
    <w:p w14:paraId="5E3BABF7" w14:textId="77777777" w:rsidR="00856D40" w:rsidRDefault="00856D40">
      <w:pPr>
        <w:pStyle w:val="ART"/>
      </w:pPr>
      <w:r>
        <w:t>ALARM SYSTEM</w:t>
      </w:r>
    </w:p>
    <w:p w14:paraId="324107F6" w14:textId="77777777" w:rsidR="00856D40" w:rsidRPr="00856D40" w:rsidDel="008D2F77" w:rsidRDefault="006C0160" w:rsidP="00856D40">
      <w:pPr>
        <w:pStyle w:val="PR1"/>
      </w:pPr>
      <w:hyperlink r:id="rId31" w:history="1">
        <w:r w:rsidR="00856D40" w:rsidRPr="00856D40" w:rsidDel="008D2F77">
          <w:t>Manufacturers</w:t>
        </w:r>
      </w:hyperlink>
      <w:r w:rsidR="00856D40" w:rsidRPr="00856D40" w:rsidDel="008D2F77">
        <w:t>:</w:t>
      </w:r>
    </w:p>
    <w:p w14:paraId="0A0F84E4" w14:textId="77777777" w:rsidR="00856D40" w:rsidRPr="00856D40" w:rsidDel="008D2F77" w:rsidRDefault="00856D40" w:rsidP="00856D40">
      <w:pPr>
        <w:pStyle w:val="PR2"/>
      </w:pPr>
      <w:r w:rsidRPr="00856D40" w:rsidDel="008D2F77">
        <w:t>Substitutions: [</w:t>
      </w:r>
      <w:r w:rsidRPr="00496882" w:rsidDel="008D2F77">
        <w:t>Section 016000 - Product Requirements</w:t>
      </w:r>
      <w:r w:rsidRPr="00856D40" w:rsidDel="008D2F77">
        <w:t>] [</w:t>
      </w:r>
      <w:r w:rsidRPr="00496882" w:rsidDel="008D2F77">
        <w:t>Not permitted</w:t>
      </w:r>
      <w:r w:rsidRPr="00856D40" w:rsidDel="008D2F77">
        <w:t>].</w:t>
      </w:r>
    </w:p>
    <w:p w14:paraId="1069D947" w14:textId="77777777" w:rsidR="00856D40" w:rsidRPr="00496882" w:rsidRDefault="006C0160" w:rsidP="00856D40">
      <w:pPr>
        <w:pStyle w:val="PR1"/>
        <w:rPr>
          <w:rStyle w:val="eop"/>
        </w:rPr>
      </w:pPr>
      <w:hyperlink r:id="rId32" w:tgtFrame="_blank" w:history="1">
        <w:r w:rsidR="00856D40" w:rsidRPr="00496882">
          <w:rPr>
            <w:rStyle w:val="normaltextrun"/>
          </w:rPr>
          <w:t>Manufacturers</w:t>
        </w:r>
        <w:r w:rsidR="00856D40" w:rsidRPr="00496882">
          <w:rPr>
            <w:rStyle w:val="normaltextrun"/>
            <w:color w:val="ED7D31" w:themeColor="accent2"/>
            <w:szCs w:val="22"/>
            <w:shd w:val="clear" w:color="auto" w:fill="FFFFFF"/>
          </w:rPr>
          <w:t>:</w:t>
        </w:r>
      </w:hyperlink>
      <w:r w:rsidR="00856D40" w:rsidRPr="00496882">
        <w:rPr>
          <w:rStyle w:val="normaltextrun"/>
          <w:color w:val="E36C0A"/>
          <w:szCs w:val="22"/>
          <w:shd w:val="clear" w:color="auto" w:fill="FFFFFF"/>
        </w:rPr>
        <w:t> </w:t>
      </w:r>
      <w:r w:rsidR="00856D40" w:rsidRPr="00496882">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856D40" w:rsidRPr="00496882">
        <w:rPr>
          <w:rStyle w:val="eop"/>
          <w:szCs w:val="22"/>
          <w:shd w:val="clear" w:color="auto" w:fill="FFFFFF"/>
        </w:rPr>
        <w:t> </w:t>
      </w:r>
    </w:p>
    <w:p w14:paraId="47C11FFB" w14:textId="77777777" w:rsidR="00856D40" w:rsidRPr="00856D40" w:rsidRDefault="00856D40" w:rsidP="00856D40">
      <w:pPr>
        <w:pStyle w:val="PR2"/>
      </w:pPr>
      <w:r w:rsidRPr="00856D40">
        <w:t>Honeywell</w:t>
      </w:r>
    </w:p>
    <w:p w14:paraId="56F4B9F2" w14:textId="77777777" w:rsidR="00856D40" w:rsidRPr="00856D40" w:rsidRDefault="00856D40" w:rsidP="00496882">
      <w:pPr>
        <w:pStyle w:val="PR2"/>
        <w:spacing w:before="0"/>
        <w:contextualSpacing w:val="0"/>
      </w:pPr>
      <w:r w:rsidRPr="00856D40">
        <w:t>Johnson Controls</w:t>
      </w:r>
    </w:p>
    <w:p w14:paraId="058E69FC" w14:textId="77777777" w:rsidR="00856D40" w:rsidRPr="00856D40" w:rsidRDefault="00856D40" w:rsidP="00496882">
      <w:pPr>
        <w:pStyle w:val="PR2"/>
        <w:spacing w:before="0"/>
        <w:contextualSpacing w:val="0"/>
      </w:pPr>
      <w:r w:rsidRPr="00856D40">
        <w:t>Trane Co.</w:t>
      </w:r>
    </w:p>
    <w:p w14:paraId="43849FB2" w14:textId="408804BC" w:rsidR="00856D40" w:rsidRDefault="00856D40" w:rsidP="00496882">
      <w:pPr>
        <w:pStyle w:val="PR2"/>
        <w:spacing w:before="0"/>
        <w:contextualSpacing w:val="0"/>
      </w:pPr>
      <w:r>
        <w:t>Approved equivalent.</w:t>
      </w:r>
    </w:p>
    <w:p w14:paraId="51EF3D84" w14:textId="77777777" w:rsidR="00856D40" w:rsidRPr="00C04DA6" w:rsidRDefault="00856D40" w:rsidP="00496882">
      <w:pPr>
        <w:pStyle w:val="SpecifierNote"/>
      </w:pPr>
      <w:r w:rsidRPr="00C04DA6">
        <w:t>****** [OR] ******</w:t>
      </w:r>
    </w:p>
    <w:p w14:paraId="6217C03A" w14:textId="77777777" w:rsidR="00856D40" w:rsidRDefault="00856D40" w:rsidP="00496882">
      <w:pPr>
        <w:pStyle w:val="SpecifierNote"/>
      </w:pPr>
      <w:r>
        <w:t xml:space="preserve">In following </w:t>
      </w:r>
      <w:r w:rsidDel="00545D02">
        <w:t>Subparagraph</w:t>
      </w:r>
      <w:r>
        <w:t>subparagraph insert "State of ________ Department of Transportation," "Municipality of ________ Department of Public Works," or other agency as appropriate.</w:t>
      </w:r>
    </w:p>
    <w:p w14:paraId="443651A7" w14:textId="77777777" w:rsidR="00856D40" w:rsidRDefault="00856D40" w:rsidP="00496882">
      <w:pPr>
        <w:pStyle w:val="PR2"/>
        <w:spacing w:before="0"/>
        <w:contextualSpacing w:val="0"/>
      </w:pPr>
      <w:r>
        <w:t>Furnish materials according to &lt;</w:t>
      </w:r>
      <w:r w:rsidRPr="00C04DA6">
        <w:rPr>
          <w:b/>
        </w:rPr>
        <w:t>________</w:t>
      </w:r>
      <w:r>
        <w:t>&gt; standards.</w:t>
      </w:r>
    </w:p>
    <w:p w14:paraId="72E752AD" w14:textId="77777777" w:rsidR="00856D40" w:rsidRDefault="00856D40" w:rsidP="00496882">
      <w:pPr>
        <w:pStyle w:val="SpecifierNote"/>
      </w:pPr>
      <w:r>
        <w:t>Insert descriptive specifications below to identify Project requirements and to eliminate conflicts with products specified above.</w:t>
      </w:r>
    </w:p>
    <w:p w14:paraId="2F5B9CFA" w14:textId="77777777" w:rsidR="00856D40" w:rsidRDefault="00856D40">
      <w:pPr>
        <w:pStyle w:val="PR1"/>
      </w:pPr>
      <w:r>
        <w:t>Enclosure: Comply with NEMA 250 “Enclosures for Electrical Equipment (1000 Volts Maximum)”, Type [</w:t>
      </w:r>
      <w:r w:rsidRPr="00C04DA6">
        <w:rPr>
          <w:b/>
        </w:rPr>
        <w:t>1</w:t>
      </w:r>
      <w:r>
        <w:t>] [</w:t>
      </w:r>
      <w:r w:rsidRPr="00C04DA6">
        <w:rPr>
          <w:b/>
        </w:rPr>
        <w:t>3</w:t>
      </w:r>
      <w:r>
        <w:t>] [</w:t>
      </w:r>
      <w:r w:rsidRPr="00C04DA6">
        <w:rPr>
          <w:b/>
        </w:rPr>
        <w:t>4</w:t>
      </w:r>
      <w:r>
        <w:t>] [</w:t>
      </w:r>
      <w:r w:rsidRPr="00C04DA6">
        <w:rPr>
          <w:b/>
        </w:rPr>
        <w:t>7</w:t>
      </w:r>
      <w:r>
        <w:t>] [</w:t>
      </w:r>
      <w:r w:rsidRPr="00C04DA6">
        <w:rPr>
          <w:b/>
        </w:rPr>
        <w:t>9</w:t>
      </w:r>
      <w:r>
        <w:t>] &lt;</w:t>
      </w:r>
      <w:r w:rsidRPr="00C04DA6">
        <w:rPr>
          <w:b/>
        </w:rPr>
        <w:t>________</w:t>
      </w:r>
      <w:r>
        <w:t>&gt;.</w:t>
      </w:r>
    </w:p>
    <w:p w14:paraId="68A1EC79" w14:textId="77777777" w:rsidR="00856D40" w:rsidRDefault="00856D40">
      <w:pPr>
        <w:pStyle w:val="PR1"/>
      </w:pPr>
      <w:r>
        <w:t>Components:</w:t>
      </w:r>
    </w:p>
    <w:p w14:paraId="26F9CD01" w14:textId="77777777" w:rsidR="00856D40" w:rsidRDefault="00856D40">
      <w:pPr>
        <w:pStyle w:val="PR2"/>
        <w:contextualSpacing w:val="0"/>
      </w:pPr>
      <w:r>
        <w:t>Alarm Panel:</w:t>
      </w:r>
    </w:p>
    <w:p w14:paraId="583A5A2E" w14:textId="77777777" w:rsidR="00856D40" w:rsidRDefault="00856D40">
      <w:pPr>
        <w:pStyle w:val="PR3"/>
        <w:contextualSpacing w:val="0"/>
      </w:pPr>
      <w:r>
        <w:t>Individual indication, horn.</w:t>
      </w:r>
    </w:p>
    <w:p w14:paraId="51A2871A" w14:textId="77777777" w:rsidR="00856D40" w:rsidRDefault="00856D40" w:rsidP="00496882">
      <w:pPr>
        <w:pStyle w:val="PR3"/>
        <w:spacing w:before="0"/>
        <w:contextualSpacing w:val="0"/>
      </w:pPr>
      <w:r>
        <w:t>SILENCE-ACKNOWLEDGE switch.</w:t>
      </w:r>
    </w:p>
    <w:p w14:paraId="6325DBF7" w14:textId="77777777" w:rsidR="00856D40" w:rsidRDefault="00856D40" w:rsidP="00496882">
      <w:pPr>
        <w:pStyle w:val="PR3"/>
        <w:spacing w:before="0"/>
        <w:contextualSpacing w:val="0"/>
      </w:pPr>
      <w:r>
        <w:t>TEST switch.</w:t>
      </w:r>
    </w:p>
    <w:p w14:paraId="3E7485AC" w14:textId="77777777" w:rsidR="00856D40" w:rsidRDefault="00856D40">
      <w:pPr>
        <w:pStyle w:val="PR2"/>
        <w:contextualSpacing w:val="0"/>
      </w:pPr>
      <w:r>
        <w:t>Remote Panels:</w:t>
      </w:r>
    </w:p>
    <w:p w14:paraId="1738E364" w14:textId="77777777" w:rsidR="00856D40" w:rsidRDefault="00856D40">
      <w:pPr>
        <w:pStyle w:val="PR3"/>
        <w:contextualSpacing w:val="0"/>
      </w:pPr>
      <w:r>
        <w:t>Duplicate functions of primary panel.</w:t>
      </w:r>
    </w:p>
    <w:p w14:paraId="7C7826E0" w14:textId="77777777" w:rsidR="00856D40" w:rsidRDefault="00856D40" w:rsidP="00496882">
      <w:pPr>
        <w:pStyle w:val="PR3"/>
        <w:spacing w:before="0"/>
        <w:contextualSpacing w:val="0"/>
      </w:pPr>
      <w:r>
        <w:t>Alarm SILENCE-ACKNOWLEDGE switch, to acknowledge alarm from each panel.</w:t>
      </w:r>
    </w:p>
    <w:p w14:paraId="28785E61" w14:textId="77777777" w:rsidR="00856D40" w:rsidRDefault="00856D40">
      <w:pPr>
        <w:pStyle w:val="PR2"/>
        <w:contextualSpacing w:val="0"/>
      </w:pPr>
      <w:r>
        <w:t>Main Alarm Panel:</w:t>
      </w:r>
    </w:p>
    <w:p w14:paraId="2CC98495" w14:textId="77777777" w:rsidR="00856D40" w:rsidRDefault="00856D40">
      <w:pPr>
        <w:pStyle w:val="PR3"/>
        <w:contextualSpacing w:val="0"/>
      </w:pPr>
      <w:r>
        <w:t>Dry contacts for use with remote alarm monitoring system to indicate [</w:t>
      </w:r>
      <w:r w:rsidRPr="00C04DA6">
        <w:rPr>
          <w:b/>
        </w:rPr>
        <w:t>each</w:t>
      </w:r>
      <w:r>
        <w:t>] alarm condition.</w:t>
      </w:r>
    </w:p>
    <w:p w14:paraId="49F01DB2" w14:textId="77777777" w:rsidR="00856D40" w:rsidRDefault="00856D40">
      <w:pPr>
        <w:pStyle w:val="PR1"/>
      </w:pPr>
      <w:r>
        <w:t>Control Sequences:</w:t>
      </w:r>
    </w:p>
    <w:p w14:paraId="1BB02024" w14:textId="77777777" w:rsidR="00856D40" w:rsidRDefault="00856D40">
      <w:pPr>
        <w:pStyle w:val="PR2"/>
        <w:contextualSpacing w:val="0"/>
      </w:pPr>
      <w:r>
        <w:t>At alarm condition, light is energized to flash and [</w:t>
      </w:r>
      <w:r w:rsidRPr="00C04DA6">
        <w:rPr>
          <w:b/>
        </w:rPr>
        <w:t>audible alarm</w:t>
      </w:r>
      <w:r>
        <w:t>] [</w:t>
      </w:r>
      <w:r w:rsidRPr="00C04DA6">
        <w:rPr>
          <w:b/>
        </w:rPr>
        <w:t>horn</w:t>
      </w:r>
      <w:r>
        <w:t>] &lt;</w:t>
      </w:r>
      <w:r w:rsidRPr="00C04DA6">
        <w:rPr>
          <w:b/>
        </w:rPr>
        <w:t>________</w:t>
      </w:r>
      <w:r>
        <w:t>&gt; is energized.</w:t>
      </w:r>
    </w:p>
    <w:p w14:paraId="4ECDBCD3" w14:textId="77777777" w:rsidR="00856D40" w:rsidRDefault="00856D40" w:rsidP="00496882">
      <w:pPr>
        <w:pStyle w:val="PR2"/>
        <w:spacing w:before="0"/>
        <w:contextualSpacing w:val="0"/>
      </w:pPr>
      <w:r>
        <w:t>[</w:t>
      </w:r>
      <w:r w:rsidRPr="00C04DA6">
        <w:rPr>
          <w:b/>
        </w:rPr>
        <w:t>Audible alarm</w:t>
      </w:r>
      <w:r>
        <w:t>] [</w:t>
      </w:r>
      <w:r w:rsidRPr="00C04DA6">
        <w:rPr>
          <w:b/>
        </w:rPr>
        <w:t>Horn</w:t>
      </w:r>
      <w:r>
        <w:t>] &lt;</w:t>
      </w:r>
      <w:r w:rsidRPr="00C04DA6">
        <w:rPr>
          <w:b/>
        </w:rPr>
        <w:t>________</w:t>
      </w:r>
      <w:r>
        <w:t>&gt; is de-energized when ACKNOWLEDGE switch is pushed.</w:t>
      </w:r>
    </w:p>
    <w:p w14:paraId="45D1C9E3" w14:textId="77777777" w:rsidR="00856D40" w:rsidRDefault="00856D40" w:rsidP="00496882">
      <w:pPr>
        <w:pStyle w:val="PR2"/>
        <w:spacing w:before="0"/>
        <w:contextualSpacing w:val="0"/>
      </w:pPr>
      <w:r>
        <w:t>System annunciates alarm conditions by continuous light until trouble condition has cleared.</w:t>
      </w:r>
    </w:p>
    <w:p w14:paraId="1C3ADE23" w14:textId="77777777" w:rsidR="00856D40" w:rsidRDefault="00856D40" w:rsidP="00496882">
      <w:pPr>
        <w:pStyle w:val="PR2"/>
        <w:spacing w:before="0"/>
        <w:contextualSpacing w:val="0"/>
      </w:pPr>
      <w:r>
        <w:t>Alarm is annunciated again if second alarm occurs before first alarm has cleared.</w:t>
      </w:r>
    </w:p>
    <w:p w14:paraId="1968A1EF" w14:textId="77777777" w:rsidR="00856D40" w:rsidRDefault="00856D40">
      <w:pPr>
        <w:pStyle w:val="ART"/>
      </w:pPr>
      <w:r>
        <w:t>CONTROL AIR DAMPERS</w:t>
      </w:r>
    </w:p>
    <w:p w14:paraId="5E1910A9" w14:textId="77777777" w:rsidR="00856D40" w:rsidRPr="00C54398" w:rsidDel="00E171E6" w:rsidRDefault="006C0160">
      <w:pPr>
        <w:pStyle w:val="PR1"/>
      </w:pPr>
      <w:hyperlink r:id="rId33" w:history="1">
        <w:r w:rsidR="00856D40" w:rsidRPr="00856D40" w:rsidDel="00E171E6">
          <w:t>Manufacturers</w:t>
        </w:r>
      </w:hyperlink>
      <w:r w:rsidR="00856D40" w:rsidRPr="00C54398" w:rsidDel="00E171E6">
        <w:t>:</w:t>
      </w:r>
    </w:p>
    <w:p w14:paraId="754236EA" w14:textId="77777777" w:rsidR="00856D40" w:rsidRPr="00C54398" w:rsidDel="00E171E6" w:rsidRDefault="00856D40" w:rsidP="00360139">
      <w:pPr>
        <w:pStyle w:val="PR2"/>
      </w:pPr>
      <w:r w:rsidRPr="00360139" w:rsidDel="00E171E6">
        <w:t>Substitutions</w:t>
      </w:r>
      <w:r w:rsidRPr="00C54398" w:rsidDel="00E171E6">
        <w:t xml:space="preserve">: </w:t>
      </w:r>
      <w:r w:rsidRPr="00496882" w:rsidDel="00E171E6">
        <w:rPr>
          <w:b/>
          <w:bCs/>
        </w:rPr>
        <w:t>[Section 016000 - Product Requirements] [Not permitted</w:t>
      </w:r>
      <w:r w:rsidRPr="00C54398" w:rsidDel="00E171E6">
        <w:t>].</w:t>
      </w:r>
    </w:p>
    <w:p w14:paraId="0841A3AD" w14:textId="77777777" w:rsidR="00856D40" w:rsidRPr="00C54398" w:rsidDel="00E171E6" w:rsidRDefault="00856D40" w:rsidP="00496882">
      <w:pPr>
        <w:pStyle w:val="SpecifierNote"/>
      </w:pPr>
      <w:r w:rsidRPr="00C54398" w:rsidDel="00E171E6">
        <w:t>****** [OR] ******</w:t>
      </w:r>
    </w:p>
    <w:p w14:paraId="5930E735" w14:textId="77777777" w:rsidR="00856D40" w:rsidRPr="00C54398" w:rsidDel="00E171E6" w:rsidRDefault="00856D40" w:rsidP="00496882">
      <w:pPr>
        <w:pStyle w:val="SpecifierNote"/>
      </w:pPr>
      <w:r w:rsidRPr="00C54398" w:rsidDel="00E171E6">
        <w:t>In following Subparagraph insert "State of ________ Department of Transportation," "Municipality of ________ Department of Public Works," or other agency as appropriate.</w:t>
      </w:r>
    </w:p>
    <w:p w14:paraId="4422C168" w14:textId="77777777" w:rsidR="00856D40" w:rsidRPr="00C54398" w:rsidDel="00E171E6" w:rsidRDefault="00856D40" w:rsidP="00496882">
      <w:pPr>
        <w:pStyle w:val="PR2"/>
        <w:spacing w:before="0"/>
        <w:contextualSpacing w:val="0"/>
      </w:pPr>
      <w:r w:rsidRPr="00C54398" w:rsidDel="00E171E6">
        <w:t>Furnish materials according to &lt;</w:t>
      </w:r>
      <w:r w:rsidRPr="00C54398" w:rsidDel="00E171E6">
        <w:rPr>
          <w:b/>
        </w:rPr>
        <w:t>________</w:t>
      </w:r>
      <w:r w:rsidRPr="00C54398" w:rsidDel="00E171E6">
        <w:t>&gt; standards.</w:t>
      </w:r>
    </w:p>
    <w:p w14:paraId="046294DE" w14:textId="68E389FA" w:rsidR="00856D40" w:rsidRDefault="006C0160" w:rsidP="00496882">
      <w:pPr>
        <w:pStyle w:val="PR1"/>
        <w:numPr>
          <w:ilvl w:val="4"/>
          <w:numId w:val="13"/>
        </w:numPr>
        <w:spacing w:after="240"/>
      </w:pPr>
      <w:hyperlink r:id="rId34" w:history="1">
        <w:r w:rsidR="00856D40" w:rsidRPr="00856D40">
          <w:t>Manufacturers:</w:t>
        </w:r>
      </w:hyperlink>
      <w:r w:rsidR="00856D40" w:rsidRPr="00894046">
        <w:t xml:space="preserve"> Subject to compliance with requirements, provide products by one of the following:</w:t>
      </w:r>
    </w:p>
    <w:p w14:paraId="54F5B335" w14:textId="77777777" w:rsidR="00856D40" w:rsidRPr="00856D40" w:rsidRDefault="00856D40" w:rsidP="00496882">
      <w:pPr>
        <w:pStyle w:val="PR2"/>
        <w:spacing w:before="0"/>
        <w:contextualSpacing w:val="0"/>
      </w:pPr>
      <w:r w:rsidRPr="00856D40">
        <w:t>Arrow United Industries.</w:t>
      </w:r>
    </w:p>
    <w:p w14:paraId="70E8D8AF" w14:textId="77777777" w:rsidR="00856D40" w:rsidRPr="00856D40" w:rsidRDefault="00856D40" w:rsidP="00496882">
      <w:pPr>
        <w:pStyle w:val="PR2"/>
        <w:spacing w:before="0"/>
        <w:contextualSpacing w:val="0"/>
      </w:pPr>
      <w:r w:rsidRPr="00856D40">
        <w:t>Ruskin Company.</w:t>
      </w:r>
    </w:p>
    <w:p w14:paraId="2FCDA903" w14:textId="1ECDC2B8" w:rsidR="00856D40" w:rsidRDefault="00856D40" w:rsidP="00496882">
      <w:pPr>
        <w:pStyle w:val="PR2"/>
        <w:spacing w:before="0"/>
        <w:contextualSpacing w:val="0"/>
      </w:pPr>
      <w:r>
        <w:t>Approved equivalent.</w:t>
      </w:r>
    </w:p>
    <w:p w14:paraId="7FD9A03E" w14:textId="77777777" w:rsidR="00856D40" w:rsidRDefault="00856D40" w:rsidP="00496882">
      <w:pPr>
        <w:pStyle w:val="SpecifierNote"/>
      </w:pPr>
      <w:r>
        <w:t>Insert descriptive specifications below to identify Project requirements and to eliminate conflicts with products specified above.</w:t>
      </w:r>
    </w:p>
    <w:p w14:paraId="5AE567A7" w14:textId="77777777" w:rsidR="00856D40" w:rsidRDefault="00856D40">
      <w:pPr>
        <w:pStyle w:val="PR1"/>
      </w:pPr>
      <w:r>
        <w:t>Frames:</w:t>
      </w:r>
    </w:p>
    <w:p w14:paraId="2DC658B2" w14:textId="77777777" w:rsidR="00856D40" w:rsidRDefault="00856D40">
      <w:pPr>
        <w:pStyle w:val="PR2"/>
        <w:contextualSpacing w:val="0"/>
      </w:pPr>
      <w:r>
        <w:t>Materials: [</w:t>
      </w:r>
      <w:r w:rsidRPr="00C04DA6">
        <w:rPr>
          <w:b/>
        </w:rPr>
        <w:t>Galvanized steel</w:t>
      </w:r>
      <w:r>
        <w:t>] [</w:t>
      </w:r>
      <w:r w:rsidRPr="00C04DA6">
        <w:rPr>
          <w:b/>
        </w:rPr>
        <w:t>Extruded aluminum</w:t>
      </w:r>
      <w:r>
        <w:t>] [</w:t>
      </w:r>
      <w:r w:rsidRPr="00C04DA6">
        <w:rPr>
          <w:b/>
        </w:rPr>
        <w:t>Rolled carbon steel</w:t>
      </w:r>
      <w:r>
        <w:t>] [</w:t>
      </w:r>
      <w:r w:rsidRPr="00C04DA6">
        <w:rPr>
          <w:b/>
        </w:rPr>
        <w:t>Stainless steel</w:t>
      </w:r>
      <w:r>
        <w:t>], welded or riveted with corner reinforcement.</w:t>
      </w:r>
    </w:p>
    <w:p w14:paraId="2D457523" w14:textId="77777777" w:rsidR="00856D40" w:rsidRPr="00C54398" w:rsidRDefault="00856D40" w:rsidP="00496882">
      <w:pPr>
        <w:pStyle w:val="PR2"/>
        <w:spacing w:before="0"/>
        <w:contextualSpacing w:val="0"/>
      </w:pPr>
      <w:r>
        <w:t xml:space="preserve">Minimum Thickness: </w:t>
      </w:r>
      <w:r w:rsidRPr="00496882">
        <w:rPr>
          <w:rStyle w:val="IP"/>
          <w:color w:val="auto"/>
        </w:rPr>
        <w:t>[</w:t>
      </w:r>
      <w:r w:rsidRPr="00496882">
        <w:rPr>
          <w:rStyle w:val="IP"/>
          <w:b/>
          <w:color w:val="auto"/>
        </w:rPr>
        <w:t>12</w:t>
      </w:r>
      <w:r w:rsidRPr="00496882">
        <w:rPr>
          <w:rStyle w:val="IP"/>
          <w:color w:val="auto"/>
        </w:rPr>
        <w:t>] &lt;</w:t>
      </w:r>
      <w:r w:rsidRPr="00496882">
        <w:rPr>
          <w:rStyle w:val="IP"/>
          <w:b/>
          <w:color w:val="auto"/>
        </w:rPr>
        <w:t>________</w:t>
      </w:r>
      <w:r w:rsidRPr="00496882">
        <w:rPr>
          <w:rStyle w:val="IP"/>
          <w:color w:val="auto"/>
        </w:rPr>
        <w:t>&gt; gage</w:t>
      </w:r>
      <w:r w:rsidRPr="00496882" w:rsidDel="003D6838">
        <w:rPr>
          <w:rStyle w:val="SI"/>
          <w:color w:val="auto"/>
        </w:rPr>
        <w:t xml:space="preserve"> ([</w:t>
      </w:r>
      <w:r w:rsidRPr="00496882" w:rsidDel="003D6838">
        <w:rPr>
          <w:rStyle w:val="SI"/>
          <w:b/>
          <w:color w:val="auto"/>
        </w:rPr>
        <w:t>2.7</w:t>
      </w:r>
      <w:r w:rsidRPr="00496882" w:rsidDel="003D6838">
        <w:rPr>
          <w:rStyle w:val="SI"/>
          <w:color w:val="auto"/>
        </w:rPr>
        <w:t>] &lt;</w:t>
      </w:r>
      <w:r w:rsidRPr="00496882" w:rsidDel="003D6838">
        <w:rPr>
          <w:rStyle w:val="SI"/>
          <w:b/>
          <w:color w:val="auto"/>
        </w:rPr>
        <w:t>________</w:t>
      </w:r>
      <w:r w:rsidRPr="00496882" w:rsidDel="003D6838">
        <w:rPr>
          <w:rStyle w:val="SI"/>
          <w:color w:val="auto"/>
        </w:rPr>
        <w:t>&gt; mm)</w:t>
      </w:r>
      <w:r w:rsidRPr="00C54398">
        <w:t>.</w:t>
      </w:r>
    </w:p>
    <w:p w14:paraId="5CAB9CB3" w14:textId="77777777" w:rsidR="00856D40" w:rsidRPr="00C54398" w:rsidRDefault="00856D40">
      <w:pPr>
        <w:pStyle w:val="PR1"/>
      </w:pPr>
      <w:r w:rsidRPr="00C54398">
        <w:t>Blades:</w:t>
      </w:r>
    </w:p>
    <w:p w14:paraId="3EA768D4" w14:textId="77777777" w:rsidR="00856D40" w:rsidRPr="00C54398" w:rsidRDefault="00856D40">
      <w:pPr>
        <w:pStyle w:val="PR2"/>
        <w:contextualSpacing w:val="0"/>
      </w:pPr>
      <w:r w:rsidRPr="00C54398">
        <w:t>Material: [</w:t>
      </w:r>
      <w:r w:rsidRPr="00C54398">
        <w:rPr>
          <w:b/>
        </w:rPr>
        <w:t>Galvanized steel</w:t>
      </w:r>
      <w:r w:rsidRPr="00C54398">
        <w:t>] [</w:t>
      </w:r>
      <w:r w:rsidRPr="00C54398">
        <w:rPr>
          <w:b/>
        </w:rPr>
        <w:t>Extruded aluminum</w:t>
      </w:r>
      <w:r w:rsidRPr="00C54398">
        <w:t>] [</w:t>
      </w:r>
      <w:r w:rsidRPr="00C54398">
        <w:rPr>
          <w:b/>
        </w:rPr>
        <w:t>Rolled carbon steel</w:t>
      </w:r>
      <w:r w:rsidRPr="00C54398">
        <w:t>] [</w:t>
      </w:r>
      <w:r w:rsidRPr="00C54398">
        <w:rPr>
          <w:b/>
        </w:rPr>
        <w:t>Stainless steel</w:t>
      </w:r>
      <w:r w:rsidRPr="00C54398">
        <w:t>].</w:t>
      </w:r>
    </w:p>
    <w:p w14:paraId="376D52C6" w14:textId="77777777" w:rsidR="00856D40" w:rsidRPr="00C54398" w:rsidRDefault="00856D40" w:rsidP="00496882">
      <w:pPr>
        <w:pStyle w:val="PR2"/>
        <w:spacing w:before="0"/>
        <w:contextualSpacing w:val="0"/>
      </w:pPr>
      <w:r w:rsidRPr="00C54398">
        <w:t>Blade Size:</w:t>
      </w:r>
    </w:p>
    <w:p w14:paraId="780D53E3" w14:textId="77777777" w:rsidR="00856D40" w:rsidRPr="00C54398" w:rsidRDefault="00856D40">
      <w:pPr>
        <w:pStyle w:val="PR3"/>
        <w:contextualSpacing w:val="0"/>
      </w:pPr>
      <w:r w:rsidRPr="00C54398">
        <w:t xml:space="preserve">Width: </w:t>
      </w:r>
      <w:r w:rsidRPr="00496882">
        <w:rPr>
          <w:rStyle w:val="IP"/>
          <w:color w:val="auto"/>
        </w:rPr>
        <w:t>[</w:t>
      </w:r>
      <w:r w:rsidRPr="00496882">
        <w:rPr>
          <w:rStyle w:val="IP"/>
          <w:b/>
          <w:color w:val="auto"/>
        </w:rPr>
        <w:t>8</w:t>
      </w:r>
      <w:r w:rsidRPr="00496882">
        <w:rPr>
          <w:rStyle w:val="IP"/>
          <w:color w:val="auto"/>
        </w:rPr>
        <w:t>] [</w:t>
      </w:r>
      <w:r w:rsidRPr="00496882">
        <w:rPr>
          <w:rStyle w:val="IP"/>
          <w:b/>
          <w:color w:val="auto"/>
        </w:rPr>
        <w:t>6</w:t>
      </w:r>
      <w:r w:rsidRPr="00496882">
        <w:rPr>
          <w:rStyle w:val="IP"/>
          <w:color w:val="auto"/>
        </w:rPr>
        <w:t>] &lt;</w:t>
      </w:r>
      <w:r w:rsidRPr="00496882">
        <w:rPr>
          <w:rStyle w:val="IP"/>
          <w:b/>
          <w:color w:val="auto"/>
        </w:rPr>
        <w:t>________</w:t>
      </w:r>
      <w:r w:rsidRPr="00496882">
        <w:rPr>
          <w:rStyle w:val="IP"/>
          <w:color w:val="auto"/>
        </w:rPr>
        <w:t>&gt; inches</w:t>
      </w:r>
      <w:r w:rsidRPr="00496882" w:rsidDel="003D6838">
        <w:rPr>
          <w:rStyle w:val="SI"/>
          <w:color w:val="auto"/>
        </w:rPr>
        <w:t xml:space="preserve"> ([</w:t>
      </w:r>
      <w:r w:rsidRPr="00496882" w:rsidDel="003D6838">
        <w:rPr>
          <w:rStyle w:val="SI"/>
          <w:b/>
          <w:color w:val="auto"/>
        </w:rPr>
        <w:t>200</w:t>
      </w:r>
      <w:r w:rsidRPr="00496882" w:rsidDel="003D6838">
        <w:rPr>
          <w:rStyle w:val="SI"/>
          <w:color w:val="auto"/>
        </w:rPr>
        <w:t>] [</w:t>
      </w:r>
      <w:r w:rsidRPr="00496882" w:rsidDel="003D6838">
        <w:rPr>
          <w:rStyle w:val="SI"/>
          <w:b/>
          <w:color w:val="auto"/>
        </w:rPr>
        <w:t>150</w:t>
      </w:r>
      <w:r w:rsidRPr="00496882" w:rsidDel="003D6838">
        <w:rPr>
          <w:rStyle w:val="SI"/>
          <w:color w:val="auto"/>
        </w:rPr>
        <w:t>] &lt;</w:t>
      </w:r>
      <w:r w:rsidRPr="00496882" w:rsidDel="003D6838">
        <w:rPr>
          <w:rStyle w:val="SI"/>
          <w:b/>
          <w:color w:val="auto"/>
        </w:rPr>
        <w:t>________</w:t>
      </w:r>
      <w:r w:rsidRPr="00496882" w:rsidDel="003D6838">
        <w:rPr>
          <w:rStyle w:val="SI"/>
          <w:color w:val="auto"/>
        </w:rPr>
        <w:t>&gt; mm)</w:t>
      </w:r>
      <w:r w:rsidRPr="00C54398">
        <w:t>.</w:t>
      </w:r>
    </w:p>
    <w:p w14:paraId="32582320" w14:textId="77777777" w:rsidR="00856D40" w:rsidRPr="00C54398" w:rsidRDefault="00856D40" w:rsidP="00496882">
      <w:pPr>
        <w:pStyle w:val="PR3"/>
        <w:spacing w:before="0"/>
        <w:contextualSpacing w:val="0"/>
      </w:pPr>
      <w:r w:rsidRPr="00C54398">
        <w:t xml:space="preserve">Length: </w:t>
      </w:r>
      <w:r w:rsidRPr="00496882">
        <w:rPr>
          <w:rStyle w:val="IP"/>
          <w:color w:val="auto"/>
        </w:rPr>
        <w:t>[</w:t>
      </w:r>
      <w:r w:rsidRPr="00496882">
        <w:rPr>
          <w:rStyle w:val="IP"/>
          <w:b/>
          <w:color w:val="auto"/>
        </w:rPr>
        <w:t>48</w:t>
      </w:r>
      <w:r w:rsidRPr="00496882">
        <w:rPr>
          <w:rStyle w:val="IP"/>
          <w:color w:val="auto"/>
        </w:rPr>
        <w:t>] &lt;</w:t>
      </w:r>
      <w:r w:rsidRPr="00496882">
        <w:rPr>
          <w:rStyle w:val="IP"/>
          <w:b/>
          <w:color w:val="auto"/>
        </w:rPr>
        <w:t>________</w:t>
      </w:r>
      <w:r w:rsidRPr="00496882">
        <w:rPr>
          <w:rStyle w:val="IP"/>
          <w:color w:val="auto"/>
        </w:rPr>
        <w:t>&gt; inches</w:t>
      </w:r>
      <w:r w:rsidRPr="00496882" w:rsidDel="003D6838">
        <w:rPr>
          <w:rStyle w:val="SI"/>
          <w:color w:val="auto"/>
        </w:rPr>
        <w:t xml:space="preserve"> ([</w:t>
      </w:r>
      <w:r w:rsidRPr="00496882" w:rsidDel="003D6838">
        <w:rPr>
          <w:rStyle w:val="SI"/>
          <w:b/>
          <w:color w:val="auto"/>
        </w:rPr>
        <w:t>1.2</w:t>
      </w:r>
      <w:r w:rsidRPr="00496882" w:rsidDel="003D6838">
        <w:rPr>
          <w:rStyle w:val="SI"/>
          <w:color w:val="auto"/>
        </w:rPr>
        <w:t>] &lt;</w:t>
      </w:r>
      <w:r w:rsidRPr="00496882" w:rsidDel="003D6838">
        <w:rPr>
          <w:rStyle w:val="SI"/>
          <w:b/>
          <w:color w:val="auto"/>
        </w:rPr>
        <w:t>________</w:t>
      </w:r>
      <w:r w:rsidRPr="00496882" w:rsidDel="003D6838">
        <w:rPr>
          <w:rStyle w:val="SI"/>
          <w:color w:val="auto"/>
        </w:rPr>
        <w:t>&gt; m)</w:t>
      </w:r>
      <w:r w:rsidRPr="00C54398">
        <w:t>.</w:t>
      </w:r>
    </w:p>
    <w:p w14:paraId="7A485F9C" w14:textId="77777777" w:rsidR="00856D40" w:rsidRPr="00C54398" w:rsidRDefault="00856D40" w:rsidP="00496882">
      <w:pPr>
        <w:pStyle w:val="PR3"/>
        <w:spacing w:before="0"/>
        <w:contextualSpacing w:val="0"/>
      </w:pPr>
      <w:r w:rsidRPr="00C54398">
        <w:t xml:space="preserve">Minimum Thickness: </w:t>
      </w:r>
      <w:r w:rsidRPr="00496882">
        <w:rPr>
          <w:rStyle w:val="IP"/>
          <w:color w:val="auto"/>
        </w:rPr>
        <w:t>[</w:t>
      </w:r>
      <w:r w:rsidRPr="00496882">
        <w:rPr>
          <w:rStyle w:val="IP"/>
          <w:b/>
          <w:color w:val="auto"/>
        </w:rPr>
        <w:t>22</w:t>
      </w:r>
      <w:r w:rsidRPr="00496882">
        <w:rPr>
          <w:rStyle w:val="IP"/>
          <w:color w:val="auto"/>
        </w:rPr>
        <w:t>] &lt;</w:t>
      </w:r>
      <w:r w:rsidRPr="00496882">
        <w:rPr>
          <w:rStyle w:val="IP"/>
          <w:b/>
          <w:color w:val="auto"/>
        </w:rPr>
        <w:t>________</w:t>
      </w:r>
      <w:r w:rsidRPr="00496882">
        <w:rPr>
          <w:rStyle w:val="IP"/>
          <w:color w:val="auto"/>
        </w:rPr>
        <w:t>&gt; gage</w:t>
      </w:r>
      <w:r w:rsidRPr="00496882" w:rsidDel="003D6838">
        <w:rPr>
          <w:rStyle w:val="SI"/>
          <w:color w:val="auto"/>
        </w:rPr>
        <w:t xml:space="preserve"> ([</w:t>
      </w:r>
      <w:r w:rsidRPr="00496882" w:rsidDel="003D6838">
        <w:rPr>
          <w:rStyle w:val="SI"/>
          <w:b/>
          <w:color w:val="auto"/>
        </w:rPr>
        <w:t>0.85</w:t>
      </w:r>
      <w:r w:rsidRPr="00496882" w:rsidDel="003D6838">
        <w:rPr>
          <w:rStyle w:val="SI"/>
          <w:color w:val="auto"/>
        </w:rPr>
        <w:t>] &lt;</w:t>
      </w:r>
      <w:r w:rsidRPr="00496882" w:rsidDel="003D6838">
        <w:rPr>
          <w:rStyle w:val="SI"/>
          <w:b/>
          <w:color w:val="auto"/>
        </w:rPr>
        <w:t>________</w:t>
      </w:r>
      <w:r w:rsidRPr="00496882" w:rsidDel="003D6838">
        <w:rPr>
          <w:rStyle w:val="SI"/>
          <w:color w:val="auto"/>
        </w:rPr>
        <w:t>&gt; mm)</w:t>
      </w:r>
      <w:r w:rsidRPr="00C54398">
        <w:t>.</w:t>
      </w:r>
    </w:p>
    <w:p w14:paraId="4588CD78" w14:textId="77777777" w:rsidR="00856D40" w:rsidRPr="00C54398" w:rsidRDefault="00856D40">
      <w:pPr>
        <w:pStyle w:val="PR2"/>
        <w:contextualSpacing w:val="0"/>
      </w:pPr>
      <w:r w:rsidRPr="00C54398">
        <w:t xml:space="preserve">Attach to minimum </w:t>
      </w:r>
      <w:r w:rsidRPr="00496882">
        <w:rPr>
          <w:rStyle w:val="IP"/>
          <w:color w:val="auto"/>
        </w:rPr>
        <w:t>1/2-inch</w:t>
      </w:r>
      <w:r w:rsidRPr="00496882" w:rsidDel="003D6838">
        <w:rPr>
          <w:rStyle w:val="SI"/>
          <w:color w:val="auto"/>
        </w:rPr>
        <w:t xml:space="preserve"> (13-mm)</w:t>
      </w:r>
      <w:r w:rsidRPr="00C54398">
        <w:t xml:space="preserve"> shafts with set screws.</w:t>
      </w:r>
    </w:p>
    <w:p w14:paraId="2C3F60B8" w14:textId="77777777" w:rsidR="00856D40" w:rsidRPr="00C54398" w:rsidRDefault="00856D40">
      <w:pPr>
        <w:pStyle w:val="PR1"/>
      </w:pPr>
      <w:r w:rsidRPr="00C54398">
        <w:t>Seals:</w:t>
      </w:r>
    </w:p>
    <w:p w14:paraId="166E2A72" w14:textId="77777777" w:rsidR="00856D40" w:rsidRPr="00C54398" w:rsidRDefault="00856D40">
      <w:pPr>
        <w:pStyle w:val="PR2"/>
        <w:contextualSpacing w:val="0"/>
      </w:pPr>
      <w:r w:rsidRPr="00C54398">
        <w:t>Blades:</w:t>
      </w:r>
    </w:p>
    <w:p w14:paraId="1B5F025A" w14:textId="77777777" w:rsidR="00856D40" w:rsidRDefault="00856D40">
      <w:pPr>
        <w:pStyle w:val="PR3"/>
        <w:contextualSpacing w:val="0"/>
      </w:pPr>
      <w:r>
        <w:t>Material: [</w:t>
      </w:r>
      <w:r w:rsidRPr="00C04DA6">
        <w:rPr>
          <w:b/>
        </w:rPr>
        <w:t>Synthetic elastomeric</w:t>
      </w:r>
      <w:r>
        <w:t>] [</w:t>
      </w:r>
      <w:r w:rsidRPr="00C04DA6">
        <w:rPr>
          <w:b/>
        </w:rPr>
        <w:t>Neoprene</w:t>
      </w:r>
      <w:r>
        <w:t>].</w:t>
      </w:r>
    </w:p>
    <w:p w14:paraId="26E9ED3F" w14:textId="77777777" w:rsidR="00856D40" w:rsidRDefault="00856D40" w:rsidP="00496882">
      <w:pPr>
        <w:pStyle w:val="PR3"/>
        <w:spacing w:before="0"/>
        <w:contextualSpacing w:val="0"/>
      </w:pPr>
      <w:r>
        <w:t>[</w:t>
      </w:r>
      <w:r w:rsidRPr="00C04DA6">
        <w:rPr>
          <w:b/>
        </w:rPr>
        <w:t>Inflatable.</w:t>
      </w:r>
      <w:r>
        <w:t>]</w:t>
      </w:r>
    </w:p>
    <w:p w14:paraId="773F465A" w14:textId="77777777" w:rsidR="00856D40" w:rsidRDefault="00856D40" w:rsidP="00496882">
      <w:pPr>
        <w:pStyle w:val="PR3"/>
        <w:spacing w:before="0"/>
        <w:contextualSpacing w:val="0"/>
      </w:pPr>
      <w:r>
        <w:t>Mechanically attached.</w:t>
      </w:r>
    </w:p>
    <w:p w14:paraId="517ADAF0" w14:textId="77777777" w:rsidR="00856D40" w:rsidRDefault="00856D40" w:rsidP="00496882">
      <w:pPr>
        <w:pStyle w:val="PR3"/>
        <w:spacing w:before="0"/>
        <w:contextualSpacing w:val="0"/>
      </w:pPr>
      <w:r>
        <w:t>Field replaceable.</w:t>
      </w:r>
    </w:p>
    <w:p w14:paraId="712E06EC" w14:textId="77777777" w:rsidR="00856D40" w:rsidRDefault="00856D40">
      <w:pPr>
        <w:pStyle w:val="PR2"/>
        <w:contextualSpacing w:val="0"/>
      </w:pPr>
      <w:r>
        <w:t>Jambs: Stainless-steel spring.</w:t>
      </w:r>
    </w:p>
    <w:p w14:paraId="0DCC6E7E" w14:textId="77777777" w:rsidR="00856D40" w:rsidRDefault="00856D40" w:rsidP="00496882">
      <w:pPr>
        <w:pStyle w:val="SpecifierNote"/>
      </w:pPr>
      <w:r>
        <w:t>Select appropriate shaft bearing type. Lubricant-free bearings are generally more expensive but may be better suited to higher pressure applications.</w:t>
      </w:r>
    </w:p>
    <w:p w14:paraId="76B79AD5" w14:textId="77777777" w:rsidR="00856D40" w:rsidRDefault="00856D40">
      <w:pPr>
        <w:pStyle w:val="PR1"/>
      </w:pPr>
      <w:r>
        <w:t>Bearings:</w:t>
      </w:r>
    </w:p>
    <w:p w14:paraId="7CBBCD05" w14:textId="77777777" w:rsidR="00856D40" w:rsidRDefault="00856D40">
      <w:pPr>
        <w:pStyle w:val="PR2"/>
        <w:contextualSpacing w:val="0"/>
      </w:pPr>
      <w:r>
        <w:t>Shaft: [</w:t>
      </w:r>
      <w:r w:rsidRPr="00C04DA6">
        <w:rPr>
          <w:b/>
        </w:rPr>
        <w:t>Oil-impregnated, sintered bronze</w:t>
      </w:r>
      <w:r>
        <w:t>] [</w:t>
      </w:r>
      <w:r w:rsidRPr="00C04DA6">
        <w:rPr>
          <w:b/>
        </w:rPr>
        <w:t>Graphite-impregnated nylon sleeve, with thrust washers at bearings</w:t>
      </w:r>
      <w:r>
        <w:t>] [</w:t>
      </w:r>
      <w:r w:rsidRPr="00C04DA6">
        <w:rPr>
          <w:b/>
        </w:rPr>
        <w:t>Lubricant-free, stainless steel, single row, ground, flanged, radial, antifriction type with extended inner race</w:t>
      </w:r>
      <w:r>
        <w:t>] &lt;</w:t>
      </w:r>
      <w:r w:rsidRPr="00C04DA6">
        <w:rPr>
          <w:b/>
        </w:rPr>
        <w:t>________</w:t>
      </w:r>
      <w:r>
        <w:t>&gt;.</w:t>
      </w:r>
    </w:p>
    <w:p w14:paraId="4BB52B88" w14:textId="77777777" w:rsidR="00856D40" w:rsidRDefault="00856D40" w:rsidP="00496882">
      <w:pPr>
        <w:pStyle w:val="PR2"/>
        <w:spacing w:before="0"/>
        <w:contextualSpacing w:val="0"/>
      </w:pPr>
      <w:r>
        <w:t>Linkage: [</w:t>
      </w:r>
      <w:r w:rsidRPr="00C04DA6">
        <w:rPr>
          <w:b/>
        </w:rPr>
        <w:t>Oil-impregnated, sintered bronze</w:t>
      </w:r>
      <w:r>
        <w:t>] [</w:t>
      </w:r>
      <w:r w:rsidRPr="00C04DA6">
        <w:rPr>
          <w:b/>
        </w:rPr>
        <w:t>Graphite-impregnated nylon</w:t>
      </w:r>
      <w:r>
        <w:t>] &lt;</w:t>
      </w:r>
      <w:r w:rsidRPr="00C04DA6">
        <w:rPr>
          <w:b/>
        </w:rPr>
        <w:t>________</w:t>
      </w:r>
      <w:r>
        <w:t>&gt;.</w:t>
      </w:r>
    </w:p>
    <w:p w14:paraId="0053DDD9" w14:textId="77777777" w:rsidR="00856D40" w:rsidRDefault="00856D40" w:rsidP="00496882">
      <w:pPr>
        <w:pStyle w:val="SpecifierNote"/>
      </w:pPr>
      <w:r>
        <w:t>Following maximum air leakage rate is based on International Energy Conservation Code.</w:t>
      </w:r>
    </w:p>
    <w:p w14:paraId="2C726E5A" w14:textId="77777777" w:rsidR="00856D40" w:rsidRPr="00545D02" w:rsidRDefault="00856D40">
      <w:pPr>
        <w:pStyle w:val="PR1"/>
      </w:pPr>
      <w:r>
        <w:t xml:space="preserve">Outside Air Damper Leakage: Maximum </w:t>
      </w:r>
      <w:r w:rsidRPr="00545D02">
        <w:t xml:space="preserve">rate of </w:t>
      </w:r>
      <w:r w:rsidRPr="00496882">
        <w:rPr>
          <w:rStyle w:val="IP"/>
          <w:color w:val="auto"/>
        </w:rPr>
        <w:t>[</w:t>
      </w:r>
      <w:r w:rsidRPr="00496882">
        <w:rPr>
          <w:rStyle w:val="IP"/>
          <w:b/>
          <w:color w:val="auto"/>
        </w:rPr>
        <w:t>3</w:t>
      </w:r>
      <w:r w:rsidRPr="00496882">
        <w:rPr>
          <w:rStyle w:val="IP"/>
          <w:color w:val="auto"/>
        </w:rPr>
        <w:t>] &lt;</w:t>
      </w:r>
      <w:r w:rsidRPr="00496882">
        <w:rPr>
          <w:rStyle w:val="IP"/>
          <w:b/>
          <w:color w:val="auto"/>
        </w:rPr>
        <w:t>________</w:t>
      </w:r>
      <w:r w:rsidRPr="00496882">
        <w:rPr>
          <w:rStyle w:val="IP"/>
          <w:color w:val="auto"/>
        </w:rPr>
        <w:t>&gt; cfm per sq. ft.</w:t>
      </w:r>
      <w:r w:rsidRPr="00496882" w:rsidDel="003D6838">
        <w:rPr>
          <w:rStyle w:val="SI"/>
          <w:color w:val="auto"/>
        </w:rPr>
        <w:t xml:space="preserve"> ([</w:t>
      </w:r>
      <w:r w:rsidRPr="00496882" w:rsidDel="003D6838">
        <w:rPr>
          <w:rStyle w:val="SI"/>
          <w:b/>
          <w:color w:val="auto"/>
        </w:rPr>
        <w:t>0.13</w:t>
      </w:r>
      <w:r w:rsidRPr="00496882" w:rsidDel="003D6838">
        <w:rPr>
          <w:rStyle w:val="SI"/>
          <w:color w:val="auto"/>
        </w:rPr>
        <w:t>] &lt;</w:t>
      </w:r>
      <w:r w:rsidRPr="00496882" w:rsidDel="003D6838">
        <w:rPr>
          <w:rStyle w:val="SI"/>
          <w:b/>
          <w:color w:val="auto"/>
        </w:rPr>
        <w:t>________</w:t>
      </w:r>
      <w:r w:rsidRPr="00496882" w:rsidDel="003D6838">
        <w:rPr>
          <w:rStyle w:val="SI"/>
          <w:color w:val="auto"/>
        </w:rPr>
        <w:t>&gt; L/s per sq m)</w:t>
      </w:r>
      <w:r w:rsidRPr="00545D02">
        <w:t xml:space="preserve"> at </w:t>
      </w:r>
      <w:r w:rsidRPr="00496882">
        <w:rPr>
          <w:rStyle w:val="IP"/>
          <w:color w:val="auto"/>
        </w:rPr>
        <w:t>[</w:t>
      </w:r>
      <w:r w:rsidRPr="00496882">
        <w:rPr>
          <w:rStyle w:val="IP"/>
          <w:b/>
          <w:color w:val="auto"/>
        </w:rPr>
        <w:t>1</w:t>
      </w:r>
      <w:r w:rsidRPr="00496882">
        <w:rPr>
          <w:rStyle w:val="IP"/>
          <w:color w:val="auto"/>
        </w:rPr>
        <w:t>] &lt;</w:t>
      </w:r>
      <w:r w:rsidRPr="00496882">
        <w:rPr>
          <w:rStyle w:val="IP"/>
          <w:b/>
          <w:color w:val="auto"/>
        </w:rPr>
        <w:t>________</w:t>
      </w:r>
      <w:r w:rsidRPr="00496882">
        <w:rPr>
          <w:rStyle w:val="IP"/>
          <w:color w:val="auto"/>
        </w:rPr>
        <w:t>&gt;-inch wg</w:t>
      </w:r>
      <w:r w:rsidRPr="00496882" w:rsidDel="003D6838">
        <w:rPr>
          <w:rStyle w:val="SI"/>
          <w:color w:val="auto"/>
        </w:rPr>
        <w:t xml:space="preserve"> ([</w:t>
      </w:r>
      <w:r w:rsidRPr="00496882" w:rsidDel="003D6838">
        <w:rPr>
          <w:rStyle w:val="SI"/>
          <w:b/>
          <w:color w:val="auto"/>
        </w:rPr>
        <w:t>250</w:t>
      </w:r>
      <w:r w:rsidRPr="00496882" w:rsidDel="003D6838">
        <w:rPr>
          <w:rStyle w:val="SI"/>
          <w:color w:val="auto"/>
        </w:rPr>
        <w:t>] &lt;</w:t>
      </w:r>
      <w:r w:rsidRPr="00496882" w:rsidDel="003D6838">
        <w:rPr>
          <w:rStyle w:val="SI"/>
          <w:b/>
          <w:color w:val="auto"/>
        </w:rPr>
        <w:t>________</w:t>
      </w:r>
      <w:r w:rsidRPr="00496882" w:rsidDel="003D6838">
        <w:rPr>
          <w:rStyle w:val="SI"/>
          <w:color w:val="auto"/>
        </w:rPr>
        <w:t>&gt;-Pa)</w:t>
      </w:r>
      <w:r w:rsidRPr="00545D02">
        <w:t xml:space="preserve"> pressure differential.</w:t>
      </w:r>
    </w:p>
    <w:p w14:paraId="3D004618" w14:textId="089AB8AD" w:rsidR="00856D40" w:rsidRDefault="00856D40" w:rsidP="00496882">
      <w:pPr>
        <w:pStyle w:val="SpecifierNote"/>
      </w:pPr>
      <w:r>
        <w:t xml:space="preserve">Consider using one of following two </w:t>
      </w:r>
      <w:r w:rsidR="00C54DAC">
        <w:t>Paragraph</w:t>
      </w:r>
      <w:r>
        <w:t>s for leakage rates for other air system dampers.</w:t>
      </w:r>
    </w:p>
    <w:p w14:paraId="4E8DCEF3" w14:textId="77777777" w:rsidR="00856D40" w:rsidRDefault="00856D40">
      <w:pPr>
        <w:pStyle w:val="PR1"/>
      </w:pPr>
      <w:r>
        <w:t xml:space="preserve">Damper </w:t>
      </w:r>
      <w:r w:rsidRPr="00C54398">
        <w:t>Leakage: Less than [</w:t>
      </w:r>
      <w:r w:rsidRPr="00C54398">
        <w:rPr>
          <w:b/>
        </w:rPr>
        <w:t>1</w:t>
      </w:r>
      <w:r w:rsidRPr="00C54398">
        <w:t>] [</w:t>
      </w:r>
      <w:r w:rsidRPr="00C54398">
        <w:rPr>
          <w:b/>
        </w:rPr>
        <w:t>0.5</w:t>
      </w:r>
      <w:r w:rsidRPr="00C54398">
        <w:t>] &lt;</w:t>
      </w:r>
      <w:r w:rsidRPr="00C54398">
        <w:rPr>
          <w:b/>
        </w:rPr>
        <w:t>________</w:t>
      </w:r>
      <w:r w:rsidRPr="00C54398">
        <w:t xml:space="preserve">&gt; percent, based on approach velocity of </w:t>
      </w:r>
      <w:r w:rsidRPr="00496882">
        <w:rPr>
          <w:rStyle w:val="IP"/>
          <w:color w:val="auto"/>
        </w:rPr>
        <w:t>2,000 fpm</w:t>
      </w:r>
      <w:r w:rsidRPr="00496882" w:rsidDel="003D6838">
        <w:rPr>
          <w:rStyle w:val="SI"/>
          <w:color w:val="auto"/>
        </w:rPr>
        <w:t xml:space="preserve"> (10 m/s)</w:t>
      </w:r>
      <w:r w:rsidRPr="00C54398">
        <w:t xml:space="preserve"> and </w:t>
      </w:r>
      <w:r w:rsidRPr="00496882">
        <w:rPr>
          <w:rStyle w:val="IP"/>
          <w:color w:val="auto"/>
        </w:rPr>
        <w:t>4-inch wg</w:t>
      </w:r>
      <w:r w:rsidRPr="00496882" w:rsidDel="003D6838">
        <w:rPr>
          <w:rStyle w:val="SI"/>
          <w:color w:val="auto"/>
        </w:rPr>
        <w:t xml:space="preserve"> (1-kPa)</w:t>
      </w:r>
      <w:r w:rsidRPr="00C54398">
        <w:t xml:space="preserve"> pressure </w:t>
      </w:r>
      <w:r>
        <w:t>differential.</w:t>
      </w:r>
    </w:p>
    <w:p w14:paraId="31491E04" w14:textId="77777777" w:rsidR="00856D40" w:rsidRPr="00C04DA6" w:rsidRDefault="00856D40" w:rsidP="00496882">
      <w:pPr>
        <w:pStyle w:val="SpecifierNote"/>
      </w:pPr>
      <w:r w:rsidRPr="00C04DA6">
        <w:t>****** [OR] ******</w:t>
      </w:r>
    </w:p>
    <w:p w14:paraId="5D113BD8" w14:textId="77777777" w:rsidR="00856D40" w:rsidRPr="00C54398" w:rsidRDefault="00856D40">
      <w:pPr>
        <w:pStyle w:val="PR1"/>
      </w:pPr>
      <w:r>
        <w:t xml:space="preserve">Damper Leakage: Maximum leakage </w:t>
      </w:r>
      <w:r w:rsidRPr="00C54398">
        <w:t xml:space="preserve">rate of </w:t>
      </w:r>
      <w:r w:rsidRPr="00496882">
        <w:rPr>
          <w:rStyle w:val="IP"/>
          <w:color w:val="auto"/>
        </w:rPr>
        <w:t>&lt;</w:t>
      </w:r>
      <w:r w:rsidRPr="00496882">
        <w:rPr>
          <w:rStyle w:val="IP"/>
          <w:b/>
          <w:color w:val="auto"/>
        </w:rPr>
        <w:t>________</w:t>
      </w:r>
      <w:r w:rsidRPr="00496882">
        <w:rPr>
          <w:rStyle w:val="IP"/>
          <w:color w:val="auto"/>
        </w:rPr>
        <w:t>&gt; cfm per sq. ft.</w:t>
      </w:r>
      <w:r w:rsidRPr="00496882" w:rsidDel="003D6838">
        <w:rPr>
          <w:rStyle w:val="SI"/>
          <w:color w:val="auto"/>
        </w:rPr>
        <w:t xml:space="preserve"> (&lt;</w:t>
      </w:r>
      <w:r w:rsidRPr="00496882" w:rsidDel="003D6838">
        <w:rPr>
          <w:rStyle w:val="SI"/>
          <w:b/>
          <w:color w:val="auto"/>
        </w:rPr>
        <w:t>________</w:t>
      </w:r>
      <w:r w:rsidRPr="00496882" w:rsidDel="003D6838">
        <w:rPr>
          <w:rStyle w:val="SI"/>
          <w:color w:val="auto"/>
        </w:rPr>
        <w:t>&gt; L/s per sq m)</w:t>
      </w:r>
      <w:r w:rsidRPr="00C54398">
        <w:t xml:space="preserve"> at </w:t>
      </w:r>
      <w:r w:rsidRPr="00496882">
        <w:rPr>
          <w:rStyle w:val="IP"/>
          <w:color w:val="auto"/>
        </w:rPr>
        <w:t>[</w:t>
      </w:r>
      <w:r w:rsidRPr="00496882">
        <w:rPr>
          <w:rStyle w:val="IP"/>
          <w:b/>
          <w:color w:val="auto"/>
        </w:rPr>
        <w:t>1</w:t>
      </w:r>
      <w:r w:rsidRPr="00496882">
        <w:rPr>
          <w:rStyle w:val="IP"/>
          <w:color w:val="auto"/>
        </w:rPr>
        <w:t>] &lt;</w:t>
      </w:r>
      <w:r w:rsidRPr="00496882">
        <w:rPr>
          <w:rStyle w:val="IP"/>
          <w:b/>
          <w:color w:val="auto"/>
        </w:rPr>
        <w:t>________</w:t>
      </w:r>
      <w:r w:rsidRPr="00496882">
        <w:rPr>
          <w:rStyle w:val="IP"/>
          <w:color w:val="auto"/>
        </w:rPr>
        <w:t>&gt;-inch wg</w:t>
      </w:r>
      <w:r w:rsidRPr="00496882" w:rsidDel="003D6838">
        <w:rPr>
          <w:rStyle w:val="SI"/>
          <w:color w:val="auto"/>
        </w:rPr>
        <w:t xml:space="preserve"> ([</w:t>
      </w:r>
      <w:r w:rsidRPr="00496882" w:rsidDel="003D6838">
        <w:rPr>
          <w:rStyle w:val="SI"/>
          <w:b/>
          <w:color w:val="auto"/>
        </w:rPr>
        <w:t>250</w:t>
      </w:r>
      <w:r w:rsidRPr="00496882" w:rsidDel="003D6838">
        <w:rPr>
          <w:rStyle w:val="SI"/>
          <w:color w:val="auto"/>
        </w:rPr>
        <w:t>] &lt;</w:t>
      </w:r>
      <w:r w:rsidRPr="00496882" w:rsidDel="003D6838">
        <w:rPr>
          <w:rStyle w:val="SI"/>
          <w:b/>
          <w:color w:val="auto"/>
        </w:rPr>
        <w:t>________</w:t>
      </w:r>
      <w:r w:rsidRPr="00496882" w:rsidDel="003D6838">
        <w:rPr>
          <w:rStyle w:val="SI"/>
          <w:color w:val="auto"/>
        </w:rPr>
        <w:t>&gt;-Pa)</w:t>
      </w:r>
      <w:r w:rsidRPr="00C54398">
        <w:t xml:space="preserve"> pressure differential.</w:t>
      </w:r>
    </w:p>
    <w:p w14:paraId="7931B6BD" w14:textId="77777777" w:rsidR="00856D40" w:rsidRPr="00C54398" w:rsidRDefault="00856D40">
      <w:pPr>
        <w:pStyle w:val="PR1"/>
      </w:pPr>
      <w:r w:rsidRPr="00C54398">
        <w:t xml:space="preserve">Maximum Pressure Differential: </w:t>
      </w:r>
      <w:r w:rsidRPr="00496882">
        <w:rPr>
          <w:rStyle w:val="IP"/>
          <w:color w:val="auto"/>
        </w:rPr>
        <w:t>6-inch wg</w:t>
      </w:r>
      <w:r w:rsidRPr="00496882" w:rsidDel="003D6838">
        <w:rPr>
          <w:rStyle w:val="SI"/>
          <w:color w:val="auto"/>
        </w:rPr>
        <w:t xml:space="preserve"> (1.5 kPa)</w:t>
      </w:r>
      <w:r w:rsidRPr="00C54398">
        <w:t>.</w:t>
      </w:r>
    </w:p>
    <w:p w14:paraId="033C78BC" w14:textId="77777777" w:rsidR="00856D40" w:rsidRPr="00C54398" w:rsidRDefault="00856D40">
      <w:pPr>
        <w:pStyle w:val="PR1"/>
      </w:pPr>
      <w:r w:rsidRPr="00C54398">
        <w:t xml:space="preserve">Temperature Limits: </w:t>
      </w:r>
      <w:r w:rsidRPr="00496882">
        <w:rPr>
          <w:rStyle w:val="IP"/>
          <w:color w:val="auto"/>
        </w:rPr>
        <w:t>Minus 40 to 200 degrees F</w:t>
      </w:r>
      <w:r w:rsidRPr="00496882" w:rsidDel="003D6838">
        <w:rPr>
          <w:rStyle w:val="SI"/>
          <w:color w:val="auto"/>
        </w:rPr>
        <w:t xml:space="preserve"> (Minus 40 to 93 degrees C)</w:t>
      </w:r>
      <w:r w:rsidRPr="00C54398">
        <w:t>.</w:t>
      </w:r>
    </w:p>
    <w:p w14:paraId="41F07261" w14:textId="77777777" w:rsidR="00856D40" w:rsidRDefault="00856D40">
      <w:pPr>
        <w:pStyle w:val="ART"/>
      </w:pPr>
      <w:r>
        <w:t>ELECTRIC DAMPER ACTUATORS</w:t>
      </w:r>
    </w:p>
    <w:p w14:paraId="4060C1EA" w14:textId="77777777" w:rsidR="00856D40" w:rsidRPr="00856D40" w:rsidDel="008D2F77" w:rsidRDefault="006C0160" w:rsidP="00856D40">
      <w:pPr>
        <w:pStyle w:val="PR1"/>
      </w:pPr>
      <w:hyperlink r:id="rId35" w:history="1">
        <w:r w:rsidR="00856D40" w:rsidRPr="00856D40" w:rsidDel="008D2F77">
          <w:t>Manufacturers</w:t>
        </w:r>
      </w:hyperlink>
      <w:r w:rsidR="00856D40" w:rsidRPr="00856D40" w:rsidDel="008D2F77">
        <w:t>:</w:t>
      </w:r>
    </w:p>
    <w:p w14:paraId="13A02C2B" w14:textId="77777777" w:rsidR="00856D40" w:rsidRPr="00856D40" w:rsidDel="008D2F77" w:rsidRDefault="00856D40" w:rsidP="00856D40">
      <w:pPr>
        <w:pStyle w:val="PR2"/>
      </w:pPr>
      <w:r w:rsidRPr="00856D40" w:rsidDel="008D2F77">
        <w:t>Substitutions: [</w:t>
      </w:r>
      <w:r w:rsidRPr="00496882" w:rsidDel="008D2F77">
        <w:t>Section 016000 - Product Requirements</w:t>
      </w:r>
      <w:r w:rsidRPr="00856D40" w:rsidDel="008D2F77">
        <w:t>] [</w:t>
      </w:r>
      <w:r w:rsidRPr="00496882" w:rsidDel="008D2F77">
        <w:t>Not permitted</w:t>
      </w:r>
      <w:r w:rsidRPr="00856D40" w:rsidDel="008D2F77">
        <w:t>].</w:t>
      </w:r>
    </w:p>
    <w:p w14:paraId="02CB2B37" w14:textId="77777777" w:rsidR="00856D40" w:rsidRPr="00496882" w:rsidRDefault="006C0160" w:rsidP="00856D40">
      <w:pPr>
        <w:pStyle w:val="PR1"/>
        <w:rPr>
          <w:rStyle w:val="eop"/>
        </w:rPr>
      </w:pPr>
      <w:hyperlink r:id="rId36" w:tgtFrame="_blank" w:history="1">
        <w:r w:rsidR="00856D40" w:rsidRPr="00496882">
          <w:rPr>
            <w:rStyle w:val="normaltextrun"/>
          </w:rPr>
          <w:t>Manufacturers</w:t>
        </w:r>
        <w:r w:rsidR="00856D40" w:rsidRPr="00496882">
          <w:rPr>
            <w:rStyle w:val="normaltextrun"/>
            <w:color w:val="ED7D31" w:themeColor="accent2"/>
            <w:szCs w:val="22"/>
            <w:shd w:val="clear" w:color="auto" w:fill="FFFFFF"/>
          </w:rPr>
          <w:t>:</w:t>
        </w:r>
      </w:hyperlink>
      <w:r w:rsidR="00856D40" w:rsidRPr="00496882">
        <w:rPr>
          <w:rStyle w:val="normaltextrun"/>
          <w:color w:val="ED7D31" w:themeColor="accent2"/>
          <w:szCs w:val="22"/>
          <w:shd w:val="clear" w:color="auto" w:fill="FFFFFF"/>
        </w:rPr>
        <w:t> </w:t>
      </w:r>
      <w:r w:rsidR="00856D40" w:rsidRPr="00496882">
        <w:rPr>
          <w:rStyle w:val="normaltextrun"/>
          <w:szCs w:val="22"/>
          <w:shd w:val="clear" w:color="auto" w:fill="FFFFFF"/>
        </w:rPr>
        <w:t>Subject to compliance with requirements, [provide products by the following] [provide products by one of the following] [available manufacturers offering products that may be incorporated into the Work include, but are not limited to, the following]:</w:t>
      </w:r>
      <w:r w:rsidR="00856D40" w:rsidRPr="00496882">
        <w:rPr>
          <w:rStyle w:val="eop"/>
          <w:szCs w:val="22"/>
          <w:shd w:val="clear" w:color="auto" w:fill="FFFFFF"/>
        </w:rPr>
        <w:t> </w:t>
      </w:r>
    </w:p>
    <w:p w14:paraId="47459C4B" w14:textId="77777777" w:rsidR="00856D40" w:rsidRPr="00856D40" w:rsidRDefault="00856D40" w:rsidP="00856D40">
      <w:pPr>
        <w:pStyle w:val="PR2"/>
      </w:pPr>
      <w:r w:rsidRPr="00856D40">
        <w:t>Belimo</w:t>
      </w:r>
    </w:p>
    <w:p w14:paraId="5489D5BE" w14:textId="77777777" w:rsidR="00856D40" w:rsidRPr="00856D40" w:rsidRDefault="00856D40" w:rsidP="00856D40">
      <w:pPr>
        <w:pStyle w:val="PR2"/>
      </w:pPr>
      <w:r w:rsidRPr="00856D40">
        <w:t>Bettis</w:t>
      </w:r>
    </w:p>
    <w:p w14:paraId="46D9CB77" w14:textId="77777777" w:rsidR="00856D40" w:rsidRPr="00856D40" w:rsidRDefault="00856D40" w:rsidP="00856D40">
      <w:pPr>
        <w:pStyle w:val="PR2"/>
      </w:pPr>
      <w:r w:rsidRPr="00856D40">
        <w:t>Siemens</w:t>
      </w:r>
    </w:p>
    <w:p w14:paraId="2C5F6E39" w14:textId="4DBFA397" w:rsidR="00856D40" w:rsidRDefault="00856D40" w:rsidP="00496882">
      <w:pPr>
        <w:pStyle w:val="PR2"/>
        <w:spacing w:before="0"/>
        <w:contextualSpacing w:val="0"/>
      </w:pPr>
      <w:r>
        <w:t>Approved equivalent.</w:t>
      </w:r>
    </w:p>
    <w:p w14:paraId="641439F3" w14:textId="77777777" w:rsidR="00856D40" w:rsidRPr="00C04DA6" w:rsidRDefault="00856D40" w:rsidP="00496882">
      <w:pPr>
        <w:pStyle w:val="SpecifierNote"/>
      </w:pPr>
      <w:r w:rsidRPr="00C04DA6">
        <w:t>****** [OR] ******</w:t>
      </w:r>
    </w:p>
    <w:p w14:paraId="770016C9" w14:textId="77777777" w:rsidR="00856D40" w:rsidRDefault="00856D40" w:rsidP="00496882">
      <w:pPr>
        <w:pStyle w:val="SpecifierNote"/>
      </w:pPr>
      <w:r>
        <w:t>In following Subparagraph insert "State of ________ Department of Transportation," "Municipality of ________ Department of Public Works," or other agency as appropriate.</w:t>
      </w:r>
    </w:p>
    <w:p w14:paraId="5977125B" w14:textId="77777777" w:rsidR="00856D40" w:rsidRDefault="00856D40" w:rsidP="00496882">
      <w:pPr>
        <w:pStyle w:val="PR2"/>
        <w:spacing w:before="0"/>
        <w:contextualSpacing w:val="0"/>
      </w:pPr>
      <w:r>
        <w:t>Furnish materials according to &lt;</w:t>
      </w:r>
      <w:r w:rsidRPr="00C04DA6">
        <w:rPr>
          <w:b/>
        </w:rPr>
        <w:t>________</w:t>
      </w:r>
      <w:r>
        <w:t>&gt; standards.</w:t>
      </w:r>
    </w:p>
    <w:p w14:paraId="48081848" w14:textId="77777777" w:rsidR="00856D40" w:rsidRDefault="00856D40" w:rsidP="00496882">
      <w:pPr>
        <w:pStyle w:val="SpecifierNote"/>
      </w:pPr>
      <w:r>
        <w:t>Insert descriptive specifications below to identify Project requirements and to eliminate conflicts with products specified above.</w:t>
      </w:r>
    </w:p>
    <w:p w14:paraId="79985938" w14:textId="77777777" w:rsidR="00856D40" w:rsidRDefault="00856D40">
      <w:pPr>
        <w:pStyle w:val="PR1"/>
      </w:pPr>
      <w:r>
        <w:t>Operation: [</w:t>
      </w:r>
      <w:r w:rsidRPr="00C04DA6">
        <w:rPr>
          <w:b/>
        </w:rPr>
        <w:t>Two position</w:t>
      </w:r>
      <w:r>
        <w:t>] [</w:t>
      </w:r>
      <w:r w:rsidRPr="00C04DA6">
        <w:rPr>
          <w:b/>
        </w:rPr>
        <w:t>Reversing type, proportional motor</w:t>
      </w:r>
      <w:r>
        <w:t>], [</w:t>
      </w:r>
      <w:r w:rsidRPr="00C04DA6">
        <w:rPr>
          <w:b/>
        </w:rPr>
        <w:t>spring return</w:t>
      </w:r>
      <w:r>
        <w:t>] &lt;</w:t>
      </w:r>
      <w:r w:rsidRPr="00C04DA6">
        <w:rPr>
          <w:b/>
        </w:rPr>
        <w:t>________</w:t>
      </w:r>
      <w:r>
        <w:t>&gt;.</w:t>
      </w:r>
    </w:p>
    <w:p w14:paraId="64A3BC17" w14:textId="77777777" w:rsidR="00856D40" w:rsidRDefault="00856D40">
      <w:pPr>
        <w:pStyle w:val="PR1"/>
      </w:pPr>
      <w:r>
        <w:t>Enclosure: Comply with NEMA 250 “Enclosures for Electrical Equipment (1000 Volts Maximum)”, Type [</w:t>
      </w:r>
      <w:r w:rsidRPr="00C04DA6">
        <w:rPr>
          <w:b/>
        </w:rPr>
        <w:t>1</w:t>
      </w:r>
      <w:r>
        <w:t>] [</w:t>
      </w:r>
      <w:r w:rsidRPr="00C04DA6">
        <w:rPr>
          <w:b/>
        </w:rPr>
        <w:t>3</w:t>
      </w:r>
      <w:r>
        <w:t>] [</w:t>
      </w:r>
      <w:r w:rsidRPr="00C04DA6">
        <w:rPr>
          <w:b/>
        </w:rPr>
        <w:t>4</w:t>
      </w:r>
      <w:r>
        <w:t>] [</w:t>
      </w:r>
      <w:r w:rsidRPr="00C04DA6">
        <w:rPr>
          <w:b/>
        </w:rPr>
        <w:t>7</w:t>
      </w:r>
      <w:r>
        <w:t>] [</w:t>
      </w:r>
      <w:r w:rsidRPr="00C04DA6">
        <w:rPr>
          <w:b/>
        </w:rPr>
        <w:t>9</w:t>
      </w:r>
      <w:r>
        <w:t>] &lt;</w:t>
      </w:r>
      <w:r w:rsidRPr="00C04DA6">
        <w:rPr>
          <w:b/>
        </w:rPr>
        <w:t>________</w:t>
      </w:r>
      <w:r>
        <w:t>&gt;.</w:t>
      </w:r>
    </w:p>
    <w:p w14:paraId="7873BD35" w14:textId="77777777" w:rsidR="00856D40" w:rsidRDefault="00856D40">
      <w:pPr>
        <w:pStyle w:val="PR1"/>
      </w:pPr>
      <w:r>
        <w:t>Mounting: Direct.</w:t>
      </w:r>
    </w:p>
    <w:p w14:paraId="0B2E87F4" w14:textId="77777777" w:rsidR="00856D40" w:rsidRDefault="00856D40">
      <w:pPr>
        <w:pStyle w:val="PR1"/>
      </w:pPr>
      <w:r>
        <w:t>Stroke:</w:t>
      </w:r>
    </w:p>
    <w:p w14:paraId="13224C1F" w14:textId="77777777" w:rsidR="00856D40" w:rsidRDefault="00856D40">
      <w:pPr>
        <w:pStyle w:val="PR2"/>
        <w:contextualSpacing w:val="0"/>
      </w:pPr>
      <w:r>
        <w:t>Full Stroke: 90 seconds, end to end.</w:t>
      </w:r>
    </w:p>
    <w:p w14:paraId="25CF08BF" w14:textId="77777777" w:rsidR="00856D40" w:rsidRDefault="00856D40" w:rsidP="00496882">
      <w:pPr>
        <w:pStyle w:val="PR2"/>
        <w:spacing w:before="0"/>
        <w:contextualSpacing w:val="0"/>
      </w:pPr>
      <w:r>
        <w:t>Spring Return: 15 seconds, return to normal.</w:t>
      </w:r>
    </w:p>
    <w:p w14:paraId="128F45CE" w14:textId="77777777" w:rsidR="00856D40" w:rsidRDefault="00856D40">
      <w:pPr>
        <w:pStyle w:val="PR1"/>
      </w:pPr>
      <w:r>
        <w:t>Protection: Electronic stall.</w:t>
      </w:r>
    </w:p>
    <w:p w14:paraId="1D75AF14" w14:textId="77777777" w:rsidR="00856D40" w:rsidRDefault="00856D40">
      <w:pPr>
        <w:pStyle w:val="PR1"/>
      </w:pPr>
      <w:r>
        <w:t>Electrical Characteristics:</w:t>
      </w:r>
    </w:p>
    <w:p w14:paraId="46CA516E" w14:textId="77777777" w:rsidR="00856D40" w:rsidRDefault="00856D40">
      <w:pPr>
        <w:pStyle w:val="PR2"/>
        <w:contextualSpacing w:val="0"/>
      </w:pPr>
      <w:r>
        <w:t>Control Input: [</w:t>
      </w:r>
      <w:r w:rsidRPr="00C04DA6">
        <w:rPr>
          <w:b/>
        </w:rPr>
        <w:t>Zero to 10 V dc</w:t>
      </w:r>
      <w:r>
        <w:t>] [</w:t>
      </w:r>
      <w:r w:rsidRPr="00C04DA6">
        <w:rPr>
          <w:b/>
        </w:rPr>
        <w:t>or</w:t>
      </w:r>
      <w:r>
        <w:t>] [</w:t>
      </w:r>
      <w:r w:rsidRPr="00C04DA6">
        <w:rPr>
          <w:b/>
        </w:rPr>
        <w:t>zero to 20 mA dc</w:t>
      </w:r>
      <w:r>
        <w:t>].</w:t>
      </w:r>
    </w:p>
    <w:p w14:paraId="5AA2C785" w14:textId="77777777" w:rsidR="00856D40" w:rsidRDefault="00856D40">
      <w:pPr>
        <w:pStyle w:val="PR1"/>
      </w:pPr>
      <w:r>
        <w:t>Nominal Power: [</w:t>
      </w:r>
      <w:r w:rsidRPr="00C04DA6">
        <w:rPr>
          <w:b/>
        </w:rPr>
        <w:t>24</w:t>
      </w:r>
      <w:r>
        <w:t>] [</w:t>
      </w:r>
      <w:r w:rsidRPr="00C04DA6">
        <w:rPr>
          <w:b/>
        </w:rPr>
        <w:t>120</w:t>
      </w:r>
      <w:r>
        <w:t>] V ac.</w:t>
      </w:r>
    </w:p>
    <w:p w14:paraId="31CD1C00" w14:textId="77777777" w:rsidR="00856D40" w:rsidRDefault="00856D40">
      <w:pPr>
        <w:pStyle w:val="PR1"/>
      </w:pPr>
      <w:r>
        <w:t>Torque: Sized for minimum 150 percent of required duty.</w:t>
      </w:r>
    </w:p>
    <w:p w14:paraId="24B7E7F2" w14:textId="77777777" w:rsidR="00856D40" w:rsidRDefault="00856D40">
      <w:pPr>
        <w:pStyle w:val="PR1"/>
      </w:pPr>
      <w:r>
        <w:t>Duty Cycle: Rated for 65,000 cycles.</w:t>
      </w:r>
    </w:p>
    <w:p w14:paraId="3E49EE61" w14:textId="77777777" w:rsidR="00856D40" w:rsidRDefault="00856D40">
      <w:pPr>
        <w:pStyle w:val="PR1"/>
      </w:pPr>
      <w:r>
        <w:t>Accessories:</w:t>
      </w:r>
    </w:p>
    <w:p w14:paraId="354AD34F" w14:textId="77777777" w:rsidR="00856D40" w:rsidRDefault="00856D40">
      <w:pPr>
        <w:pStyle w:val="PR2"/>
        <w:contextualSpacing w:val="0"/>
      </w:pPr>
      <w:r>
        <w:t>Cover-mounted transformer.</w:t>
      </w:r>
    </w:p>
    <w:p w14:paraId="12994FE6" w14:textId="77777777" w:rsidR="00856D40" w:rsidRDefault="00856D40" w:rsidP="00496882">
      <w:pPr>
        <w:pStyle w:val="PR2"/>
        <w:spacing w:before="0"/>
        <w:contextualSpacing w:val="0"/>
      </w:pPr>
      <w:r>
        <w:t>Auxiliary potentiometer.</w:t>
      </w:r>
    </w:p>
    <w:p w14:paraId="1E9AE800" w14:textId="77777777" w:rsidR="00856D40" w:rsidRDefault="00856D40" w:rsidP="00496882">
      <w:pPr>
        <w:pStyle w:val="PR2"/>
        <w:spacing w:before="0"/>
        <w:contextualSpacing w:val="0"/>
      </w:pPr>
      <w:r>
        <w:t>Damper linkage.</w:t>
      </w:r>
    </w:p>
    <w:p w14:paraId="37C2F961" w14:textId="77777777" w:rsidR="00856D40" w:rsidRDefault="00856D40" w:rsidP="00496882">
      <w:pPr>
        <w:pStyle w:val="PR2"/>
        <w:spacing w:before="0"/>
        <w:contextualSpacing w:val="0"/>
      </w:pPr>
      <w:r>
        <w:t>Direct-drive feedback potentiometer.</w:t>
      </w:r>
    </w:p>
    <w:p w14:paraId="4DE5CC9D" w14:textId="77777777" w:rsidR="00856D40" w:rsidRDefault="00856D40" w:rsidP="00496882">
      <w:pPr>
        <w:pStyle w:val="PR2"/>
        <w:spacing w:before="0"/>
        <w:contextualSpacing w:val="0"/>
      </w:pPr>
      <w:r>
        <w:t>Output position feedback.</w:t>
      </w:r>
    </w:p>
    <w:p w14:paraId="03E77CBA" w14:textId="77777777" w:rsidR="00856D40" w:rsidRDefault="00856D40" w:rsidP="00496882">
      <w:pPr>
        <w:pStyle w:val="PR2"/>
        <w:spacing w:before="0"/>
        <w:contextualSpacing w:val="0"/>
      </w:pPr>
      <w:r>
        <w:t>Field-selectable, rotational, spring return direction.</w:t>
      </w:r>
    </w:p>
    <w:p w14:paraId="62A8AF4E" w14:textId="77777777" w:rsidR="00856D40" w:rsidRDefault="00856D40" w:rsidP="00496882">
      <w:pPr>
        <w:pStyle w:val="PR2"/>
        <w:spacing w:before="0"/>
        <w:contextualSpacing w:val="0"/>
      </w:pPr>
      <w:r>
        <w:t>Field-adjustable zero and span.</w:t>
      </w:r>
    </w:p>
    <w:p w14:paraId="7C5A24F7" w14:textId="77777777" w:rsidR="00856D40" w:rsidRDefault="00856D40" w:rsidP="00496882">
      <w:pPr>
        <w:pStyle w:val="PR2"/>
        <w:spacing w:before="0"/>
        <w:contextualSpacing w:val="0"/>
      </w:pPr>
      <w:r>
        <w:t>End switch.</w:t>
      </w:r>
    </w:p>
    <w:p w14:paraId="29490B92" w14:textId="77777777" w:rsidR="00856D40" w:rsidRDefault="00856D40">
      <w:pPr>
        <w:pStyle w:val="ART"/>
      </w:pPr>
      <w:r>
        <w:t>CONTROL VALVES</w:t>
      </w:r>
    </w:p>
    <w:p w14:paraId="724DB2FB" w14:textId="77777777" w:rsidR="00856D40" w:rsidRPr="00856D40" w:rsidDel="001B3A59" w:rsidRDefault="006C0160" w:rsidP="00856D40">
      <w:pPr>
        <w:pStyle w:val="PR1"/>
      </w:pPr>
      <w:hyperlink r:id="rId37" w:history="1">
        <w:r w:rsidR="00856D40" w:rsidRPr="00856D40" w:rsidDel="001B3A59">
          <w:t>Manufacturers</w:t>
        </w:r>
      </w:hyperlink>
      <w:r w:rsidR="00856D40" w:rsidRPr="00856D40" w:rsidDel="001B3A59">
        <w:t>:</w:t>
      </w:r>
    </w:p>
    <w:p w14:paraId="69A78DBE" w14:textId="77777777" w:rsidR="00856D40" w:rsidRPr="00856D40" w:rsidDel="001B3A59" w:rsidRDefault="00856D40" w:rsidP="00856D40">
      <w:pPr>
        <w:pStyle w:val="PR2"/>
      </w:pPr>
      <w:r w:rsidRPr="00856D40" w:rsidDel="001B3A59">
        <w:t>Substitutions: [</w:t>
      </w:r>
      <w:r w:rsidRPr="00496882" w:rsidDel="001B3A59">
        <w:t>Section 016000 - Product Requirements</w:t>
      </w:r>
      <w:r w:rsidRPr="00856D40" w:rsidDel="001B3A59">
        <w:t>] [</w:t>
      </w:r>
      <w:r w:rsidRPr="00496882" w:rsidDel="001B3A59">
        <w:t>Not permitted</w:t>
      </w:r>
      <w:r w:rsidRPr="00856D40" w:rsidDel="001B3A59">
        <w:t>].</w:t>
      </w:r>
    </w:p>
    <w:p w14:paraId="5BF59215" w14:textId="77777777" w:rsidR="00856D40" w:rsidRPr="00856D40" w:rsidDel="001B3A59" w:rsidRDefault="00856D40" w:rsidP="00496882">
      <w:pPr>
        <w:pStyle w:val="SpecifierNote"/>
      </w:pPr>
      <w:r w:rsidRPr="00856D40" w:rsidDel="001B3A59">
        <w:t>****** [OR] ******</w:t>
      </w:r>
    </w:p>
    <w:p w14:paraId="76F20438" w14:textId="77777777" w:rsidR="00856D40" w:rsidRPr="00856D40" w:rsidDel="001B3A59" w:rsidRDefault="00856D40" w:rsidP="00496882">
      <w:pPr>
        <w:pStyle w:val="SpecifierNote"/>
      </w:pPr>
      <w:r w:rsidRPr="00856D40" w:rsidDel="001B3A59">
        <w:t>In following Subparagraph insert "State of ________ Department of Transportation," "Municipality of ________ Department of Public Works," or other agency as appropriate.</w:t>
      </w:r>
    </w:p>
    <w:p w14:paraId="3D98DB52" w14:textId="77777777" w:rsidR="00856D40" w:rsidRPr="00856D40" w:rsidDel="001B3A59" w:rsidRDefault="00856D40" w:rsidP="00496882">
      <w:pPr>
        <w:pStyle w:val="SpecifierNote"/>
      </w:pPr>
      <w:r w:rsidRPr="00496882" w:rsidDel="001B3A59">
        <w:t>Furnish materials according to &lt;</w:t>
      </w:r>
      <w:r w:rsidRPr="00856D40" w:rsidDel="001B3A59">
        <w:t>________&gt; standards.</w:t>
      </w:r>
    </w:p>
    <w:p w14:paraId="2C229FBF" w14:textId="7EC1CCFA" w:rsidR="00856D40" w:rsidRPr="00856D40" w:rsidRDefault="00856D40" w:rsidP="00496882">
      <w:pPr>
        <w:pStyle w:val="PR1"/>
      </w:pPr>
      <w:r w:rsidRPr="00856D40">
        <w:t>Manufacturers: Subject to compliance with requirements, provide products by one of the following:</w:t>
      </w:r>
    </w:p>
    <w:p w14:paraId="47573CC0" w14:textId="77777777" w:rsidR="00856D40" w:rsidRPr="00856D40" w:rsidRDefault="00856D40" w:rsidP="00496882">
      <w:pPr>
        <w:pStyle w:val="PR2"/>
      </w:pPr>
      <w:r w:rsidRPr="00856D40">
        <w:t>Johnson Controls, Inc.</w:t>
      </w:r>
    </w:p>
    <w:p w14:paraId="78C26DD5" w14:textId="77777777" w:rsidR="00856D40" w:rsidRPr="00856D40" w:rsidRDefault="00856D40" w:rsidP="00496882">
      <w:pPr>
        <w:pStyle w:val="PR2"/>
      </w:pPr>
      <w:r w:rsidRPr="00856D40">
        <w:t>Siemens Industry, Inc., Building Technologies Division.</w:t>
      </w:r>
    </w:p>
    <w:p w14:paraId="55FC8DA6" w14:textId="624D64CC" w:rsidR="00856D40" w:rsidRPr="001B3A59" w:rsidRDefault="00856D40" w:rsidP="00856D40">
      <w:pPr>
        <w:pStyle w:val="PR2"/>
      </w:pPr>
      <w:r w:rsidRPr="00856D40">
        <w:t>Approved equivalent</w:t>
      </w:r>
      <w:r>
        <w:t>.</w:t>
      </w:r>
    </w:p>
    <w:p w14:paraId="54D2EA27" w14:textId="77777777" w:rsidR="00856D40" w:rsidRDefault="00856D40" w:rsidP="00496882">
      <w:pPr>
        <w:pStyle w:val="SpecifierNote"/>
      </w:pPr>
      <w:r>
        <w:t>Insert descriptive specifications below to identify Project requirements and to eliminate conflicts with products specified above.</w:t>
      </w:r>
    </w:p>
    <w:p w14:paraId="3A6DB3A2" w14:textId="77777777" w:rsidR="00856D40" w:rsidRDefault="00856D40">
      <w:pPr>
        <w:pStyle w:val="PR1"/>
      </w:pPr>
      <w:r>
        <w:t>Globe Pattern:</w:t>
      </w:r>
    </w:p>
    <w:p w14:paraId="1D91230C" w14:textId="77777777" w:rsidR="00856D40" w:rsidRPr="00C54398" w:rsidRDefault="00856D40">
      <w:pPr>
        <w:pStyle w:val="PR2"/>
        <w:contextualSpacing w:val="0"/>
      </w:pPr>
      <w:r w:rsidRPr="00496882">
        <w:rPr>
          <w:rStyle w:val="IP"/>
          <w:color w:val="auto"/>
        </w:rPr>
        <w:t>2 Inches</w:t>
      </w:r>
      <w:r w:rsidRPr="00496882" w:rsidDel="003D6838">
        <w:rPr>
          <w:rStyle w:val="SI"/>
          <w:color w:val="auto"/>
        </w:rPr>
        <w:t xml:space="preserve"> (50 mm)</w:t>
      </w:r>
      <w:r w:rsidRPr="00C54398">
        <w:t xml:space="preserve"> and Smaller:</w:t>
      </w:r>
    </w:p>
    <w:p w14:paraId="63FA4AFD" w14:textId="77777777" w:rsidR="00856D40" w:rsidRPr="00C54398" w:rsidRDefault="00856D40">
      <w:pPr>
        <w:pStyle w:val="PR3"/>
        <w:contextualSpacing w:val="0"/>
      </w:pPr>
      <w:r w:rsidRPr="00C54398">
        <w:t>Body and Trim: Bronze.</w:t>
      </w:r>
    </w:p>
    <w:p w14:paraId="141BBEA1" w14:textId="77777777" w:rsidR="00856D40" w:rsidRPr="00C54398" w:rsidRDefault="00856D40" w:rsidP="00496882">
      <w:pPr>
        <w:pStyle w:val="PR3"/>
        <w:spacing w:before="0"/>
        <w:contextualSpacing w:val="0"/>
      </w:pPr>
      <w:r w:rsidRPr="00C54398">
        <w:t>Stem: Rising.</w:t>
      </w:r>
    </w:p>
    <w:p w14:paraId="076CDD7D" w14:textId="77777777" w:rsidR="00856D40" w:rsidRPr="00C54398" w:rsidRDefault="00856D40" w:rsidP="00496882">
      <w:pPr>
        <w:pStyle w:val="PR3"/>
        <w:spacing w:before="0"/>
        <w:contextualSpacing w:val="0"/>
      </w:pPr>
      <w:r w:rsidRPr="00C54398">
        <w:t>Disc: Renewable composition.</w:t>
      </w:r>
    </w:p>
    <w:p w14:paraId="7679C452" w14:textId="77777777" w:rsidR="00856D40" w:rsidRPr="00C54398" w:rsidRDefault="00856D40" w:rsidP="00496882">
      <w:pPr>
        <w:pStyle w:val="PR3"/>
        <w:spacing w:before="0"/>
        <w:contextualSpacing w:val="0"/>
      </w:pPr>
      <w:r w:rsidRPr="00C54398">
        <w:t>End Connections: Screwed[</w:t>
      </w:r>
      <w:r w:rsidRPr="00C54398">
        <w:rPr>
          <w:b/>
        </w:rPr>
        <w:t>, with back seating capacity packable under pressure</w:t>
      </w:r>
      <w:r w:rsidRPr="00C54398">
        <w:t>].</w:t>
      </w:r>
    </w:p>
    <w:p w14:paraId="386D7BAB" w14:textId="77777777" w:rsidR="00856D40" w:rsidRPr="00C54398" w:rsidRDefault="00856D40">
      <w:pPr>
        <w:pStyle w:val="PR2"/>
        <w:contextualSpacing w:val="0"/>
      </w:pPr>
      <w:r w:rsidRPr="00496882">
        <w:rPr>
          <w:rStyle w:val="IP"/>
          <w:color w:val="auto"/>
        </w:rPr>
        <w:t>2-1/2 Inches</w:t>
      </w:r>
      <w:r w:rsidRPr="00496882" w:rsidDel="003D6838">
        <w:rPr>
          <w:rStyle w:val="SI"/>
          <w:color w:val="auto"/>
        </w:rPr>
        <w:t xml:space="preserve"> (65 mm)</w:t>
      </w:r>
      <w:r w:rsidRPr="00C54398">
        <w:t xml:space="preserve"> and Larger:</w:t>
      </w:r>
    </w:p>
    <w:p w14:paraId="5B2E2EF4" w14:textId="77777777" w:rsidR="00856D40" w:rsidRPr="00C54398" w:rsidRDefault="00856D40">
      <w:pPr>
        <w:pStyle w:val="PR3"/>
        <w:contextualSpacing w:val="0"/>
      </w:pPr>
      <w:r w:rsidRPr="00C54398">
        <w:t>Body: Iron.</w:t>
      </w:r>
    </w:p>
    <w:p w14:paraId="15CC2CB2" w14:textId="77777777" w:rsidR="00856D40" w:rsidRPr="00C54398" w:rsidRDefault="00856D40" w:rsidP="00496882">
      <w:pPr>
        <w:pStyle w:val="PR3"/>
        <w:spacing w:before="0"/>
        <w:contextualSpacing w:val="0"/>
      </w:pPr>
      <w:r w:rsidRPr="00C54398">
        <w:t>Trim: Bronze.</w:t>
      </w:r>
    </w:p>
    <w:p w14:paraId="54DB6B46" w14:textId="77777777" w:rsidR="00856D40" w:rsidRPr="00C54398" w:rsidRDefault="00856D40" w:rsidP="00496882">
      <w:pPr>
        <w:pStyle w:val="PR3"/>
        <w:spacing w:before="0"/>
        <w:contextualSpacing w:val="0"/>
      </w:pPr>
      <w:r w:rsidRPr="00C54398">
        <w:t>Stem: Rising.</w:t>
      </w:r>
    </w:p>
    <w:p w14:paraId="00AF48A1" w14:textId="77777777" w:rsidR="00856D40" w:rsidRPr="00C54398" w:rsidRDefault="00856D40" w:rsidP="00496882">
      <w:pPr>
        <w:pStyle w:val="PR3"/>
        <w:spacing w:before="0"/>
        <w:contextualSpacing w:val="0"/>
      </w:pPr>
      <w:r w:rsidRPr="00C54398">
        <w:t>Disc: Plug type; renewable.</w:t>
      </w:r>
    </w:p>
    <w:p w14:paraId="5F82070D" w14:textId="77777777" w:rsidR="00856D40" w:rsidRPr="00C54398" w:rsidRDefault="00856D40" w:rsidP="00496882">
      <w:pPr>
        <w:pStyle w:val="PR3"/>
        <w:spacing w:before="0"/>
        <w:contextualSpacing w:val="0"/>
      </w:pPr>
      <w:r w:rsidRPr="00C54398">
        <w:t>Seats: Renewable.</w:t>
      </w:r>
    </w:p>
    <w:p w14:paraId="1A557144" w14:textId="77777777" w:rsidR="00856D40" w:rsidRPr="00C54398" w:rsidRDefault="00856D40" w:rsidP="00496882">
      <w:pPr>
        <w:pStyle w:val="PR3"/>
        <w:spacing w:before="0"/>
        <w:contextualSpacing w:val="0"/>
      </w:pPr>
      <w:r w:rsidRPr="00C54398">
        <w:t>End Connections: Flanged.</w:t>
      </w:r>
    </w:p>
    <w:p w14:paraId="5AE70017" w14:textId="77777777" w:rsidR="00856D40" w:rsidRPr="00C54398" w:rsidRDefault="00856D40">
      <w:pPr>
        <w:pStyle w:val="PR2"/>
        <w:contextualSpacing w:val="0"/>
      </w:pPr>
      <w:r w:rsidRPr="00C54398">
        <w:t>Hydronic Systems:</w:t>
      </w:r>
    </w:p>
    <w:p w14:paraId="6AFB49A5" w14:textId="77777777" w:rsidR="00856D40" w:rsidRPr="00C54398" w:rsidRDefault="00856D40">
      <w:pPr>
        <w:pStyle w:val="PR3"/>
        <w:contextualSpacing w:val="0"/>
      </w:pPr>
      <w:r w:rsidRPr="00C54398">
        <w:t xml:space="preserve">Service Pressure Rating: </w:t>
      </w:r>
      <w:r w:rsidRPr="00496882">
        <w:rPr>
          <w:rStyle w:val="IP"/>
          <w:color w:val="auto"/>
        </w:rPr>
        <w:t>125 psig</w:t>
      </w:r>
      <w:r w:rsidRPr="00496882" w:rsidDel="003D6838">
        <w:rPr>
          <w:rStyle w:val="SI"/>
          <w:color w:val="auto"/>
        </w:rPr>
        <w:t xml:space="preserve"> (860 kPa)</w:t>
      </w:r>
      <w:r w:rsidRPr="00C54398">
        <w:t xml:space="preserve"> at </w:t>
      </w:r>
      <w:r w:rsidRPr="00496882">
        <w:rPr>
          <w:rStyle w:val="IP"/>
          <w:color w:val="auto"/>
        </w:rPr>
        <w:t>250 degrees F</w:t>
      </w:r>
      <w:r w:rsidRPr="00496882" w:rsidDel="003D6838">
        <w:rPr>
          <w:rStyle w:val="SI"/>
          <w:color w:val="auto"/>
        </w:rPr>
        <w:t xml:space="preserve"> (121 degrees C)</w:t>
      </w:r>
      <w:r w:rsidRPr="00C54398">
        <w:t>.</w:t>
      </w:r>
    </w:p>
    <w:p w14:paraId="4545303C" w14:textId="77777777" w:rsidR="00856D40" w:rsidRPr="00C54398" w:rsidRDefault="00856D40" w:rsidP="00496882">
      <w:pPr>
        <w:pStyle w:val="PR3"/>
        <w:spacing w:before="0"/>
        <w:contextualSpacing w:val="0"/>
      </w:pPr>
      <w:r w:rsidRPr="00C54398">
        <w:t>Plugs and Seats: Replaceable; [</w:t>
      </w:r>
      <w:r w:rsidRPr="00C54398">
        <w:rPr>
          <w:b/>
        </w:rPr>
        <w:t>stainless steel</w:t>
      </w:r>
      <w:r w:rsidRPr="00C54398">
        <w:t>] [</w:t>
      </w:r>
      <w:r w:rsidRPr="00C54398">
        <w:rPr>
          <w:b/>
        </w:rPr>
        <w:t>brass</w:t>
      </w:r>
      <w:r w:rsidRPr="00C54398">
        <w:t>].</w:t>
      </w:r>
    </w:p>
    <w:p w14:paraId="0A5839DA" w14:textId="77777777" w:rsidR="00856D40" w:rsidRDefault="00856D40" w:rsidP="00496882">
      <w:pPr>
        <w:pStyle w:val="SpecifierNote"/>
      </w:pPr>
      <w:r>
        <w:t xml:space="preserve">Indicate valve sizing criteria in following </w:t>
      </w:r>
      <w:r w:rsidDel="00545D02">
        <w:t>Subparagraph</w:t>
      </w:r>
      <w:r>
        <w:t xml:space="preserve">subparagraph, or delete following </w:t>
      </w:r>
      <w:r w:rsidDel="00545D02">
        <w:t>Subparagraph</w:t>
      </w:r>
      <w:r>
        <w:t>subparagraph and indicate valve pressure drop in schedule following END OF SECTION or in control valve schedule on Drawings.</w:t>
      </w:r>
    </w:p>
    <w:p w14:paraId="75B021AE" w14:textId="77777777" w:rsidR="00856D40" w:rsidRDefault="00856D40" w:rsidP="00496882">
      <w:pPr>
        <w:pStyle w:val="PR3"/>
        <w:spacing w:before="0"/>
        <w:contextualSpacing w:val="0"/>
      </w:pPr>
      <w:r>
        <w:t>Sizing:</w:t>
      </w:r>
    </w:p>
    <w:p w14:paraId="010906FA" w14:textId="77777777" w:rsidR="00856D40" w:rsidRPr="00C54398" w:rsidRDefault="00856D40">
      <w:pPr>
        <w:pStyle w:val="PR4"/>
        <w:contextualSpacing w:val="0"/>
      </w:pPr>
      <w:r>
        <w:t>Valves</w:t>
      </w:r>
      <w:r w:rsidRPr="00C54398">
        <w:t xml:space="preserve">: </w:t>
      </w:r>
      <w:r w:rsidRPr="00496882">
        <w:rPr>
          <w:rStyle w:val="IP"/>
          <w:color w:val="auto"/>
        </w:rPr>
        <w:t>[</w:t>
      </w:r>
      <w:r w:rsidRPr="00496882">
        <w:rPr>
          <w:rStyle w:val="IP"/>
          <w:b/>
          <w:color w:val="auto"/>
        </w:rPr>
        <w:t>3</w:t>
      </w:r>
      <w:r w:rsidRPr="00496882">
        <w:rPr>
          <w:rStyle w:val="IP"/>
          <w:color w:val="auto"/>
        </w:rPr>
        <w:t>] &lt;</w:t>
      </w:r>
      <w:r w:rsidRPr="00496882">
        <w:rPr>
          <w:rStyle w:val="IP"/>
          <w:b/>
          <w:color w:val="auto"/>
        </w:rPr>
        <w:t>________</w:t>
      </w:r>
      <w:r w:rsidRPr="00496882">
        <w:rPr>
          <w:rStyle w:val="IP"/>
          <w:color w:val="auto"/>
        </w:rPr>
        <w:t>&gt; psi</w:t>
      </w:r>
      <w:r w:rsidRPr="00496882" w:rsidDel="003D6838">
        <w:rPr>
          <w:rStyle w:val="SI"/>
          <w:color w:val="auto"/>
        </w:rPr>
        <w:t xml:space="preserve"> ([</w:t>
      </w:r>
      <w:r w:rsidRPr="00496882" w:rsidDel="003D6838">
        <w:rPr>
          <w:rStyle w:val="SI"/>
          <w:b/>
          <w:color w:val="auto"/>
        </w:rPr>
        <w:t>20</w:t>
      </w:r>
      <w:r w:rsidRPr="00496882" w:rsidDel="003D6838">
        <w:rPr>
          <w:rStyle w:val="SI"/>
          <w:color w:val="auto"/>
        </w:rPr>
        <w:t>] &lt;</w:t>
      </w:r>
      <w:r w:rsidRPr="00496882" w:rsidDel="003D6838">
        <w:rPr>
          <w:rStyle w:val="SI"/>
          <w:b/>
          <w:color w:val="auto"/>
        </w:rPr>
        <w:t>________</w:t>
      </w:r>
      <w:r w:rsidRPr="00496882" w:rsidDel="003D6838">
        <w:rPr>
          <w:rStyle w:val="SI"/>
          <w:color w:val="auto"/>
        </w:rPr>
        <w:t>&gt; kPa)</w:t>
      </w:r>
      <w:r w:rsidRPr="00C54398">
        <w:t xml:space="preserve"> maximum pressure drop at design flow rate.</w:t>
      </w:r>
    </w:p>
    <w:p w14:paraId="525D548D" w14:textId="77777777" w:rsidR="00856D40" w:rsidRPr="00C54398" w:rsidRDefault="00856D40" w:rsidP="00496882">
      <w:pPr>
        <w:pStyle w:val="PR4"/>
        <w:spacing w:before="0"/>
        <w:contextualSpacing w:val="0"/>
      </w:pPr>
      <w:r w:rsidRPr="00C54398">
        <w:t>Two-Way Valve Actuators: Size to close valves against pump shutoff head.</w:t>
      </w:r>
    </w:p>
    <w:p w14:paraId="618173BF" w14:textId="77777777" w:rsidR="00856D40" w:rsidRPr="00C54398" w:rsidRDefault="00856D40">
      <w:pPr>
        <w:pStyle w:val="PR3"/>
        <w:contextualSpacing w:val="0"/>
      </w:pPr>
      <w:r w:rsidRPr="00C54398">
        <w:t>Two-Way Valve Flow Characteristics: Equal percentage.</w:t>
      </w:r>
    </w:p>
    <w:p w14:paraId="3E42597A" w14:textId="77777777" w:rsidR="00856D40" w:rsidRPr="00C54398" w:rsidRDefault="00856D40">
      <w:pPr>
        <w:pStyle w:val="PR2"/>
        <w:contextualSpacing w:val="0"/>
      </w:pPr>
      <w:r w:rsidRPr="00C54398">
        <w:t>Steam Systems:</w:t>
      </w:r>
    </w:p>
    <w:p w14:paraId="126F772A" w14:textId="77777777" w:rsidR="00856D40" w:rsidRPr="00C54398" w:rsidRDefault="00856D40">
      <w:pPr>
        <w:pStyle w:val="PR3"/>
        <w:contextualSpacing w:val="0"/>
      </w:pPr>
      <w:r w:rsidRPr="00C54398">
        <w:t xml:space="preserve">Service Pressure Rating: </w:t>
      </w:r>
      <w:r w:rsidRPr="00496882">
        <w:rPr>
          <w:rStyle w:val="IP"/>
          <w:color w:val="auto"/>
        </w:rPr>
        <w:t>125 psig</w:t>
      </w:r>
      <w:r w:rsidRPr="00496882" w:rsidDel="003D6838">
        <w:rPr>
          <w:rStyle w:val="SI"/>
          <w:color w:val="auto"/>
        </w:rPr>
        <w:t xml:space="preserve"> (860 kPa)</w:t>
      </w:r>
      <w:r w:rsidRPr="00C54398">
        <w:t xml:space="preserve"> at </w:t>
      </w:r>
      <w:r w:rsidRPr="00496882">
        <w:rPr>
          <w:rStyle w:val="IP"/>
          <w:color w:val="auto"/>
        </w:rPr>
        <w:t>250 degrees F</w:t>
      </w:r>
      <w:r w:rsidRPr="00496882" w:rsidDel="003D6838">
        <w:rPr>
          <w:rStyle w:val="SI"/>
          <w:color w:val="auto"/>
        </w:rPr>
        <w:t xml:space="preserve"> (121 degrees C)</w:t>
      </w:r>
      <w:r w:rsidRPr="00C54398">
        <w:t>.</w:t>
      </w:r>
    </w:p>
    <w:p w14:paraId="593B3191" w14:textId="77777777" w:rsidR="00856D40" w:rsidRDefault="00856D40" w:rsidP="00496882">
      <w:pPr>
        <w:pStyle w:val="PR3"/>
        <w:spacing w:before="0"/>
        <w:contextualSpacing w:val="0"/>
      </w:pPr>
      <w:r>
        <w:t>Plugs and Seats: Replaceable; stainless steel.</w:t>
      </w:r>
    </w:p>
    <w:p w14:paraId="4EE96111" w14:textId="77777777" w:rsidR="00856D40" w:rsidRDefault="00856D40" w:rsidP="00496882">
      <w:pPr>
        <w:pStyle w:val="SpecifierNote"/>
      </w:pPr>
      <w:r>
        <w:t xml:space="preserve">Indicate valve sizing criteria in one of following three </w:t>
      </w:r>
      <w:r w:rsidDel="00545D02">
        <w:t>Subparagraph</w:t>
      </w:r>
      <w:r>
        <w:t xml:space="preserve">subparagraphs, or delete following </w:t>
      </w:r>
      <w:r w:rsidDel="00545D02">
        <w:t>Subparagraph</w:t>
      </w:r>
      <w:r>
        <w:t>subparagraphs and indicate valve pressure drop in schedule following END OF SECTION or in control valve schedule on Drawings.</w:t>
      </w:r>
    </w:p>
    <w:p w14:paraId="6A3D9766" w14:textId="77777777" w:rsidR="00856D40" w:rsidRDefault="00856D40" w:rsidP="00496882">
      <w:pPr>
        <w:pStyle w:val="PR3"/>
        <w:spacing w:before="0"/>
        <w:contextualSpacing w:val="0"/>
      </w:pPr>
      <w:r>
        <w:t>Sizing: Pressure drop across steam valve as indicated on Drawings and at maximum flow rate.</w:t>
      </w:r>
    </w:p>
    <w:p w14:paraId="57E6162B" w14:textId="77777777" w:rsidR="00856D40" w:rsidRPr="00C04DA6" w:rsidRDefault="00856D40" w:rsidP="00496882">
      <w:pPr>
        <w:pStyle w:val="SpecifierNote"/>
      </w:pPr>
      <w:r w:rsidRPr="00C04DA6">
        <w:t>****** [OR] ******</w:t>
      </w:r>
    </w:p>
    <w:p w14:paraId="30ED61F7" w14:textId="77777777" w:rsidR="00856D40" w:rsidRDefault="00856D40" w:rsidP="00496882">
      <w:pPr>
        <w:pStyle w:val="PR3"/>
        <w:spacing w:before="0"/>
        <w:contextualSpacing w:val="0"/>
      </w:pPr>
      <w:r>
        <w:t>Sizing</w:t>
      </w:r>
      <w:r w:rsidRPr="00C54398">
        <w:t xml:space="preserve">: </w:t>
      </w:r>
      <w:r w:rsidRPr="00496882">
        <w:rPr>
          <w:rStyle w:val="IP"/>
          <w:color w:val="auto"/>
        </w:rPr>
        <w:t>10 psig</w:t>
      </w:r>
      <w:r w:rsidRPr="00496882" w:rsidDel="003D6838">
        <w:rPr>
          <w:rStyle w:val="SI"/>
          <w:color w:val="auto"/>
        </w:rPr>
        <w:t xml:space="preserve"> (70 kPa)</w:t>
      </w:r>
      <w:r w:rsidRPr="00C54398">
        <w:t xml:space="preserve"> inlet pressure and </w:t>
      </w:r>
      <w:r w:rsidRPr="00496882">
        <w:rPr>
          <w:rStyle w:val="IP"/>
          <w:color w:val="auto"/>
        </w:rPr>
        <w:t>5 psi</w:t>
      </w:r>
      <w:r w:rsidRPr="00496882" w:rsidDel="003D6838">
        <w:rPr>
          <w:rStyle w:val="SI"/>
          <w:color w:val="auto"/>
        </w:rPr>
        <w:t xml:space="preserve"> (35 kPa)</w:t>
      </w:r>
      <w:r w:rsidRPr="00C54398">
        <w:t xml:space="preserve"> pressure drop.</w:t>
      </w:r>
    </w:p>
    <w:p w14:paraId="1DD3FB40" w14:textId="77777777" w:rsidR="00856D40" w:rsidRPr="00C04DA6" w:rsidRDefault="00856D40" w:rsidP="00496882">
      <w:pPr>
        <w:pStyle w:val="SpecifierNote"/>
      </w:pPr>
      <w:r w:rsidRPr="00C04DA6">
        <w:t>****** [OR] ******</w:t>
      </w:r>
    </w:p>
    <w:p w14:paraId="685A9AC4" w14:textId="77777777" w:rsidR="00856D40" w:rsidRDefault="00856D40" w:rsidP="00496882">
      <w:pPr>
        <w:pStyle w:val="PR3"/>
        <w:spacing w:before="0"/>
        <w:contextualSpacing w:val="0"/>
      </w:pPr>
      <w:r>
        <w:t>Sizing:</w:t>
      </w:r>
    </w:p>
    <w:p w14:paraId="76F04D35" w14:textId="77777777" w:rsidR="00856D40" w:rsidRDefault="00856D40">
      <w:pPr>
        <w:pStyle w:val="PR4"/>
        <w:contextualSpacing w:val="0"/>
      </w:pPr>
      <w:r>
        <w:t>Low-Pressure Systems: Pressure drop across steam valve equal to 80 percent of inlet steam pressure and at maximum flow rate.</w:t>
      </w:r>
    </w:p>
    <w:p w14:paraId="7BCEDBB1" w14:textId="77777777" w:rsidR="00856D40" w:rsidRDefault="00856D40" w:rsidP="00496882">
      <w:pPr>
        <w:pStyle w:val="PR4"/>
        <w:spacing w:before="0"/>
        <w:contextualSpacing w:val="0"/>
      </w:pPr>
      <w:r>
        <w:t>High-Pressure Systems: Pressure drop across steam valve equal to 42 percent of inlet steam pressure and at maximum flow rate.</w:t>
      </w:r>
    </w:p>
    <w:p w14:paraId="49CF15CD" w14:textId="77777777" w:rsidR="00856D40" w:rsidRDefault="00856D40">
      <w:pPr>
        <w:pStyle w:val="PR3"/>
        <w:contextualSpacing w:val="0"/>
      </w:pPr>
      <w:r>
        <w:t>Furnish valves with modified linear characteristics.</w:t>
      </w:r>
    </w:p>
    <w:p w14:paraId="28844718" w14:textId="77777777" w:rsidR="00856D40" w:rsidRDefault="00856D40">
      <w:pPr>
        <w:pStyle w:val="PR1"/>
      </w:pPr>
      <w:r>
        <w:t>Ball Valves:</w:t>
      </w:r>
    </w:p>
    <w:p w14:paraId="75A83397" w14:textId="77777777" w:rsidR="00856D40" w:rsidRDefault="00856D40">
      <w:pPr>
        <w:pStyle w:val="PR2"/>
        <w:contextualSpacing w:val="0"/>
      </w:pPr>
      <w:r>
        <w:t>Body: Forged brass.</w:t>
      </w:r>
    </w:p>
    <w:p w14:paraId="50D019D2" w14:textId="77777777" w:rsidR="00856D40" w:rsidRDefault="00856D40" w:rsidP="00496882">
      <w:pPr>
        <w:pStyle w:val="PR2"/>
        <w:spacing w:before="0"/>
        <w:contextualSpacing w:val="0"/>
      </w:pPr>
      <w:r>
        <w:t>Ball: Chrome-plated brass.</w:t>
      </w:r>
    </w:p>
    <w:p w14:paraId="5A7B71C4" w14:textId="77777777" w:rsidR="00856D40" w:rsidRDefault="00856D40" w:rsidP="00496882">
      <w:pPr>
        <w:pStyle w:val="PR2"/>
        <w:spacing w:before="0"/>
        <w:contextualSpacing w:val="0"/>
      </w:pPr>
      <w:r>
        <w:t>Stem: Blowout proof.</w:t>
      </w:r>
    </w:p>
    <w:p w14:paraId="4CC85C4C" w14:textId="77777777" w:rsidR="00856D40" w:rsidRDefault="00856D40" w:rsidP="00496882">
      <w:pPr>
        <w:pStyle w:val="PR2"/>
        <w:spacing w:before="0"/>
        <w:contextualSpacing w:val="0"/>
      </w:pPr>
      <w:r>
        <w:t>O-Rings:</w:t>
      </w:r>
    </w:p>
    <w:p w14:paraId="3D899F42" w14:textId="77777777" w:rsidR="00856D40" w:rsidRDefault="00856D40">
      <w:pPr>
        <w:pStyle w:val="PR3"/>
        <w:contextualSpacing w:val="0"/>
      </w:pPr>
      <w:r>
        <w:t>Material: [</w:t>
      </w:r>
      <w:r w:rsidRPr="00C04DA6">
        <w:rPr>
          <w:b/>
        </w:rPr>
        <w:t>EPDM</w:t>
      </w:r>
      <w:r>
        <w:t>] &lt;</w:t>
      </w:r>
      <w:r w:rsidRPr="00C04DA6">
        <w:rPr>
          <w:b/>
        </w:rPr>
        <w:t>________</w:t>
      </w:r>
      <w:r>
        <w:t>&gt;.</w:t>
      </w:r>
    </w:p>
    <w:p w14:paraId="63AF8409" w14:textId="77777777" w:rsidR="00856D40" w:rsidRPr="00C54398" w:rsidRDefault="00856D40" w:rsidP="00496882">
      <w:pPr>
        <w:pStyle w:val="PR3"/>
        <w:spacing w:before="0"/>
        <w:contextualSpacing w:val="0"/>
      </w:pPr>
      <w:r>
        <w:t xml:space="preserve">Minimum Pressure </w:t>
      </w:r>
      <w:r w:rsidRPr="00C54398">
        <w:t xml:space="preserve">Rating: </w:t>
      </w:r>
      <w:r w:rsidRPr="00496882">
        <w:rPr>
          <w:rStyle w:val="IP"/>
          <w:color w:val="auto"/>
        </w:rPr>
        <w:t>600 psig</w:t>
      </w:r>
      <w:r w:rsidRPr="00496882" w:rsidDel="003D6838">
        <w:rPr>
          <w:rStyle w:val="SI"/>
          <w:color w:val="auto"/>
        </w:rPr>
        <w:t xml:space="preserve"> (4.1 MPa)</w:t>
      </w:r>
      <w:r w:rsidRPr="00C54398">
        <w:t>.</w:t>
      </w:r>
    </w:p>
    <w:p w14:paraId="5F693E09" w14:textId="77777777" w:rsidR="00856D40" w:rsidRPr="00C54398" w:rsidRDefault="00856D40">
      <w:pPr>
        <w:pStyle w:val="PR2"/>
        <w:contextualSpacing w:val="0"/>
      </w:pPr>
      <w:r w:rsidRPr="00C54398">
        <w:t xml:space="preserve">Fluid Temperature Range: </w:t>
      </w:r>
      <w:r w:rsidRPr="00496882">
        <w:rPr>
          <w:rStyle w:val="IP"/>
          <w:color w:val="auto"/>
        </w:rPr>
        <w:t>Minus 20 to 250 degrees F</w:t>
      </w:r>
      <w:r w:rsidRPr="00496882" w:rsidDel="003D6838">
        <w:rPr>
          <w:rStyle w:val="SI"/>
          <w:color w:val="auto"/>
        </w:rPr>
        <w:t xml:space="preserve"> (Minus 29 to 121 degrees C)</w:t>
      </w:r>
      <w:r w:rsidRPr="00C54398">
        <w:t>.</w:t>
      </w:r>
    </w:p>
    <w:p w14:paraId="637DC745" w14:textId="77777777" w:rsidR="00856D40" w:rsidRPr="00C54398" w:rsidRDefault="00856D40" w:rsidP="00496882">
      <w:pPr>
        <w:pStyle w:val="PR2"/>
        <w:spacing w:before="0"/>
        <w:contextualSpacing w:val="0"/>
      </w:pPr>
      <w:r w:rsidRPr="00C54398">
        <w:t>Flow Characteristics:</w:t>
      </w:r>
    </w:p>
    <w:p w14:paraId="6B528066" w14:textId="77777777" w:rsidR="00856D40" w:rsidRPr="00C54398" w:rsidRDefault="00856D40">
      <w:pPr>
        <w:pStyle w:val="PR3"/>
        <w:contextualSpacing w:val="0"/>
      </w:pPr>
      <w:r w:rsidRPr="00C54398">
        <w:t>Two-Way Valves: Equal percentage.</w:t>
      </w:r>
    </w:p>
    <w:p w14:paraId="5714BD31" w14:textId="77777777" w:rsidR="00856D40" w:rsidRPr="00C54398" w:rsidRDefault="00856D40" w:rsidP="00496882">
      <w:pPr>
        <w:pStyle w:val="PR3"/>
        <w:spacing w:before="0"/>
        <w:contextualSpacing w:val="0"/>
      </w:pPr>
      <w:r w:rsidRPr="00C54398">
        <w:t>Three-Way Valves: Equal percentage through control port and linear through bypass port.</w:t>
      </w:r>
    </w:p>
    <w:p w14:paraId="51AAEF9E" w14:textId="77777777" w:rsidR="00856D40" w:rsidRPr="00C54398" w:rsidRDefault="00856D40">
      <w:pPr>
        <w:pStyle w:val="PR2"/>
        <w:contextualSpacing w:val="0"/>
      </w:pPr>
      <w:r w:rsidRPr="00C54398">
        <w:t>End Connections:</w:t>
      </w:r>
    </w:p>
    <w:p w14:paraId="25B7730A" w14:textId="77777777" w:rsidR="00856D40" w:rsidRPr="00C54398" w:rsidRDefault="00856D40">
      <w:pPr>
        <w:pStyle w:val="PR3"/>
        <w:contextualSpacing w:val="0"/>
      </w:pPr>
      <w:r w:rsidRPr="00C54398">
        <w:t xml:space="preserve">Threaded for two-way valves </w:t>
      </w:r>
      <w:r w:rsidRPr="00496882">
        <w:rPr>
          <w:rStyle w:val="IP"/>
          <w:color w:val="auto"/>
        </w:rPr>
        <w:t>3 inches</w:t>
      </w:r>
      <w:r w:rsidRPr="00496882" w:rsidDel="003D6838">
        <w:rPr>
          <w:rStyle w:val="SI"/>
          <w:color w:val="auto"/>
        </w:rPr>
        <w:t xml:space="preserve"> (76 mm)</w:t>
      </w:r>
      <w:r w:rsidRPr="00C54398">
        <w:t xml:space="preserve"> and smaller.</w:t>
      </w:r>
    </w:p>
    <w:p w14:paraId="09C51D07" w14:textId="77777777" w:rsidR="00856D40" w:rsidRPr="00C54398" w:rsidRDefault="00856D40" w:rsidP="00496882">
      <w:pPr>
        <w:pStyle w:val="PR3"/>
        <w:spacing w:before="0"/>
        <w:contextualSpacing w:val="0"/>
      </w:pPr>
      <w:r w:rsidRPr="00C54398">
        <w:t xml:space="preserve">Threaded for three-way valves </w:t>
      </w:r>
      <w:r w:rsidRPr="00496882">
        <w:rPr>
          <w:rStyle w:val="IP"/>
          <w:color w:val="auto"/>
        </w:rPr>
        <w:t>2 inches</w:t>
      </w:r>
      <w:r w:rsidRPr="00496882" w:rsidDel="003D6838">
        <w:rPr>
          <w:rStyle w:val="SI"/>
          <w:color w:val="auto"/>
        </w:rPr>
        <w:t xml:space="preserve"> (50 mm)</w:t>
      </w:r>
      <w:r w:rsidRPr="00C54398">
        <w:t xml:space="preserve"> and smaller.</w:t>
      </w:r>
    </w:p>
    <w:p w14:paraId="69F75993" w14:textId="77777777" w:rsidR="00856D40" w:rsidRDefault="00856D40" w:rsidP="00496882">
      <w:pPr>
        <w:pStyle w:val="SpecifierNote"/>
      </w:pPr>
      <w:r>
        <w:t xml:space="preserve">Indicate valve sizing criteria in following </w:t>
      </w:r>
      <w:r w:rsidDel="00545D02">
        <w:t>Subparagraph</w:t>
      </w:r>
      <w:r>
        <w:t xml:space="preserve">subparagraph, or delete following </w:t>
      </w:r>
      <w:r w:rsidDel="00545D02">
        <w:t>Subparagraph</w:t>
      </w:r>
      <w:r>
        <w:t>subparagraph and indicate valve pressure drop in schedule following END OF SECTION or in control valve schedule on Drawings.</w:t>
      </w:r>
    </w:p>
    <w:p w14:paraId="513459E8" w14:textId="77777777" w:rsidR="00856D40" w:rsidRDefault="00856D40">
      <w:pPr>
        <w:pStyle w:val="PR2"/>
        <w:contextualSpacing w:val="0"/>
      </w:pPr>
      <w:r>
        <w:t>Sizing:</w:t>
      </w:r>
    </w:p>
    <w:p w14:paraId="6069FCA2" w14:textId="77777777" w:rsidR="00856D40" w:rsidRPr="00C54398" w:rsidRDefault="00856D40">
      <w:pPr>
        <w:pStyle w:val="PR3"/>
        <w:contextualSpacing w:val="0"/>
      </w:pPr>
      <w:r>
        <w:t xml:space="preserve">Valves: </w:t>
      </w:r>
      <w:r w:rsidRPr="00496882">
        <w:rPr>
          <w:rStyle w:val="IP"/>
          <w:color w:val="auto"/>
        </w:rPr>
        <w:t>[</w:t>
      </w:r>
      <w:r w:rsidRPr="00496882">
        <w:rPr>
          <w:rStyle w:val="IP"/>
          <w:b/>
          <w:color w:val="auto"/>
        </w:rPr>
        <w:t>3</w:t>
      </w:r>
      <w:r w:rsidRPr="00496882">
        <w:rPr>
          <w:rStyle w:val="IP"/>
          <w:color w:val="auto"/>
        </w:rPr>
        <w:t>] &lt;</w:t>
      </w:r>
      <w:r w:rsidRPr="00496882">
        <w:rPr>
          <w:rStyle w:val="IP"/>
          <w:b/>
          <w:color w:val="auto"/>
        </w:rPr>
        <w:t>________</w:t>
      </w:r>
      <w:r w:rsidRPr="00496882">
        <w:rPr>
          <w:rStyle w:val="IP"/>
          <w:color w:val="auto"/>
        </w:rPr>
        <w:t>&gt; psi</w:t>
      </w:r>
      <w:r w:rsidRPr="00496882" w:rsidDel="003D6838">
        <w:rPr>
          <w:rStyle w:val="SI"/>
          <w:color w:val="auto"/>
        </w:rPr>
        <w:t xml:space="preserve"> ([</w:t>
      </w:r>
      <w:r w:rsidRPr="00496882" w:rsidDel="003D6838">
        <w:rPr>
          <w:rStyle w:val="SI"/>
          <w:b/>
          <w:color w:val="auto"/>
        </w:rPr>
        <w:t>20</w:t>
      </w:r>
      <w:r w:rsidRPr="00496882" w:rsidDel="003D6838">
        <w:rPr>
          <w:rStyle w:val="SI"/>
          <w:color w:val="auto"/>
        </w:rPr>
        <w:t>] &lt;</w:t>
      </w:r>
      <w:r w:rsidRPr="00496882" w:rsidDel="003D6838">
        <w:rPr>
          <w:rStyle w:val="SI"/>
          <w:b/>
          <w:color w:val="auto"/>
        </w:rPr>
        <w:t>________</w:t>
      </w:r>
      <w:r w:rsidRPr="00496882" w:rsidDel="003D6838">
        <w:rPr>
          <w:rStyle w:val="SI"/>
          <w:color w:val="auto"/>
        </w:rPr>
        <w:t>&gt; kPa)</w:t>
      </w:r>
      <w:r w:rsidRPr="00C54398">
        <w:t xml:space="preserve"> maximum pressure drop at design flow rate.</w:t>
      </w:r>
    </w:p>
    <w:p w14:paraId="5D0DCD82" w14:textId="77777777" w:rsidR="00856D40" w:rsidRPr="00C54398" w:rsidRDefault="00856D40" w:rsidP="00496882">
      <w:pPr>
        <w:pStyle w:val="PR3"/>
        <w:spacing w:before="0"/>
        <w:contextualSpacing w:val="0"/>
      </w:pPr>
      <w:r w:rsidRPr="00C54398">
        <w:t>Two-Way Valve Actuators: Sized to close valves against pump shutoff head.</w:t>
      </w:r>
    </w:p>
    <w:p w14:paraId="7591DB53" w14:textId="77777777" w:rsidR="00856D40" w:rsidRPr="00C54398" w:rsidRDefault="00856D40">
      <w:pPr>
        <w:pStyle w:val="PR1"/>
      </w:pPr>
      <w:r w:rsidRPr="00C54398">
        <w:t>Butterfly Valves:</w:t>
      </w:r>
    </w:p>
    <w:p w14:paraId="7797FCF4" w14:textId="77777777" w:rsidR="00856D40" w:rsidRPr="00C54398" w:rsidRDefault="00856D40">
      <w:pPr>
        <w:pStyle w:val="PR2"/>
        <w:contextualSpacing w:val="0"/>
      </w:pPr>
      <w:r w:rsidRPr="00C54398">
        <w:t xml:space="preserve">Service Pressure Rating: </w:t>
      </w:r>
      <w:r w:rsidRPr="00496882">
        <w:rPr>
          <w:rStyle w:val="IP"/>
          <w:color w:val="auto"/>
        </w:rPr>
        <w:t>125 psig</w:t>
      </w:r>
      <w:r w:rsidRPr="00496882" w:rsidDel="003D6838">
        <w:rPr>
          <w:rStyle w:val="SI"/>
          <w:color w:val="auto"/>
        </w:rPr>
        <w:t xml:space="preserve"> (860 kPa)</w:t>
      </w:r>
      <w:r w:rsidRPr="00C54398">
        <w:t xml:space="preserve"> at </w:t>
      </w:r>
      <w:r w:rsidRPr="00496882">
        <w:rPr>
          <w:rStyle w:val="IP"/>
          <w:color w:val="auto"/>
        </w:rPr>
        <w:t>250 degrees F</w:t>
      </w:r>
      <w:r w:rsidRPr="00496882" w:rsidDel="003D6838">
        <w:rPr>
          <w:rStyle w:val="SI"/>
          <w:color w:val="auto"/>
        </w:rPr>
        <w:t xml:space="preserve"> (121 degrees C)</w:t>
      </w:r>
      <w:r w:rsidRPr="00C54398">
        <w:t>.</w:t>
      </w:r>
    </w:p>
    <w:p w14:paraId="1CD01BF2" w14:textId="77777777" w:rsidR="00856D40" w:rsidRDefault="00856D40" w:rsidP="00496882">
      <w:pPr>
        <w:pStyle w:val="PR2"/>
        <w:spacing w:before="0"/>
        <w:contextualSpacing w:val="0"/>
      </w:pPr>
      <w:r>
        <w:t>Body Style: [</w:t>
      </w:r>
      <w:r w:rsidRPr="00C04DA6">
        <w:rPr>
          <w:b/>
        </w:rPr>
        <w:t>Wafer</w:t>
      </w:r>
      <w:r>
        <w:t>] [</w:t>
      </w:r>
      <w:r w:rsidRPr="00C04DA6">
        <w:rPr>
          <w:b/>
        </w:rPr>
        <w:t>or</w:t>
      </w:r>
      <w:r>
        <w:t>] [</w:t>
      </w:r>
      <w:r w:rsidRPr="00C04DA6">
        <w:rPr>
          <w:b/>
        </w:rPr>
        <w:t>lug</w:t>
      </w:r>
      <w:r>
        <w:t>].</w:t>
      </w:r>
    </w:p>
    <w:p w14:paraId="76CCDDC4" w14:textId="77777777" w:rsidR="00856D40" w:rsidRDefault="00856D40" w:rsidP="00496882">
      <w:pPr>
        <w:pStyle w:val="PR2"/>
        <w:spacing w:before="0"/>
        <w:contextualSpacing w:val="0"/>
      </w:pPr>
      <w:r>
        <w:t>Body and Bonnet: [</w:t>
      </w:r>
      <w:r w:rsidRPr="00C04DA6">
        <w:rPr>
          <w:b/>
        </w:rPr>
        <w:t>ASTM A126, cast iron</w:t>
      </w:r>
      <w:r>
        <w:t>] [</w:t>
      </w:r>
      <w:r w:rsidRPr="00C04DA6">
        <w:rPr>
          <w:b/>
        </w:rPr>
        <w:t>or</w:t>
      </w:r>
      <w:r>
        <w:t>] [</w:t>
      </w:r>
      <w:r w:rsidRPr="00C04DA6">
        <w:rPr>
          <w:b/>
        </w:rPr>
        <w:t>ASTM A536, ductile iron</w:t>
      </w:r>
      <w:r>
        <w:t>].</w:t>
      </w:r>
    </w:p>
    <w:p w14:paraId="2C6493A7" w14:textId="77777777" w:rsidR="00856D40" w:rsidRDefault="00856D40" w:rsidP="00496882">
      <w:pPr>
        <w:pStyle w:val="PR2"/>
        <w:spacing w:before="0"/>
        <w:contextualSpacing w:val="0"/>
      </w:pPr>
      <w:r>
        <w:t>Neck: Extended.</w:t>
      </w:r>
    </w:p>
    <w:p w14:paraId="2981336E" w14:textId="77777777" w:rsidR="00856D40" w:rsidRDefault="00856D40" w:rsidP="00496882">
      <w:pPr>
        <w:pStyle w:val="PR2"/>
        <w:spacing w:before="0"/>
        <w:contextualSpacing w:val="0"/>
      </w:pPr>
      <w:r>
        <w:t>Stem: Stainless steel.</w:t>
      </w:r>
    </w:p>
    <w:p w14:paraId="5C9EBA8E" w14:textId="77777777" w:rsidR="00856D40" w:rsidRDefault="00856D40" w:rsidP="00496882">
      <w:pPr>
        <w:pStyle w:val="PR2"/>
        <w:spacing w:before="0"/>
        <w:contextualSpacing w:val="0"/>
      </w:pPr>
      <w:r>
        <w:t>Sleeve and Stem Seals:</w:t>
      </w:r>
    </w:p>
    <w:p w14:paraId="5067D13F" w14:textId="77777777" w:rsidR="00856D40" w:rsidRDefault="00856D40">
      <w:pPr>
        <w:pStyle w:val="PR3"/>
        <w:contextualSpacing w:val="0"/>
      </w:pPr>
      <w:r>
        <w:t>Material: [</w:t>
      </w:r>
      <w:r w:rsidRPr="00C04DA6">
        <w:rPr>
          <w:b/>
        </w:rPr>
        <w:t>EPDM</w:t>
      </w:r>
      <w:r>
        <w:t>] [</w:t>
      </w:r>
      <w:r w:rsidRPr="00C04DA6">
        <w:rPr>
          <w:b/>
        </w:rPr>
        <w:t>or</w:t>
      </w:r>
      <w:r>
        <w:t>] [</w:t>
      </w:r>
      <w:r w:rsidRPr="00C04DA6">
        <w:rPr>
          <w:b/>
        </w:rPr>
        <w:t>Buna-N</w:t>
      </w:r>
      <w:r>
        <w:t>].</w:t>
      </w:r>
    </w:p>
    <w:p w14:paraId="39D33ACC" w14:textId="77777777" w:rsidR="00856D40" w:rsidRDefault="00856D40" w:rsidP="00496882">
      <w:pPr>
        <w:pStyle w:val="PR3"/>
        <w:spacing w:before="0"/>
        <w:contextualSpacing w:val="0"/>
      </w:pPr>
      <w:r>
        <w:t>Field replaceable.</w:t>
      </w:r>
    </w:p>
    <w:p w14:paraId="778386F0" w14:textId="77777777" w:rsidR="00856D40" w:rsidRDefault="00856D40">
      <w:pPr>
        <w:pStyle w:val="PR2"/>
        <w:contextualSpacing w:val="0"/>
      </w:pPr>
      <w:r>
        <w:t>Disc: [</w:t>
      </w:r>
      <w:r w:rsidRPr="00C04DA6">
        <w:rPr>
          <w:b/>
        </w:rPr>
        <w:t>Bronze</w:t>
      </w:r>
      <w:r>
        <w:t>] [</w:t>
      </w:r>
      <w:r w:rsidRPr="00C04DA6">
        <w:rPr>
          <w:b/>
        </w:rPr>
        <w:t>Aluminum bronze</w:t>
      </w:r>
      <w:r>
        <w:t>] [</w:t>
      </w:r>
      <w:r w:rsidRPr="00C04DA6">
        <w:rPr>
          <w:b/>
        </w:rPr>
        <w:t>Stainless steel</w:t>
      </w:r>
      <w:r>
        <w:t>].</w:t>
      </w:r>
    </w:p>
    <w:p w14:paraId="0BDC956F" w14:textId="77777777" w:rsidR="00856D40" w:rsidRDefault="00856D40" w:rsidP="00496882">
      <w:pPr>
        <w:pStyle w:val="PR2"/>
        <w:spacing w:before="0"/>
        <w:contextualSpacing w:val="0"/>
      </w:pPr>
      <w:r>
        <w:t>Seat:</w:t>
      </w:r>
    </w:p>
    <w:p w14:paraId="285D7AB3" w14:textId="77777777" w:rsidR="00856D40" w:rsidRPr="00C54398" w:rsidRDefault="00856D40">
      <w:pPr>
        <w:pStyle w:val="PR3"/>
        <w:contextualSpacing w:val="0"/>
      </w:pPr>
      <w:r>
        <w:t>Resilient; replaceable.</w:t>
      </w:r>
    </w:p>
    <w:p w14:paraId="2538E16C" w14:textId="77777777" w:rsidR="00856D40" w:rsidRPr="00C54398" w:rsidRDefault="00856D40" w:rsidP="00496882">
      <w:pPr>
        <w:pStyle w:val="PR3"/>
        <w:spacing w:before="0"/>
        <w:contextualSpacing w:val="0"/>
      </w:pPr>
      <w:r w:rsidRPr="00C54398">
        <w:t xml:space="preserve">Maximum Service Temperature: </w:t>
      </w:r>
      <w:r w:rsidRPr="00496882">
        <w:rPr>
          <w:rStyle w:val="IP"/>
          <w:color w:val="auto"/>
        </w:rPr>
        <w:t>[</w:t>
      </w:r>
      <w:r w:rsidRPr="00496882">
        <w:rPr>
          <w:rStyle w:val="IP"/>
          <w:b/>
          <w:color w:val="auto"/>
        </w:rPr>
        <w:t>180</w:t>
      </w:r>
      <w:r w:rsidRPr="00496882">
        <w:rPr>
          <w:rStyle w:val="IP"/>
          <w:color w:val="auto"/>
        </w:rPr>
        <w:t>] [</w:t>
      </w:r>
      <w:r w:rsidRPr="00496882">
        <w:rPr>
          <w:rStyle w:val="IP"/>
          <w:b/>
          <w:color w:val="auto"/>
        </w:rPr>
        <w:t>250</w:t>
      </w:r>
      <w:r w:rsidRPr="00496882">
        <w:rPr>
          <w:rStyle w:val="IP"/>
          <w:color w:val="auto"/>
        </w:rPr>
        <w:t>] degrees F</w:t>
      </w:r>
      <w:r w:rsidRPr="00496882" w:rsidDel="003D6838">
        <w:rPr>
          <w:rStyle w:val="SI"/>
          <w:color w:val="auto"/>
        </w:rPr>
        <w:t xml:space="preserve"> ([</w:t>
      </w:r>
      <w:r w:rsidRPr="00496882" w:rsidDel="003D6838">
        <w:rPr>
          <w:rStyle w:val="SI"/>
          <w:b/>
          <w:color w:val="auto"/>
        </w:rPr>
        <w:t>82</w:t>
      </w:r>
      <w:r w:rsidRPr="00496882" w:rsidDel="003D6838">
        <w:rPr>
          <w:rStyle w:val="SI"/>
          <w:color w:val="auto"/>
        </w:rPr>
        <w:t>] [</w:t>
      </w:r>
      <w:r w:rsidRPr="00496882" w:rsidDel="003D6838">
        <w:rPr>
          <w:rStyle w:val="SI"/>
          <w:b/>
          <w:color w:val="auto"/>
        </w:rPr>
        <w:t>121</w:t>
      </w:r>
      <w:r w:rsidRPr="00496882" w:rsidDel="003D6838">
        <w:rPr>
          <w:rStyle w:val="SI"/>
          <w:color w:val="auto"/>
        </w:rPr>
        <w:t>] degrees C)</w:t>
      </w:r>
      <w:r w:rsidRPr="00C54398">
        <w:t>.</w:t>
      </w:r>
    </w:p>
    <w:p w14:paraId="122CAF26" w14:textId="77777777" w:rsidR="00856D40" w:rsidRDefault="00856D40" w:rsidP="00496882">
      <w:pPr>
        <w:pStyle w:val="SpecifierNote"/>
      </w:pPr>
      <w:r>
        <w:t xml:space="preserve">Indicate valve sizing criteria in following </w:t>
      </w:r>
      <w:r w:rsidDel="00545D02">
        <w:t>Subparagraph</w:t>
      </w:r>
      <w:r>
        <w:t xml:space="preserve">subparagraph, or delete following </w:t>
      </w:r>
      <w:r w:rsidDel="00545D02">
        <w:t>Subparagraph</w:t>
      </w:r>
      <w:r>
        <w:t>subparagraph and indicate valve pressure drop in schedule following END OF SECTION or in control valve schedule on Drawings.</w:t>
      </w:r>
    </w:p>
    <w:p w14:paraId="57480026" w14:textId="77777777" w:rsidR="00856D40" w:rsidRDefault="00856D40">
      <w:pPr>
        <w:pStyle w:val="PR2"/>
        <w:contextualSpacing w:val="0"/>
      </w:pPr>
      <w:r>
        <w:t>Sizing</w:t>
      </w:r>
      <w:r w:rsidRPr="00C54398">
        <w:t xml:space="preserve">: </w:t>
      </w:r>
      <w:r w:rsidRPr="00496882">
        <w:rPr>
          <w:rStyle w:val="IP"/>
          <w:color w:val="auto"/>
        </w:rPr>
        <w:t>[</w:t>
      </w:r>
      <w:r w:rsidRPr="00496882">
        <w:rPr>
          <w:rStyle w:val="IP"/>
          <w:b/>
          <w:color w:val="auto"/>
        </w:rPr>
        <w:t>1</w:t>
      </w:r>
      <w:r w:rsidRPr="00496882">
        <w:rPr>
          <w:rStyle w:val="IP"/>
          <w:color w:val="auto"/>
        </w:rPr>
        <w:t>] &lt;</w:t>
      </w:r>
      <w:r w:rsidRPr="00496882">
        <w:rPr>
          <w:rStyle w:val="IP"/>
          <w:b/>
          <w:color w:val="auto"/>
        </w:rPr>
        <w:t>________</w:t>
      </w:r>
      <w:r w:rsidRPr="00496882">
        <w:rPr>
          <w:rStyle w:val="IP"/>
          <w:color w:val="auto"/>
        </w:rPr>
        <w:t>&gt; psi</w:t>
      </w:r>
      <w:r w:rsidRPr="00496882" w:rsidDel="003D6838">
        <w:rPr>
          <w:rStyle w:val="SI"/>
          <w:color w:val="auto"/>
        </w:rPr>
        <w:t xml:space="preserve"> ([</w:t>
      </w:r>
      <w:r w:rsidRPr="00496882" w:rsidDel="003D6838">
        <w:rPr>
          <w:rStyle w:val="SI"/>
          <w:b/>
          <w:color w:val="auto"/>
        </w:rPr>
        <w:t>7</w:t>
      </w:r>
      <w:r w:rsidRPr="00496882" w:rsidDel="003D6838">
        <w:rPr>
          <w:rStyle w:val="SI"/>
          <w:color w:val="auto"/>
        </w:rPr>
        <w:t>] &lt;</w:t>
      </w:r>
      <w:r w:rsidRPr="00496882" w:rsidDel="003D6838">
        <w:rPr>
          <w:rStyle w:val="SI"/>
          <w:b/>
          <w:color w:val="auto"/>
        </w:rPr>
        <w:t>________</w:t>
      </w:r>
      <w:r w:rsidRPr="00496882" w:rsidDel="003D6838">
        <w:rPr>
          <w:rStyle w:val="SI"/>
          <w:color w:val="auto"/>
        </w:rPr>
        <w:t>&gt; kPa)</w:t>
      </w:r>
      <w:r w:rsidRPr="00C54398">
        <w:t xml:space="preserve"> maximum </w:t>
      </w:r>
      <w:r>
        <w:t>pressure drop at design flow rate.</w:t>
      </w:r>
    </w:p>
    <w:p w14:paraId="003A8641" w14:textId="77777777" w:rsidR="00856D40" w:rsidRDefault="00856D40">
      <w:pPr>
        <w:pStyle w:val="PR1"/>
      </w:pPr>
      <w:r>
        <w:t>Terminal Unit Control Valves:</w:t>
      </w:r>
    </w:p>
    <w:p w14:paraId="603D13EC" w14:textId="77777777" w:rsidR="00856D40" w:rsidRDefault="00856D40">
      <w:pPr>
        <w:pStyle w:val="PR2"/>
        <w:contextualSpacing w:val="0"/>
      </w:pPr>
      <w:r>
        <w:t>Type: Two way or three way, as indicated [</w:t>
      </w:r>
      <w:r w:rsidRPr="00C04DA6">
        <w:rPr>
          <w:b/>
        </w:rPr>
        <w:t>in schedule following END OF SECTION</w:t>
      </w:r>
      <w:r>
        <w:t>] [</w:t>
      </w:r>
      <w:r w:rsidRPr="00C04DA6">
        <w:rPr>
          <w:b/>
        </w:rPr>
        <w:t>on Drawings</w:t>
      </w:r>
      <w:r>
        <w:t>].</w:t>
      </w:r>
    </w:p>
    <w:p w14:paraId="22323A4D" w14:textId="77777777" w:rsidR="00856D40" w:rsidRDefault="00856D40" w:rsidP="00496882">
      <w:pPr>
        <w:pStyle w:val="PR2"/>
        <w:spacing w:before="0"/>
        <w:contextualSpacing w:val="0"/>
      </w:pPr>
      <w:r>
        <w:t>Body: Brass, Class 250.</w:t>
      </w:r>
    </w:p>
    <w:p w14:paraId="7BF35D9B" w14:textId="77777777" w:rsidR="00856D40" w:rsidRDefault="00856D40" w:rsidP="00496882">
      <w:pPr>
        <w:pStyle w:val="PR2"/>
        <w:spacing w:before="0"/>
        <w:contextualSpacing w:val="0"/>
      </w:pPr>
      <w:r>
        <w:t>Ball: Nickel-plated brass, with optimizer insert for modulating applications.</w:t>
      </w:r>
    </w:p>
    <w:p w14:paraId="425B0802" w14:textId="77777777" w:rsidR="00856D40" w:rsidRDefault="00856D40" w:rsidP="00496882">
      <w:pPr>
        <w:pStyle w:val="PR2"/>
        <w:spacing w:before="0"/>
        <w:contextualSpacing w:val="0"/>
      </w:pPr>
      <w:r>
        <w:t>Stem: Blowout proof.</w:t>
      </w:r>
    </w:p>
    <w:p w14:paraId="394F0294" w14:textId="77777777" w:rsidR="00856D40" w:rsidRDefault="00856D40" w:rsidP="00496882">
      <w:pPr>
        <w:pStyle w:val="PR2"/>
        <w:spacing w:before="0"/>
        <w:contextualSpacing w:val="0"/>
      </w:pPr>
      <w:r>
        <w:t>End Connections: Threaded.</w:t>
      </w:r>
    </w:p>
    <w:p w14:paraId="2722B70B" w14:textId="77777777" w:rsidR="00856D40" w:rsidRDefault="00856D40" w:rsidP="00496882">
      <w:pPr>
        <w:pStyle w:val="PR2"/>
        <w:spacing w:before="0"/>
        <w:contextualSpacing w:val="0"/>
      </w:pPr>
      <w:r>
        <w:t>Actuator: Integral.</w:t>
      </w:r>
    </w:p>
    <w:p w14:paraId="79D4DB36" w14:textId="77777777" w:rsidR="00856D40" w:rsidRDefault="00856D40" w:rsidP="00496882">
      <w:pPr>
        <w:pStyle w:val="PR2"/>
        <w:spacing w:before="0"/>
        <w:contextualSpacing w:val="0"/>
      </w:pPr>
      <w:r>
        <w:t>Spring-Return Valves: Required for unit ventilator heating valves and other terminal equipment with outside air.</w:t>
      </w:r>
    </w:p>
    <w:p w14:paraId="75EAABFD" w14:textId="77777777" w:rsidR="00856D40" w:rsidRDefault="00856D40" w:rsidP="00496882">
      <w:pPr>
        <w:pStyle w:val="PR2"/>
        <w:spacing w:before="0"/>
        <w:contextualSpacing w:val="0"/>
      </w:pPr>
      <w:r>
        <w:t>Non-Spring-Return Valves: Furnish manual override capability built into actuator.</w:t>
      </w:r>
    </w:p>
    <w:p w14:paraId="46D4EF0A" w14:textId="77777777" w:rsidR="00856D40" w:rsidRDefault="00856D40" w:rsidP="00496882">
      <w:pPr>
        <w:pStyle w:val="PR2"/>
        <w:spacing w:before="0"/>
        <w:contextualSpacing w:val="0"/>
      </w:pPr>
      <w:r>
        <w:t>Fluid Temperature:</w:t>
      </w:r>
    </w:p>
    <w:p w14:paraId="71E31C49" w14:textId="77777777" w:rsidR="00856D40" w:rsidRPr="00C54398" w:rsidRDefault="00856D40">
      <w:pPr>
        <w:pStyle w:val="PR3"/>
        <w:contextualSpacing w:val="0"/>
      </w:pPr>
      <w:r>
        <w:t xml:space="preserve">Minimum: </w:t>
      </w:r>
      <w:r w:rsidRPr="00496882">
        <w:rPr>
          <w:rStyle w:val="IP"/>
          <w:color w:val="auto"/>
        </w:rPr>
        <w:t>20 degrees F</w:t>
      </w:r>
      <w:r w:rsidRPr="00496882" w:rsidDel="003D6838">
        <w:rPr>
          <w:rStyle w:val="SI"/>
          <w:color w:val="auto"/>
        </w:rPr>
        <w:t xml:space="preserve"> (Minus 7 degrees C)</w:t>
      </w:r>
      <w:r w:rsidRPr="00C54398">
        <w:t>.</w:t>
      </w:r>
    </w:p>
    <w:p w14:paraId="30C10B91" w14:textId="77777777" w:rsidR="00856D40" w:rsidRPr="00C54398" w:rsidRDefault="00856D40" w:rsidP="00496882">
      <w:pPr>
        <w:pStyle w:val="PR3"/>
        <w:spacing w:before="0"/>
        <w:contextualSpacing w:val="0"/>
      </w:pPr>
      <w:r w:rsidRPr="00C54398">
        <w:t xml:space="preserve">Maximum: </w:t>
      </w:r>
      <w:r w:rsidRPr="00496882">
        <w:rPr>
          <w:rStyle w:val="IP"/>
          <w:color w:val="auto"/>
        </w:rPr>
        <w:t>250 degrees F</w:t>
      </w:r>
      <w:r w:rsidRPr="00496882" w:rsidDel="003D6838">
        <w:rPr>
          <w:rStyle w:val="SI"/>
          <w:color w:val="auto"/>
        </w:rPr>
        <w:t xml:space="preserve"> (121 degrees C)</w:t>
      </w:r>
      <w:r w:rsidRPr="00C54398">
        <w:t>.</w:t>
      </w:r>
    </w:p>
    <w:p w14:paraId="78E574A4" w14:textId="77777777" w:rsidR="00856D40" w:rsidRDefault="00856D40">
      <w:pPr>
        <w:pStyle w:val="PR2"/>
        <w:contextualSpacing w:val="0"/>
      </w:pPr>
      <w:r>
        <w:t>Two-Way and Three-Way Valve Flow Characteristics: Equal percentage.</w:t>
      </w:r>
    </w:p>
    <w:p w14:paraId="15B8B5E9" w14:textId="77777777" w:rsidR="00856D40" w:rsidRDefault="00856D40" w:rsidP="00496882">
      <w:pPr>
        <w:pStyle w:val="SpecifierNote"/>
      </w:pPr>
      <w:r>
        <w:t xml:space="preserve">Indicate valve sizing criteria in following </w:t>
      </w:r>
      <w:r w:rsidDel="00545D02">
        <w:t>Subparagraph</w:t>
      </w:r>
      <w:r>
        <w:t xml:space="preserve">subparagraph, or delete following </w:t>
      </w:r>
      <w:r w:rsidDel="00545D02">
        <w:t>Subparagraph</w:t>
      </w:r>
      <w:r>
        <w:t>subparagraph and indicate valve pressure drop in schedule following END OF SECTION or in control valve schedule on Drawings.</w:t>
      </w:r>
    </w:p>
    <w:p w14:paraId="6A2768B5" w14:textId="77777777" w:rsidR="00856D40" w:rsidRDefault="00856D40" w:rsidP="00496882">
      <w:pPr>
        <w:pStyle w:val="PR2"/>
        <w:spacing w:before="0"/>
        <w:contextualSpacing w:val="0"/>
      </w:pPr>
      <w:r>
        <w:t>Sizing:</w:t>
      </w:r>
    </w:p>
    <w:p w14:paraId="04E8E962" w14:textId="77777777" w:rsidR="00856D40" w:rsidRDefault="00856D40">
      <w:pPr>
        <w:pStyle w:val="PR3"/>
        <w:contextualSpacing w:val="0"/>
      </w:pPr>
      <w:r>
        <w:t>Valves</w:t>
      </w:r>
      <w:r w:rsidRPr="00C54398">
        <w:t xml:space="preserve">: </w:t>
      </w:r>
      <w:r w:rsidRPr="00496882">
        <w:rPr>
          <w:rStyle w:val="IP"/>
          <w:color w:val="auto"/>
        </w:rPr>
        <w:t>[</w:t>
      </w:r>
      <w:r w:rsidRPr="00496882">
        <w:rPr>
          <w:rStyle w:val="IP"/>
          <w:b/>
          <w:color w:val="auto"/>
        </w:rPr>
        <w:t>4</w:t>
      </w:r>
      <w:r w:rsidRPr="00496882">
        <w:rPr>
          <w:rStyle w:val="IP"/>
          <w:color w:val="auto"/>
        </w:rPr>
        <w:t>] &lt;</w:t>
      </w:r>
      <w:r w:rsidRPr="00496882">
        <w:rPr>
          <w:rStyle w:val="IP"/>
          <w:b/>
          <w:color w:val="auto"/>
        </w:rPr>
        <w:t>________</w:t>
      </w:r>
      <w:r w:rsidRPr="00496882">
        <w:rPr>
          <w:rStyle w:val="IP"/>
          <w:color w:val="auto"/>
        </w:rPr>
        <w:t>&gt; psi</w:t>
      </w:r>
      <w:r w:rsidRPr="00496882" w:rsidDel="003D6838">
        <w:rPr>
          <w:rStyle w:val="SI"/>
          <w:color w:val="auto"/>
        </w:rPr>
        <w:t xml:space="preserve"> ([</w:t>
      </w:r>
      <w:r w:rsidRPr="00496882" w:rsidDel="003D6838">
        <w:rPr>
          <w:rStyle w:val="SI"/>
          <w:b/>
          <w:color w:val="auto"/>
        </w:rPr>
        <w:t>28</w:t>
      </w:r>
      <w:r w:rsidRPr="00496882" w:rsidDel="003D6838">
        <w:rPr>
          <w:rStyle w:val="SI"/>
          <w:color w:val="auto"/>
        </w:rPr>
        <w:t>] &lt;</w:t>
      </w:r>
      <w:r w:rsidRPr="00496882" w:rsidDel="003D6838">
        <w:rPr>
          <w:rStyle w:val="SI"/>
          <w:b/>
          <w:color w:val="auto"/>
        </w:rPr>
        <w:t>________</w:t>
      </w:r>
      <w:r w:rsidRPr="00496882" w:rsidDel="003D6838">
        <w:rPr>
          <w:rStyle w:val="SI"/>
          <w:color w:val="auto"/>
        </w:rPr>
        <w:t>&gt; kPa)</w:t>
      </w:r>
      <w:r w:rsidRPr="00C54398">
        <w:t xml:space="preserve"> </w:t>
      </w:r>
      <w:r>
        <w:t>maximum pressure drop at design flow rate.</w:t>
      </w:r>
    </w:p>
    <w:p w14:paraId="764E1137" w14:textId="77777777" w:rsidR="00856D40" w:rsidRDefault="00856D40" w:rsidP="00496882">
      <w:pPr>
        <w:pStyle w:val="PR3"/>
        <w:spacing w:before="0"/>
        <w:contextualSpacing w:val="0"/>
      </w:pPr>
      <w:r>
        <w:t>Valve Actuators: Sized to close valves against pump shutoff head.</w:t>
      </w:r>
    </w:p>
    <w:p w14:paraId="2BF76929" w14:textId="77777777" w:rsidR="00856D40" w:rsidRDefault="00856D40">
      <w:pPr>
        <w:pStyle w:val="ART"/>
      </w:pPr>
      <w:r>
        <w:t>ELECTRIC VALVE ACTUATORS</w:t>
      </w:r>
    </w:p>
    <w:p w14:paraId="4D8A1F3D" w14:textId="77777777" w:rsidR="00856D40" w:rsidRPr="00C54398" w:rsidDel="001B3A59" w:rsidRDefault="006C0160">
      <w:pPr>
        <w:pStyle w:val="PR1"/>
      </w:pPr>
      <w:hyperlink r:id="rId38" w:history="1">
        <w:r w:rsidR="00856D40" w:rsidRPr="00856D40" w:rsidDel="001B3A59">
          <w:t>Manufacturers</w:t>
        </w:r>
      </w:hyperlink>
      <w:r w:rsidR="00856D40" w:rsidRPr="00C54398" w:rsidDel="001B3A59">
        <w:t>:</w:t>
      </w:r>
    </w:p>
    <w:p w14:paraId="306F960B" w14:textId="77777777" w:rsidR="00856D40" w:rsidRPr="00C54398" w:rsidDel="001B3A59" w:rsidRDefault="00856D40" w:rsidP="00360139">
      <w:pPr>
        <w:pStyle w:val="PR2"/>
      </w:pPr>
      <w:r w:rsidRPr="00360139" w:rsidDel="001B3A59">
        <w:t>Substitutions</w:t>
      </w:r>
      <w:r w:rsidRPr="00C54398" w:rsidDel="001B3A59">
        <w:t>: [Section 016000 - Product Requirements] [Not permitted].</w:t>
      </w:r>
    </w:p>
    <w:p w14:paraId="43DC021B" w14:textId="77777777" w:rsidR="00856D40" w:rsidRPr="00C54398" w:rsidDel="001B3A59" w:rsidRDefault="00856D40" w:rsidP="00496882">
      <w:pPr>
        <w:pStyle w:val="SpecifierNote"/>
      </w:pPr>
      <w:r w:rsidRPr="00C54398" w:rsidDel="001B3A59">
        <w:t>****** [OR] ******</w:t>
      </w:r>
    </w:p>
    <w:p w14:paraId="6A49A50A" w14:textId="77777777" w:rsidR="00856D40" w:rsidRPr="00C54398" w:rsidDel="001B3A59" w:rsidRDefault="00856D40" w:rsidP="00496882">
      <w:pPr>
        <w:pStyle w:val="SpecifierNote"/>
      </w:pPr>
      <w:r w:rsidRPr="00C54398" w:rsidDel="001B3A59">
        <w:t>In following Subparagraph insert "State of ________ Department of Transportation," "Municipality of ________ Department of Public Works," or other agency as appropriate.</w:t>
      </w:r>
    </w:p>
    <w:p w14:paraId="264D6BAB" w14:textId="77777777" w:rsidR="00856D40" w:rsidRPr="00C54398" w:rsidDel="001B3A59" w:rsidRDefault="00856D40" w:rsidP="00496882">
      <w:pPr>
        <w:pStyle w:val="PR2"/>
        <w:spacing w:before="0"/>
        <w:contextualSpacing w:val="0"/>
      </w:pPr>
      <w:r w:rsidRPr="00C54398" w:rsidDel="001B3A59">
        <w:t>Furnish materials according to &lt;</w:t>
      </w:r>
      <w:r w:rsidRPr="00C54398" w:rsidDel="001B3A59">
        <w:rPr>
          <w:b/>
        </w:rPr>
        <w:t>________</w:t>
      </w:r>
      <w:r w:rsidRPr="00C54398" w:rsidDel="001B3A59">
        <w:t>&gt; standards.</w:t>
      </w:r>
    </w:p>
    <w:p w14:paraId="03283C57" w14:textId="77777777" w:rsidR="00856D40" w:rsidRDefault="006C0160" w:rsidP="001B3A59">
      <w:pPr>
        <w:pStyle w:val="PR1"/>
        <w:rPr>
          <w:color w:val="000000"/>
        </w:rPr>
      </w:pPr>
      <w:hyperlink r:id="rId39" w:history="1">
        <w:r w:rsidR="00856D40" w:rsidRPr="00856D40">
          <w:t>Manufacturers:</w:t>
        </w:r>
      </w:hyperlink>
      <w:r w:rsidR="00856D40" w:rsidRPr="007F2821">
        <w:rPr>
          <w:color w:val="000000"/>
        </w:rPr>
        <w:t xml:space="preserve"> Subject to compliance with requirements, provide products by the following:</w:t>
      </w:r>
    </w:p>
    <w:p w14:paraId="399F9871" w14:textId="77777777" w:rsidR="00856D40" w:rsidRPr="00C54398" w:rsidRDefault="006C0160" w:rsidP="001B3A59">
      <w:pPr>
        <w:pStyle w:val="PR2"/>
        <w:contextualSpacing w:val="0"/>
        <w:rPr>
          <w:color w:val="000000"/>
        </w:rPr>
      </w:pPr>
      <w:hyperlink r:id="rId40" w:history="1">
        <w:r w:rsidR="00856D40" w:rsidRPr="00856D40">
          <w:t>Belimo Aircontrols (USA), Inc</w:t>
        </w:r>
      </w:hyperlink>
      <w:r w:rsidR="00856D40" w:rsidRPr="00C54398">
        <w:rPr>
          <w:color w:val="000000"/>
        </w:rPr>
        <w:t>.</w:t>
      </w:r>
    </w:p>
    <w:p w14:paraId="3AA801CB" w14:textId="77777777" w:rsidR="00856D40" w:rsidRPr="00C54398" w:rsidRDefault="006C0160" w:rsidP="00496882">
      <w:pPr>
        <w:pStyle w:val="PR2"/>
        <w:spacing w:before="0"/>
        <w:contextualSpacing w:val="0"/>
        <w:rPr>
          <w:color w:val="000000"/>
        </w:rPr>
      </w:pPr>
      <w:hyperlink r:id="rId41" w:history="1">
        <w:r w:rsidR="00856D40" w:rsidRPr="00856D40">
          <w:t>Honeywell</w:t>
        </w:r>
      </w:hyperlink>
      <w:r w:rsidR="00856D40" w:rsidRPr="00C54398">
        <w:rPr>
          <w:color w:val="000000"/>
        </w:rPr>
        <w:t>.</w:t>
      </w:r>
    </w:p>
    <w:p w14:paraId="5A5991F3" w14:textId="77777777" w:rsidR="00856D40" w:rsidRPr="00C54398" w:rsidRDefault="006C0160" w:rsidP="00496882">
      <w:pPr>
        <w:pStyle w:val="PR2"/>
        <w:spacing w:before="0"/>
        <w:contextualSpacing w:val="0"/>
        <w:rPr>
          <w:color w:val="000000"/>
        </w:rPr>
      </w:pPr>
      <w:hyperlink r:id="rId42" w:history="1">
        <w:r w:rsidR="00856D40" w:rsidRPr="00856D40">
          <w:t>Johnson Controls, Inc</w:t>
        </w:r>
      </w:hyperlink>
      <w:r w:rsidR="00856D40" w:rsidRPr="00C54398">
        <w:rPr>
          <w:color w:val="000000"/>
        </w:rPr>
        <w:t>.</w:t>
      </w:r>
    </w:p>
    <w:p w14:paraId="394102E0" w14:textId="77777777" w:rsidR="00856D40" w:rsidRPr="00C54398" w:rsidRDefault="006C0160" w:rsidP="00496882">
      <w:pPr>
        <w:pStyle w:val="PR2"/>
        <w:spacing w:before="0"/>
        <w:contextualSpacing w:val="0"/>
        <w:rPr>
          <w:color w:val="000000"/>
        </w:rPr>
      </w:pPr>
      <w:hyperlink r:id="rId43" w:history="1">
        <w:r w:rsidR="00856D40" w:rsidRPr="00856D40">
          <w:t>Siemens Industry, Inc., Building Technologies Division</w:t>
        </w:r>
      </w:hyperlink>
      <w:r w:rsidR="00856D40" w:rsidRPr="00C54398">
        <w:rPr>
          <w:color w:val="000000"/>
        </w:rPr>
        <w:t>.</w:t>
      </w:r>
    </w:p>
    <w:p w14:paraId="0E181EEC" w14:textId="77777777" w:rsidR="00856D40" w:rsidRPr="00C54398" w:rsidRDefault="006C0160" w:rsidP="00496882">
      <w:pPr>
        <w:pStyle w:val="PR2"/>
        <w:spacing w:before="0"/>
        <w:contextualSpacing w:val="0"/>
        <w:rPr>
          <w:color w:val="000000"/>
        </w:rPr>
      </w:pPr>
      <w:hyperlink r:id="rId44" w:history="1">
        <w:r w:rsidR="00856D40" w:rsidRPr="00856D40">
          <w:t>Valve Solutions, Inc</w:t>
        </w:r>
      </w:hyperlink>
      <w:r w:rsidR="00856D40" w:rsidRPr="00C54398">
        <w:rPr>
          <w:color w:val="000000"/>
        </w:rPr>
        <w:t>.</w:t>
      </w:r>
    </w:p>
    <w:p w14:paraId="4E670B84" w14:textId="594E2080" w:rsidR="00856D40" w:rsidRPr="00496882" w:rsidRDefault="00856D40" w:rsidP="00496882">
      <w:pPr>
        <w:pStyle w:val="PR2"/>
        <w:spacing w:before="0"/>
        <w:contextualSpacing w:val="0"/>
        <w:rPr>
          <w:color w:val="000000"/>
        </w:rPr>
      </w:pPr>
      <w:r>
        <w:rPr>
          <w:color w:val="000000"/>
        </w:rPr>
        <w:t>Approved equivalent.</w:t>
      </w:r>
    </w:p>
    <w:p w14:paraId="6231A13D" w14:textId="77777777" w:rsidR="00856D40" w:rsidRDefault="00856D40" w:rsidP="00496882">
      <w:pPr>
        <w:pStyle w:val="SpecifierNote"/>
      </w:pPr>
      <w:r>
        <w:t>Insert descriptive specifications below to identify Project requirements and to eliminate conflicts with products specified above.</w:t>
      </w:r>
    </w:p>
    <w:p w14:paraId="25039CA5" w14:textId="77777777" w:rsidR="00856D40" w:rsidRDefault="00856D40">
      <w:pPr>
        <w:pStyle w:val="PR1"/>
      </w:pPr>
      <w:r>
        <w:t>Description: Fully factory assembled and sized to operate with sufficient reserve power to provide smooth modulating action or two-position action under every condition.</w:t>
      </w:r>
    </w:p>
    <w:p w14:paraId="169D269B" w14:textId="77777777" w:rsidR="00856D40" w:rsidRDefault="00856D40">
      <w:pPr>
        <w:pStyle w:val="PR1"/>
      </w:pPr>
      <w:r>
        <w:t>Motor:</w:t>
      </w:r>
    </w:p>
    <w:p w14:paraId="25DED8C9" w14:textId="77777777" w:rsidR="00856D40" w:rsidRDefault="00856D40">
      <w:pPr>
        <w:pStyle w:val="PR2"/>
        <w:contextualSpacing w:val="0"/>
      </w:pPr>
      <w:r>
        <w:t>Type: [</w:t>
      </w:r>
      <w:r w:rsidRPr="00C04DA6">
        <w:rPr>
          <w:b/>
        </w:rPr>
        <w:t>Permanent-split capacitor</w:t>
      </w:r>
      <w:r>
        <w:t>] [</w:t>
      </w:r>
      <w:r w:rsidRPr="00C04DA6">
        <w:rPr>
          <w:b/>
        </w:rPr>
        <w:t>or</w:t>
      </w:r>
      <w:r>
        <w:t>] [</w:t>
      </w:r>
      <w:r w:rsidRPr="00C04DA6">
        <w:rPr>
          <w:b/>
        </w:rPr>
        <w:t>shaded pole</w:t>
      </w:r>
      <w:r>
        <w:t>].</w:t>
      </w:r>
    </w:p>
    <w:p w14:paraId="712F4DA4" w14:textId="77777777" w:rsidR="00856D40" w:rsidRDefault="00856D40" w:rsidP="00496882">
      <w:pPr>
        <w:pStyle w:val="PR2"/>
        <w:spacing w:before="0"/>
        <w:contextualSpacing w:val="0"/>
      </w:pPr>
      <w:r>
        <w:t>Gear Trains: Completely oil immersed and sealed.</w:t>
      </w:r>
    </w:p>
    <w:p w14:paraId="3EC27661" w14:textId="77777777" w:rsidR="00856D40" w:rsidRDefault="00856D40" w:rsidP="00496882">
      <w:pPr>
        <w:pStyle w:val="PR2"/>
        <w:spacing w:before="0"/>
        <w:contextualSpacing w:val="0"/>
      </w:pPr>
      <w:r>
        <w:t>Spring-Return Motors: Furnish integral spiral-spring mechanism in housings designed for easy removal for service or adjustment of limit switches, auxiliary switches, and feedback potentiometer.</w:t>
      </w:r>
    </w:p>
    <w:p w14:paraId="45442CFF" w14:textId="77777777" w:rsidR="00856D40" w:rsidRDefault="00856D40">
      <w:pPr>
        <w:pStyle w:val="PR1"/>
      </w:pPr>
      <w:r>
        <w:t>Actuator:</w:t>
      </w:r>
    </w:p>
    <w:p w14:paraId="637F1098" w14:textId="77777777" w:rsidR="00856D40" w:rsidRDefault="00856D40">
      <w:pPr>
        <w:pStyle w:val="PR2"/>
        <w:contextualSpacing w:val="0"/>
      </w:pPr>
      <w:r>
        <w:t>Description: Nonhydraulic design for minimum 100,000 full-stroke cycles at rated torque.</w:t>
      </w:r>
    </w:p>
    <w:p w14:paraId="1CAC8EE2" w14:textId="77777777" w:rsidR="00856D40" w:rsidRDefault="00856D40" w:rsidP="00496882">
      <w:pPr>
        <w:pStyle w:val="PR2"/>
        <w:spacing w:before="0"/>
        <w:contextualSpacing w:val="0"/>
      </w:pPr>
      <w:r>
        <w:t>Type: Direct coupled.</w:t>
      </w:r>
    </w:p>
    <w:p w14:paraId="22F22AA7" w14:textId="77777777" w:rsidR="00856D40" w:rsidRDefault="00856D40" w:rsidP="00496882">
      <w:pPr>
        <w:pStyle w:val="PR2"/>
        <w:spacing w:before="0"/>
        <w:contextualSpacing w:val="0"/>
      </w:pPr>
      <w:r>
        <w:t>Rating: Not less than twice thrust needed for actual operation of valve.</w:t>
      </w:r>
    </w:p>
    <w:p w14:paraId="3F5B0523" w14:textId="77777777" w:rsidR="00856D40" w:rsidRDefault="00856D40" w:rsidP="00496882">
      <w:pPr>
        <w:pStyle w:val="PR2"/>
        <w:spacing w:before="0"/>
        <w:contextualSpacing w:val="0"/>
      </w:pPr>
      <w:r>
        <w:t>Coupling: V bolt and V-shaped, toothed cradle.</w:t>
      </w:r>
    </w:p>
    <w:p w14:paraId="21E0D999" w14:textId="77777777" w:rsidR="00856D40" w:rsidRDefault="00856D40" w:rsidP="00496882">
      <w:pPr>
        <w:pStyle w:val="PR2"/>
        <w:spacing w:before="0"/>
        <w:contextualSpacing w:val="0"/>
      </w:pPr>
      <w:r>
        <w:t>Overload Protection: [</w:t>
      </w:r>
      <w:r w:rsidRPr="00C04DA6">
        <w:rPr>
          <w:b/>
        </w:rPr>
        <w:t>Electronic overload</w:t>
      </w:r>
      <w:r>
        <w:t>] [</w:t>
      </w:r>
      <w:r w:rsidRPr="00C04DA6">
        <w:rPr>
          <w:b/>
        </w:rPr>
        <w:t>or</w:t>
      </w:r>
      <w:r>
        <w:t>] [</w:t>
      </w:r>
      <w:r w:rsidRPr="00C04DA6">
        <w:rPr>
          <w:b/>
        </w:rPr>
        <w:t>digital rotation-sensing circuitry</w:t>
      </w:r>
      <w:r>
        <w:t>].</w:t>
      </w:r>
    </w:p>
    <w:p w14:paraId="4A0879CE" w14:textId="77777777" w:rsidR="00856D40" w:rsidRDefault="00856D40" w:rsidP="00496882">
      <w:pPr>
        <w:pStyle w:val="PR2"/>
        <w:spacing w:before="0"/>
        <w:contextualSpacing w:val="0"/>
      </w:pPr>
      <w:r>
        <w:t>Failsafe Operation: Mechanical, spring-return mechanism.</w:t>
      </w:r>
    </w:p>
    <w:p w14:paraId="4235A8A8" w14:textId="77777777" w:rsidR="00856D40" w:rsidRDefault="00856D40" w:rsidP="00496882">
      <w:pPr>
        <w:pStyle w:val="PR2"/>
        <w:spacing w:before="0"/>
        <w:contextualSpacing w:val="0"/>
      </w:pPr>
      <w:r>
        <w:t>Non-Spring-Return Actuators: Furnish external, manual gear release.</w:t>
      </w:r>
    </w:p>
    <w:p w14:paraId="1F940030" w14:textId="77777777" w:rsidR="00856D40" w:rsidRDefault="00856D40" w:rsidP="00496882">
      <w:pPr>
        <w:pStyle w:val="PR2"/>
        <w:spacing w:before="0"/>
        <w:contextualSpacing w:val="0"/>
      </w:pPr>
      <w:r>
        <w:t>Spring-Return Actuators: Furnish manual override, taking no more than 10 turns completely.</w:t>
      </w:r>
    </w:p>
    <w:p w14:paraId="0BD7EC09" w14:textId="77777777" w:rsidR="00856D40" w:rsidRDefault="00856D40" w:rsidP="00496882">
      <w:pPr>
        <w:pStyle w:val="PR2"/>
        <w:spacing w:before="0"/>
        <w:contextualSpacing w:val="0"/>
      </w:pPr>
      <w:r>
        <w:t>Electrical Characteristics:</w:t>
      </w:r>
    </w:p>
    <w:p w14:paraId="7586CA64" w14:textId="77777777" w:rsidR="00856D40" w:rsidRDefault="00856D40">
      <w:pPr>
        <w:pStyle w:val="PR3"/>
        <w:contextualSpacing w:val="0"/>
      </w:pPr>
      <w:r>
        <w:t>Two-Position Spring Return: 24 V [</w:t>
      </w:r>
      <w:r w:rsidRPr="00C04DA6">
        <w:rPr>
          <w:b/>
        </w:rPr>
        <w:t>ac</w:t>
      </w:r>
      <w:r>
        <w:t>] [</w:t>
      </w:r>
      <w:r w:rsidRPr="00C04DA6">
        <w:rPr>
          <w:b/>
        </w:rPr>
        <w:t>or</w:t>
      </w:r>
      <w:r>
        <w:t>] [</w:t>
      </w:r>
      <w:r w:rsidRPr="00C04DA6">
        <w:rPr>
          <w:b/>
        </w:rPr>
        <w:t>dc</w:t>
      </w:r>
      <w:r>
        <w:t>]; maximum 10 VA.</w:t>
      </w:r>
    </w:p>
    <w:p w14:paraId="4F0F5636" w14:textId="77777777" w:rsidR="00856D40" w:rsidRDefault="00856D40" w:rsidP="00496882">
      <w:pPr>
        <w:pStyle w:val="PR3"/>
        <w:spacing w:before="0"/>
        <w:contextualSpacing w:val="0"/>
      </w:pPr>
      <w:r>
        <w:t>Modulating: 24 V ac; maximum 15 VA.</w:t>
      </w:r>
    </w:p>
    <w:p w14:paraId="1A6B4770" w14:textId="77777777" w:rsidR="00856D40" w:rsidRDefault="00856D40" w:rsidP="00496882">
      <w:pPr>
        <w:pStyle w:val="PR3"/>
        <w:spacing w:before="0"/>
        <w:contextualSpacing w:val="0"/>
      </w:pPr>
      <w:r>
        <w:t>Proportional Signal: [</w:t>
      </w:r>
      <w:r w:rsidRPr="00C04DA6">
        <w:rPr>
          <w:b/>
        </w:rPr>
        <w:t>2 to 10 V dc</w:t>
      </w:r>
      <w:r>
        <w:t>] [</w:t>
      </w:r>
      <w:r w:rsidRPr="00C04DA6">
        <w:rPr>
          <w:b/>
        </w:rPr>
        <w:t>or</w:t>
      </w:r>
      <w:r>
        <w:t>] [</w:t>
      </w:r>
      <w:r w:rsidRPr="00C04DA6">
        <w:rPr>
          <w:b/>
        </w:rPr>
        <w:t>4 to 20 mA dc</w:t>
      </w:r>
      <w:r>
        <w:t>].</w:t>
      </w:r>
    </w:p>
    <w:p w14:paraId="20A043CB" w14:textId="77777777" w:rsidR="00856D40" w:rsidRDefault="00856D40" w:rsidP="00496882">
      <w:pPr>
        <w:pStyle w:val="PR3"/>
        <w:spacing w:before="0"/>
        <w:contextualSpacing w:val="0"/>
      </w:pPr>
      <w:r>
        <w:t>Position Feedback Signal: 2 to 10 V dc.</w:t>
      </w:r>
    </w:p>
    <w:p w14:paraId="3F558DC0" w14:textId="77777777" w:rsidR="00856D40" w:rsidRDefault="00856D40">
      <w:pPr>
        <w:pStyle w:val="PR2"/>
        <w:contextualSpacing w:val="0"/>
      </w:pPr>
      <w:r>
        <w:t xml:space="preserve">Temperature Rating: </w:t>
      </w:r>
      <w:r w:rsidRPr="00496882">
        <w:rPr>
          <w:rStyle w:val="IP"/>
          <w:color w:val="auto"/>
        </w:rPr>
        <w:t>Minus 22 to 140 degrees F</w:t>
      </w:r>
      <w:r w:rsidRPr="00496882" w:rsidDel="003D6838">
        <w:rPr>
          <w:rStyle w:val="SI"/>
          <w:color w:val="auto"/>
        </w:rPr>
        <w:t xml:space="preserve"> (Minus 30 to 60 degrees C)</w:t>
      </w:r>
      <w:r w:rsidRPr="00545D02">
        <w:t>.</w:t>
      </w:r>
    </w:p>
    <w:p w14:paraId="502BD1C5" w14:textId="77777777" w:rsidR="00856D40" w:rsidRDefault="00856D40" w:rsidP="00496882">
      <w:pPr>
        <w:pStyle w:val="PR2"/>
        <w:spacing w:before="0"/>
        <w:contextualSpacing w:val="0"/>
      </w:pPr>
      <w:r>
        <w:t>Run Time: 200 seconds open and 40 seconds closed.</w:t>
      </w:r>
    </w:p>
    <w:p w14:paraId="3C1B564C" w14:textId="77777777" w:rsidR="00856D40" w:rsidRDefault="00856D40">
      <w:pPr>
        <w:pStyle w:val="PR1"/>
      </w:pPr>
      <w:r>
        <w:t>Sizing: Size for torque required for valve closing at maximum pump differential pressure, regardless of water loop system pressures.</w:t>
      </w:r>
    </w:p>
    <w:p w14:paraId="7FCA7261" w14:textId="77777777" w:rsidR="00856D40" w:rsidRDefault="00856D40">
      <w:pPr>
        <w:pStyle w:val="ART"/>
      </w:pPr>
      <w:r>
        <w:t>OUTSIDE AIR MEASURING AND MODULATION DEVICE</w:t>
      </w:r>
    </w:p>
    <w:p w14:paraId="1492EC1A" w14:textId="77777777" w:rsidR="00856D40" w:rsidDel="00EF6183" w:rsidRDefault="006C0160">
      <w:pPr>
        <w:pStyle w:val="PR1"/>
      </w:pPr>
      <w:hyperlink r:id="rId45" w:history="1">
        <w:r w:rsidR="00856D40" w:rsidRPr="00C04DA6" w:rsidDel="00EF6183">
          <w:t>Manufacturers</w:t>
        </w:r>
      </w:hyperlink>
      <w:r w:rsidR="00856D40" w:rsidDel="00EF6183">
        <w:t>:</w:t>
      </w:r>
    </w:p>
    <w:p w14:paraId="1A4D742F" w14:textId="77777777" w:rsidR="00856D40" w:rsidDel="00EF6183" w:rsidRDefault="00856D40" w:rsidP="00360139">
      <w:pPr>
        <w:pStyle w:val="PR2"/>
      </w:pPr>
      <w:r w:rsidRPr="00360139" w:rsidDel="00EF6183">
        <w:t>Substitutions</w:t>
      </w:r>
      <w:r w:rsidDel="00EF6183">
        <w:t xml:space="preserve">: </w:t>
      </w:r>
      <w:r w:rsidRPr="00496882" w:rsidDel="00EF6183">
        <w:rPr>
          <w:b/>
          <w:bCs/>
        </w:rPr>
        <w:t>[Section 016000 - Product Requirements] [Not permitted</w:t>
      </w:r>
      <w:r w:rsidDel="00EF6183">
        <w:t>].</w:t>
      </w:r>
    </w:p>
    <w:p w14:paraId="286EFAD4" w14:textId="77777777" w:rsidR="00856D40" w:rsidRDefault="00856D40" w:rsidP="00EF6183">
      <w:pPr>
        <w:pStyle w:val="PR1"/>
      </w:pPr>
      <w:r w:rsidRPr="00EF6183">
        <w:t>Manufacturers: Subject to compliance with requirements, [provide products by the following] [provide products by one of the following] [available manufacturers offering products that may be incorporated into the Work include, but are not limited to, the following]:</w:t>
      </w:r>
    </w:p>
    <w:p w14:paraId="449962FE" w14:textId="77777777" w:rsidR="00856D40" w:rsidRDefault="00856D40" w:rsidP="00360139">
      <w:pPr>
        <w:pStyle w:val="PR2"/>
      </w:pPr>
      <w:r w:rsidRPr="00360139">
        <w:t>Honeywell</w:t>
      </w:r>
    </w:p>
    <w:p w14:paraId="4B778B28" w14:textId="77777777" w:rsidR="00856D40" w:rsidRDefault="00856D40" w:rsidP="00496882">
      <w:pPr>
        <w:pStyle w:val="PR2"/>
        <w:spacing w:before="0"/>
        <w:contextualSpacing w:val="0"/>
      </w:pPr>
      <w:r>
        <w:t>Johnson Controls</w:t>
      </w:r>
    </w:p>
    <w:p w14:paraId="4422520D" w14:textId="77777777" w:rsidR="00856D40" w:rsidRDefault="00856D40" w:rsidP="00496882">
      <w:pPr>
        <w:pStyle w:val="PR2"/>
        <w:spacing w:before="0"/>
        <w:contextualSpacing w:val="0"/>
      </w:pPr>
      <w:r>
        <w:t>Trane Co.</w:t>
      </w:r>
    </w:p>
    <w:p w14:paraId="73B2925D" w14:textId="77777777" w:rsidR="00856D40" w:rsidRPr="00C04DA6" w:rsidRDefault="00856D40" w:rsidP="00496882">
      <w:pPr>
        <w:pStyle w:val="SpecifierNote"/>
      </w:pPr>
      <w:r w:rsidRPr="00C04DA6">
        <w:t>****** [OR] ******</w:t>
      </w:r>
    </w:p>
    <w:p w14:paraId="24A5EB3B" w14:textId="77777777" w:rsidR="00856D40" w:rsidRDefault="00856D40" w:rsidP="00496882">
      <w:pPr>
        <w:pStyle w:val="SpecifierNote"/>
      </w:pPr>
      <w:r>
        <w:t xml:space="preserve">In following </w:t>
      </w:r>
      <w:r w:rsidDel="00545D02">
        <w:t>Subparagraph</w:t>
      </w:r>
      <w:r>
        <w:t>subparagraph insert "State of ________ Department of Transportation," "Municipality of ________ Department of Public Works," or other agency as appropriate.</w:t>
      </w:r>
    </w:p>
    <w:p w14:paraId="0C3DEA36" w14:textId="77777777" w:rsidR="00856D40" w:rsidRDefault="00856D40" w:rsidP="00496882">
      <w:pPr>
        <w:pStyle w:val="PR2"/>
        <w:spacing w:before="0"/>
        <w:contextualSpacing w:val="0"/>
      </w:pPr>
      <w:r>
        <w:t>Furnish materials according to &lt;</w:t>
      </w:r>
      <w:r w:rsidRPr="00C04DA6">
        <w:rPr>
          <w:b/>
        </w:rPr>
        <w:t>________</w:t>
      </w:r>
      <w:r>
        <w:t>&gt; standards.</w:t>
      </w:r>
    </w:p>
    <w:p w14:paraId="3E4EE0CD" w14:textId="77777777" w:rsidR="00856D40" w:rsidRDefault="00856D40" w:rsidP="00496882">
      <w:pPr>
        <w:pStyle w:val="SpecifierNote"/>
      </w:pPr>
      <w:r>
        <w:t>Insert descriptive specifications below to identify Project requirements and to eliminate conflicts with products specified above.</w:t>
      </w:r>
    </w:p>
    <w:p w14:paraId="7312E160" w14:textId="77777777" w:rsidR="00856D40" w:rsidRDefault="00856D40" w:rsidP="00496882">
      <w:pPr>
        <w:pStyle w:val="SpecifierNote"/>
      </w:pPr>
      <w:r>
        <w:t>Device velocity range is 300 to 2,000 fpm (1.5 to 10 m/s).</w:t>
      </w:r>
    </w:p>
    <w:p w14:paraId="365D15F7" w14:textId="77777777" w:rsidR="00856D40" w:rsidRDefault="00856D40">
      <w:pPr>
        <w:pStyle w:val="PR1"/>
      </w:pPr>
      <w:r>
        <w:t>Description: Factory-assembled damper, airflow monitor, actuator, and accessories.</w:t>
      </w:r>
    </w:p>
    <w:p w14:paraId="2C206266" w14:textId="77777777" w:rsidR="00856D40" w:rsidRDefault="00856D40">
      <w:pPr>
        <w:pStyle w:val="PR1"/>
      </w:pPr>
      <w:r>
        <w:t>Performance and Design Criteria:</w:t>
      </w:r>
    </w:p>
    <w:p w14:paraId="716BA956" w14:textId="77777777" w:rsidR="00856D40" w:rsidRPr="00545D02" w:rsidRDefault="00856D40">
      <w:pPr>
        <w:pStyle w:val="PR2"/>
        <w:contextualSpacing w:val="0"/>
      </w:pPr>
      <w:r>
        <w:t xml:space="preserve">Temperature Rating: </w:t>
      </w:r>
      <w:r w:rsidRPr="00496882">
        <w:rPr>
          <w:rStyle w:val="IP"/>
          <w:color w:val="auto"/>
        </w:rPr>
        <w:t>Minus 40 to 140 degrees F</w:t>
      </w:r>
      <w:r w:rsidRPr="00496882" w:rsidDel="003D6838">
        <w:rPr>
          <w:rStyle w:val="SI"/>
          <w:color w:val="auto"/>
        </w:rPr>
        <w:t xml:space="preserve"> (Minus 40 to 60 degrees C)</w:t>
      </w:r>
      <w:r w:rsidRPr="00545D02">
        <w:t>.</w:t>
      </w:r>
    </w:p>
    <w:p w14:paraId="4A4C309E" w14:textId="77777777" w:rsidR="00856D40" w:rsidRPr="00545D02" w:rsidRDefault="00856D40" w:rsidP="00496882">
      <w:pPr>
        <w:pStyle w:val="PR2"/>
        <w:spacing w:before="0"/>
        <w:contextualSpacing w:val="0"/>
      </w:pPr>
      <w:r w:rsidRPr="00545D02">
        <w:t>Accuracy: Plus or minus 5 percent.</w:t>
      </w:r>
    </w:p>
    <w:p w14:paraId="67F1F849" w14:textId="77777777" w:rsidR="00856D40" w:rsidRPr="00545D02" w:rsidRDefault="00856D40" w:rsidP="00496882">
      <w:pPr>
        <w:pStyle w:val="PR2"/>
        <w:spacing w:before="0"/>
        <w:contextualSpacing w:val="0"/>
      </w:pPr>
      <w:r w:rsidRPr="00545D02">
        <w:t xml:space="preserve">Maximum Leakage: </w:t>
      </w:r>
      <w:r w:rsidRPr="00496882">
        <w:rPr>
          <w:rStyle w:val="IP"/>
          <w:color w:val="auto"/>
        </w:rPr>
        <w:t>[</w:t>
      </w:r>
      <w:r w:rsidRPr="00496882">
        <w:rPr>
          <w:rStyle w:val="IP"/>
          <w:b/>
          <w:color w:val="auto"/>
        </w:rPr>
        <w:t>2</w:t>
      </w:r>
      <w:r w:rsidRPr="00496882">
        <w:rPr>
          <w:rStyle w:val="IP"/>
          <w:color w:val="auto"/>
        </w:rPr>
        <w:t>] [</w:t>
      </w:r>
      <w:r w:rsidRPr="00496882">
        <w:rPr>
          <w:rStyle w:val="IP"/>
          <w:b/>
          <w:color w:val="auto"/>
        </w:rPr>
        <w:t>3</w:t>
      </w:r>
      <w:r w:rsidRPr="00496882">
        <w:rPr>
          <w:rStyle w:val="IP"/>
          <w:color w:val="auto"/>
        </w:rPr>
        <w:t>] &lt;</w:t>
      </w:r>
      <w:r w:rsidRPr="00496882">
        <w:rPr>
          <w:rStyle w:val="IP"/>
          <w:b/>
          <w:color w:val="auto"/>
        </w:rPr>
        <w:t>________</w:t>
      </w:r>
      <w:r w:rsidRPr="00496882">
        <w:rPr>
          <w:rStyle w:val="IP"/>
          <w:color w:val="auto"/>
        </w:rPr>
        <w:t>&gt; cfm per sq. ft.</w:t>
      </w:r>
      <w:r w:rsidRPr="00496882" w:rsidDel="003D6838">
        <w:rPr>
          <w:rStyle w:val="SI"/>
          <w:color w:val="auto"/>
        </w:rPr>
        <w:t xml:space="preserve"> ([</w:t>
      </w:r>
      <w:r w:rsidRPr="00496882" w:rsidDel="003D6838">
        <w:rPr>
          <w:rStyle w:val="SI"/>
          <w:b/>
          <w:color w:val="auto"/>
        </w:rPr>
        <w:t>0.09</w:t>
      </w:r>
      <w:r w:rsidRPr="00496882" w:rsidDel="003D6838">
        <w:rPr>
          <w:rStyle w:val="SI"/>
          <w:color w:val="auto"/>
        </w:rPr>
        <w:t>] [</w:t>
      </w:r>
      <w:r w:rsidRPr="00496882" w:rsidDel="003D6838">
        <w:rPr>
          <w:rStyle w:val="SI"/>
          <w:b/>
          <w:color w:val="auto"/>
        </w:rPr>
        <w:t>0.13</w:t>
      </w:r>
      <w:r w:rsidRPr="00496882" w:rsidDel="003D6838">
        <w:rPr>
          <w:rStyle w:val="SI"/>
          <w:color w:val="auto"/>
        </w:rPr>
        <w:t>] &lt;</w:t>
      </w:r>
      <w:r w:rsidRPr="00496882" w:rsidDel="003D6838">
        <w:rPr>
          <w:rStyle w:val="SI"/>
          <w:b/>
          <w:color w:val="auto"/>
        </w:rPr>
        <w:t>________</w:t>
      </w:r>
      <w:r w:rsidRPr="00496882" w:rsidDel="003D6838">
        <w:rPr>
          <w:rStyle w:val="SI"/>
          <w:color w:val="auto"/>
        </w:rPr>
        <w:t>&gt; L/s per sq m)</w:t>
      </w:r>
      <w:r w:rsidRPr="00545D02">
        <w:t xml:space="preserve"> at </w:t>
      </w:r>
      <w:r w:rsidRPr="00496882">
        <w:rPr>
          <w:rStyle w:val="IP"/>
          <w:color w:val="auto"/>
        </w:rPr>
        <w:t>[</w:t>
      </w:r>
      <w:r w:rsidRPr="00496882">
        <w:rPr>
          <w:rStyle w:val="IP"/>
          <w:b/>
          <w:color w:val="auto"/>
        </w:rPr>
        <w:t>1</w:t>
      </w:r>
      <w:r w:rsidRPr="00496882">
        <w:rPr>
          <w:rStyle w:val="IP"/>
          <w:color w:val="auto"/>
        </w:rPr>
        <w:t>] &lt;</w:t>
      </w:r>
      <w:r w:rsidRPr="00496882">
        <w:rPr>
          <w:rStyle w:val="IP"/>
          <w:b/>
          <w:color w:val="auto"/>
        </w:rPr>
        <w:t>________</w:t>
      </w:r>
      <w:r w:rsidRPr="00496882">
        <w:rPr>
          <w:rStyle w:val="IP"/>
          <w:color w:val="auto"/>
        </w:rPr>
        <w:t>&gt;-inch wg</w:t>
      </w:r>
      <w:r w:rsidRPr="00496882" w:rsidDel="003D6838">
        <w:rPr>
          <w:rStyle w:val="SI"/>
          <w:color w:val="auto"/>
        </w:rPr>
        <w:t xml:space="preserve"> ([</w:t>
      </w:r>
      <w:r w:rsidRPr="00496882" w:rsidDel="003D6838">
        <w:rPr>
          <w:rStyle w:val="SI"/>
          <w:b/>
          <w:color w:val="auto"/>
        </w:rPr>
        <w:t>250</w:t>
      </w:r>
      <w:r w:rsidRPr="00496882" w:rsidDel="003D6838">
        <w:rPr>
          <w:rStyle w:val="SI"/>
          <w:color w:val="auto"/>
        </w:rPr>
        <w:t>] &lt;</w:t>
      </w:r>
      <w:r w:rsidRPr="00496882" w:rsidDel="003D6838">
        <w:rPr>
          <w:rStyle w:val="SI"/>
          <w:b/>
          <w:color w:val="auto"/>
        </w:rPr>
        <w:t>________</w:t>
      </w:r>
      <w:r w:rsidRPr="00496882" w:rsidDel="003D6838">
        <w:rPr>
          <w:rStyle w:val="SI"/>
          <w:color w:val="auto"/>
        </w:rPr>
        <w:t>&gt;-Pa)</w:t>
      </w:r>
      <w:r w:rsidRPr="00545D02">
        <w:t xml:space="preserve"> pressure differential.</w:t>
      </w:r>
    </w:p>
    <w:p w14:paraId="48CEEF05" w14:textId="77777777" w:rsidR="00856D40" w:rsidRDefault="00856D40" w:rsidP="00496882">
      <w:pPr>
        <w:pStyle w:val="PR2"/>
        <w:spacing w:before="0"/>
        <w:contextualSpacing w:val="0"/>
      </w:pPr>
      <w:r>
        <w:t>Measurement Range: 15 percent to 100 percent of unit nominal airflow.</w:t>
      </w:r>
    </w:p>
    <w:p w14:paraId="45B47F3D" w14:textId="77777777" w:rsidR="00856D40" w:rsidRDefault="00856D40" w:rsidP="00496882">
      <w:pPr>
        <w:pStyle w:val="PR2"/>
        <w:spacing w:before="0"/>
        <w:contextualSpacing w:val="0"/>
      </w:pPr>
      <w:r>
        <w:t>Adjusts airflow for temperature variations.</w:t>
      </w:r>
    </w:p>
    <w:p w14:paraId="38821AA2" w14:textId="77777777" w:rsidR="00856D40" w:rsidRDefault="00856D40" w:rsidP="00496882">
      <w:pPr>
        <w:pStyle w:val="PR2"/>
        <w:spacing w:before="0"/>
        <w:contextualSpacing w:val="0"/>
      </w:pPr>
      <w:r>
        <w:t>Signal: 2 to 10 V dc signal corresponding to actual airflow.</w:t>
      </w:r>
    </w:p>
    <w:p w14:paraId="724479A9" w14:textId="77777777" w:rsidR="00856D40" w:rsidRDefault="00856D40">
      <w:pPr>
        <w:pStyle w:val="PR1"/>
      </w:pPr>
      <w:r>
        <w:t>Damper and Airflow Measurement Assembly Sizing: Accommodate [</w:t>
      </w:r>
      <w:r w:rsidRPr="00C04DA6">
        <w:rPr>
          <w:b/>
        </w:rPr>
        <w:t>minimum</w:t>
      </w:r>
      <w:r>
        <w:t>] [</w:t>
      </w:r>
      <w:r w:rsidRPr="00C04DA6">
        <w:rPr>
          <w:b/>
        </w:rPr>
        <w:t>economizer</w:t>
      </w:r>
      <w:r>
        <w:t>] outside airflow [</w:t>
      </w:r>
      <w:r w:rsidRPr="00C04DA6">
        <w:rPr>
          <w:b/>
        </w:rPr>
        <w:t>as indicated on Drawings</w:t>
      </w:r>
      <w:r>
        <w:t>].</w:t>
      </w:r>
    </w:p>
    <w:p w14:paraId="47FC4D2B" w14:textId="77777777" w:rsidR="00856D40" w:rsidRDefault="00856D40">
      <w:pPr>
        <w:pStyle w:val="PR1"/>
      </w:pPr>
      <w:r>
        <w:t>Frame: Extruded aluminum.</w:t>
      </w:r>
    </w:p>
    <w:p w14:paraId="35293F5E" w14:textId="77777777" w:rsidR="00856D40" w:rsidRDefault="00856D40">
      <w:pPr>
        <w:pStyle w:val="PR1"/>
      </w:pPr>
      <w:r>
        <w:t>Blades:</w:t>
      </w:r>
    </w:p>
    <w:p w14:paraId="0A70BD56" w14:textId="77777777" w:rsidR="00856D40" w:rsidRDefault="00856D40">
      <w:pPr>
        <w:pStyle w:val="PR2"/>
        <w:contextualSpacing w:val="0"/>
      </w:pPr>
      <w:r>
        <w:t>Modulating Air Control:</w:t>
      </w:r>
    </w:p>
    <w:p w14:paraId="221C4AF6" w14:textId="77777777" w:rsidR="00856D40" w:rsidRDefault="00856D40">
      <w:pPr>
        <w:pStyle w:val="PR3"/>
        <w:contextualSpacing w:val="0"/>
      </w:pPr>
      <w:r>
        <w:t>Type: Airfoil shaped, single piece.</w:t>
      </w:r>
    </w:p>
    <w:p w14:paraId="3274741E" w14:textId="77777777" w:rsidR="00856D40" w:rsidRDefault="00856D40" w:rsidP="00496882">
      <w:pPr>
        <w:pStyle w:val="PR3"/>
        <w:spacing w:before="0"/>
        <w:contextualSpacing w:val="0"/>
      </w:pPr>
      <w:r>
        <w:t>Action: Parallel.</w:t>
      </w:r>
    </w:p>
    <w:p w14:paraId="389777F1" w14:textId="77777777" w:rsidR="00856D40" w:rsidRDefault="00856D40" w:rsidP="00496882">
      <w:pPr>
        <w:pStyle w:val="PR3"/>
        <w:spacing w:before="0"/>
        <w:contextualSpacing w:val="0"/>
      </w:pPr>
      <w:r>
        <w:t>Orientation: Horizontal.</w:t>
      </w:r>
    </w:p>
    <w:p w14:paraId="25E1389C" w14:textId="77777777" w:rsidR="00856D40" w:rsidRDefault="00856D40" w:rsidP="00496882">
      <w:pPr>
        <w:pStyle w:val="PR3"/>
        <w:spacing w:before="0"/>
        <w:contextualSpacing w:val="0"/>
      </w:pPr>
      <w:r>
        <w:t>Material: Heavy-gage 6063-T5 extruded aluminum.</w:t>
      </w:r>
    </w:p>
    <w:p w14:paraId="4C458D44" w14:textId="77777777" w:rsidR="00856D40" w:rsidRPr="00545D02" w:rsidRDefault="00856D40" w:rsidP="00496882">
      <w:pPr>
        <w:pStyle w:val="PR3"/>
        <w:spacing w:before="0"/>
        <w:contextualSpacing w:val="0"/>
      </w:pPr>
      <w:r>
        <w:t xml:space="preserve">Maximum Width: </w:t>
      </w:r>
      <w:r w:rsidRPr="00496882">
        <w:rPr>
          <w:rStyle w:val="IP"/>
          <w:color w:val="auto"/>
        </w:rPr>
        <w:t>5 inches</w:t>
      </w:r>
      <w:r w:rsidRPr="00496882" w:rsidDel="003D6838">
        <w:rPr>
          <w:rStyle w:val="SI"/>
          <w:color w:val="auto"/>
        </w:rPr>
        <w:t xml:space="preserve"> (127 mm)</w:t>
      </w:r>
      <w:r w:rsidRPr="00545D02">
        <w:t>.</w:t>
      </w:r>
    </w:p>
    <w:p w14:paraId="23494651" w14:textId="77777777" w:rsidR="00856D40" w:rsidRPr="00545D02" w:rsidRDefault="00856D40">
      <w:pPr>
        <w:pStyle w:val="PR2"/>
        <w:contextualSpacing w:val="0"/>
      </w:pPr>
      <w:r w:rsidRPr="00545D02">
        <w:t>Stationary Sensing:</w:t>
      </w:r>
    </w:p>
    <w:p w14:paraId="4D1B5862" w14:textId="77777777" w:rsidR="00856D40" w:rsidRPr="00545D02" w:rsidRDefault="00856D40">
      <w:pPr>
        <w:pStyle w:val="PR3"/>
        <w:contextualSpacing w:val="0"/>
      </w:pPr>
      <w:r w:rsidRPr="00545D02">
        <w:t>Type: Airfoil shaped, single piece.</w:t>
      </w:r>
    </w:p>
    <w:p w14:paraId="2D1A81F7" w14:textId="77777777" w:rsidR="00856D40" w:rsidRPr="00545D02" w:rsidRDefault="00856D40" w:rsidP="00496882">
      <w:pPr>
        <w:pStyle w:val="PR3"/>
        <w:spacing w:before="0"/>
        <w:contextualSpacing w:val="0"/>
      </w:pPr>
      <w:r w:rsidRPr="00545D02">
        <w:t>Orientation: Horizontal.</w:t>
      </w:r>
    </w:p>
    <w:p w14:paraId="6CF8BCD1" w14:textId="77777777" w:rsidR="00856D40" w:rsidRPr="00545D02" w:rsidRDefault="00856D40" w:rsidP="00496882">
      <w:pPr>
        <w:pStyle w:val="PR3"/>
        <w:spacing w:before="0"/>
        <w:contextualSpacing w:val="0"/>
      </w:pPr>
      <w:r w:rsidRPr="00545D02">
        <w:t>Material: Heavy-gage 6063-T5 extruded aluminum.</w:t>
      </w:r>
    </w:p>
    <w:p w14:paraId="1D7080D5" w14:textId="77777777" w:rsidR="00856D40" w:rsidRPr="00545D02" w:rsidRDefault="00856D40" w:rsidP="00496882">
      <w:pPr>
        <w:pStyle w:val="PR3"/>
        <w:spacing w:before="0"/>
        <w:contextualSpacing w:val="0"/>
      </w:pPr>
      <w:r w:rsidRPr="00545D02">
        <w:t xml:space="preserve">Maximum Width: </w:t>
      </w:r>
      <w:r w:rsidRPr="00496882">
        <w:rPr>
          <w:rStyle w:val="IP"/>
          <w:color w:val="auto"/>
        </w:rPr>
        <w:t>5-1/4 inches</w:t>
      </w:r>
      <w:r w:rsidRPr="00496882" w:rsidDel="003D6838">
        <w:rPr>
          <w:rStyle w:val="SI"/>
          <w:color w:val="auto"/>
        </w:rPr>
        <w:t xml:space="preserve"> (133 mm)</w:t>
      </w:r>
      <w:r w:rsidRPr="00545D02">
        <w:t>.</w:t>
      </w:r>
    </w:p>
    <w:p w14:paraId="000B3C3B" w14:textId="77777777" w:rsidR="00856D40" w:rsidRDefault="00856D40" w:rsidP="00496882">
      <w:pPr>
        <w:pStyle w:val="PR3"/>
        <w:spacing w:before="0"/>
        <w:contextualSpacing w:val="0"/>
      </w:pPr>
      <w:r>
        <w:t>Finish: Anodized.</w:t>
      </w:r>
    </w:p>
    <w:p w14:paraId="4A125689" w14:textId="77777777" w:rsidR="00856D40" w:rsidRDefault="00856D40">
      <w:pPr>
        <w:pStyle w:val="PR1"/>
      </w:pPr>
      <w:r>
        <w:t>Bearings: Self-lubricating molded synthetic sleeve, turning within extruded hole in frame.</w:t>
      </w:r>
    </w:p>
    <w:p w14:paraId="3C8E9AF7" w14:textId="77777777" w:rsidR="00856D40" w:rsidRDefault="00856D40">
      <w:pPr>
        <w:pStyle w:val="PR1"/>
      </w:pPr>
      <w:r>
        <w:t>Seals:</w:t>
      </w:r>
    </w:p>
    <w:p w14:paraId="45DBCB00" w14:textId="77777777" w:rsidR="00856D40" w:rsidRDefault="00856D40">
      <w:pPr>
        <w:pStyle w:val="PR2"/>
        <w:contextualSpacing w:val="0"/>
      </w:pPr>
      <w:r>
        <w:t>Blade:</w:t>
      </w:r>
    </w:p>
    <w:p w14:paraId="1C078D9A" w14:textId="77777777" w:rsidR="00856D40" w:rsidRDefault="00856D40">
      <w:pPr>
        <w:pStyle w:val="PR3"/>
        <w:contextualSpacing w:val="0"/>
      </w:pPr>
      <w:r>
        <w:t>Extruded rubber.</w:t>
      </w:r>
    </w:p>
    <w:p w14:paraId="68D0152D" w14:textId="77777777" w:rsidR="00856D40" w:rsidRDefault="00856D40" w:rsidP="00496882">
      <w:pPr>
        <w:pStyle w:val="PR3"/>
        <w:spacing w:before="0"/>
        <w:contextualSpacing w:val="0"/>
      </w:pPr>
      <w:r>
        <w:t>Mechanically attached to blade edge.</w:t>
      </w:r>
    </w:p>
    <w:p w14:paraId="11C93D16" w14:textId="77777777" w:rsidR="00856D40" w:rsidRDefault="00856D40">
      <w:pPr>
        <w:pStyle w:val="PR2"/>
        <w:contextualSpacing w:val="0"/>
      </w:pPr>
      <w:r>
        <w:t>Jamb:</w:t>
      </w:r>
    </w:p>
    <w:p w14:paraId="70393162" w14:textId="77777777" w:rsidR="00856D40" w:rsidRDefault="00856D40">
      <w:pPr>
        <w:pStyle w:val="PR3"/>
        <w:contextualSpacing w:val="0"/>
      </w:pPr>
      <w:r>
        <w:t>Type: Flexible metal compression.</w:t>
      </w:r>
    </w:p>
    <w:p w14:paraId="5D2865E0" w14:textId="77777777" w:rsidR="00856D40" w:rsidRDefault="00856D40" w:rsidP="00496882">
      <w:pPr>
        <w:pStyle w:val="PR3"/>
        <w:spacing w:before="0"/>
        <w:contextualSpacing w:val="0"/>
      </w:pPr>
      <w:r>
        <w:t>Material: Stainless steel.</w:t>
      </w:r>
    </w:p>
    <w:p w14:paraId="71D92427" w14:textId="77777777" w:rsidR="00856D40" w:rsidRDefault="00856D40">
      <w:pPr>
        <w:pStyle w:val="PR2"/>
        <w:contextualSpacing w:val="0"/>
      </w:pPr>
      <w:r>
        <w:t>Linkage: Concealed in frame.</w:t>
      </w:r>
    </w:p>
    <w:p w14:paraId="324CEDF2" w14:textId="77777777" w:rsidR="00856D40" w:rsidRDefault="00856D40" w:rsidP="00496882">
      <w:pPr>
        <w:pStyle w:val="PR2"/>
        <w:spacing w:before="0"/>
        <w:contextualSpacing w:val="0"/>
      </w:pPr>
      <w:r>
        <w:t>Axles:</w:t>
      </w:r>
    </w:p>
    <w:p w14:paraId="4C512778" w14:textId="77777777" w:rsidR="00856D40" w:rsidRPr="00545D02" w:rsidRDefault="00856D40">
      <w:pPr>
        <w:pStyle w:val="PR3"/>
        <w:contextualSpacing w:val="0"/>
      </w:pPr>
      <w:r>
        <w:t xml:space="preserve">Minimum Diameter: </w:t>
      </w:r>
      <w:r>
        <w:rPr>
          <w:rStyle w:val="IP"/>
        </w:rPr>
        <w:t>1</w:t>
      </w:r>
      <w:r w:rsidRPr="00496882">
        <w:rPr>
          <w:rStyle w:val="IP"/>
          <w:color w:val="auto"/>
        </w:rPr>
        <w:t>/2 inch</w:t>
      </w:r>
      <w:r w:rsidRPr="00496882" w:rsidDel="003D6838">
        <w:rPr>
          <w:rStyle w:val="SI"/>
          <w:color w:val="auto"/>
        </w:rPr>
        <w:t xml:space="preserve"> (13 mm)</w:t>
      </w:r>
      <w:r w:rsidRPr="00545D02">
        <w:t>.</w:t>
      </w:r>
    </w:p>
    <w:p w14:paraId="6063F62A" w14:textId="77777777" w:rsidR="00856D40" w:rsidRPr="00545D02" w:rsidRDefault="00856D40" w:rsidP="00496882">
      <w:pPr>
        <w:pStyle w:val="PR3"/>
        <w:spacing w:before="0"/>
        <w:contextualSpacing w:val="0"/>
      </w:pPr>
      <w:r w:rsidRPr="00545D02">
        <w:t>Material: Plated steel.</w:t>
      </w:r>
    </w:p>
    <w:p w14:paraId="75E7A5B6" w14:textId="77777777" w:rsidR="00856D40" w:rsidRPr="00545D02" w:rsidRDefault="00856D40" w:rsidP="00496882">
      <w:pPr>
        <w:pStyle w:val="PR3"/>
        <w:spacing w:before="0"/>
        <w:contextualSpacing w:val="0"/>
      </w:pPr>
      <w:r w:rsidRPr="00545D02">
        <w:t>Shape: Hex.</w:t>
      </w:r>
    </w:p>
    <w:p w14:paraId="52CD2C01" w14:textId="77777777" w:rsidR="00856D40" w:rsidRPr="00545D02" w:rsidRDefault="00856D40" w:rsidP="00496882">
      <w:pPr>
        <w:pStyle w:val="PR3"/>
        <w:spacing w:before="0"/>
        <w:contextualSpacing w:val="0"/>
      </w:pPr>
      <w:r w:rsidRPr="00545D02">
        <w:t>Mechanically attached to blade.</w:t>
      </w:r>
    </w:p>
    <w:p w14:paraId="241E09FE" w14:textId="77777777" w:rsidR="00856D40" w:rsidRPr="00545D02" w:rsidRDefault="00856D40">
      <w:pPr>
        <w:pStyle w:val="PR2"/>
        <w:contextualSpacing w:val="0"/>
      </w:pPr>
      <w:r w:rsidRPr="00545D02">
        <w:t>Mounting: Vertical.</w:t>
      </w:r>
    </w:p>
    <w:p w14:paraId="2F7210C5" w14:textId="77777777" w:rsidR="00856D40" w:rsidRPr="00545D02" w:rsidRDefault="00856D40" w:rsidP="00496882">
      <w:pPr>
        <w:pStyle w:val="PR2"/>
        <w:spacing w:before="0"/>
        <w:contextualSpacing w:val="0"/>
      </w:pPr>
      <w:r w:rsidRPr="00545D02">
        <w:t>Electric Actuator:</w:t>
      </w:r>
    </w:p>
    <w:p w14:paraId="45FA1195" w14:textId="77777777" w:rsidR="00856D40" w:rsidRPr="00545D02" w:rsidRDefault="00856D40">
      <w:pPr>
        <w:pStyle w:val="PR3"/>
        <w:contextualSpacing w:val="0"/>
      </w:pPr>
      <w:r w:rsidRPr="00545D02">
        <w:t>Type: Modulating, with position feedback.</w:t>
      </w:r>
    </w:p>
    <w:p w14:paraId="25816DED" w14:textId="77777777" w:rsidR="00856D40" w:rsidRPr="00545D02" w:rsidRDefault="00856D40" w:rsidP="00496882">
      <w:pPr>
        <w:pStyle w:val="PR3"/>
        <w:spacing w:before="0"/>
        <w:contextualSpacing w:val="0"/>
      </w:pPr>
      <w:r w:rsidRPr="00545D02">
        <w:t>24 V, 60 Hz.</w:t>
      </w:r>
    </w:p>
    <w:p w14:paraId="7162ED0B" w14:textId="77777777" w:rsidR="00856D40" w:rsidRPr="00545D02" w:rsidRDefault="00856D40">
      <w:pPr>
        <w:pStyle w:val="PR1"/>
      </w:pPr>
      <w:r w:rsidRPr="00545D02">
        <w:t>Digital Controller:</w:t>
      </w:r>
    </w:p>
    <w:p w14:paraId="7B2CB7ED" w14:textId="77777777" w:rsidR="00856D40" w:rsidRPr="00545D02" w:rsidRDefault="00856D40">
      <w:pPr>
        <w:pStyle w:val="PR2"/>
        <w:contextualSpacing w:val="0"/>
      </w:pPr>
      <w:r w:rsidRPr="00545D02">
        <w:t>Description:</w:t>
      </w:r>
    </w:p>
    <w:p w14:paraId="7D9905E4" w14:textId="77777777" w:rsidR="00856D40" w:rsidRPr="00545D02" w:rsidRDefault="00856D40">
      <w:pPr>
        <w:pStyle w:val="PR3"/>
        <w:contextualSpacing w:val="0"/>
      </w:pPr>
      <w:r w:rsidRPr="00545D02">
        <w:t>Programming logic and calibration in nonvolatile EPROM.</w:t>
      </w:r>
    </w:p>
    <w:p w14:paraId="7283F356" w14:textId="77777777" w:rsidR="00856D40" w:rsidRPr="00545D02" w:rsidRDefault="00856D40" w:rsidP="00496882">
      <w:pPr>
        <w:pStyle w:val="PR3"/>
        <w:spacing w:before="0"/>
        <w:contextualSpacing w:val="0"/>
      </w:pPr>
      <w:r w:rsidRPr="00545D02">
        <w:t>Controller: Generic zero- to 10-V dc inputs and outputs for interface to building automation system.</w:t>
      </w:r>
    </w:p>
    <w:p w14:paraId="4B1B1FA8" w14:textId="77777777" w:rsidR="00856D40" w:rsidRPr="00545D02" w:rsidRDefault="00856D40">
      <w:pPr>
        <w:pStyle w:val="PR1"/>
      </w:pPr>
      <w:r w:rsidRPr="00545D02">
        <w:t>Performance and Design Criteria:</w:t>
      </w:r>
    </w:p>
    <w:p w14:paraId="6A9A3BC8" w14:textId="77777777" w:rsidR="00856D40" w:rsidRPr="00545D02" w:rsidRDefault="00856D40">
      <w:pPr>
        <w:pStyle w:val="PR2"/>
        <w:contextualSpacing w:val="0"/>
      </w:pPr>
      <w:r w:rsidRPr="00545D02">
        <w:t xml:space="preserve">Temperature Rating: </w:t>
      </w:r>
      <w:r w:rsidRPr="00496882">
        <w:rPr>
          <w:rStyle w:val="IP"/>
          <w:color w:val="auto"/>
        </w:rPr>
        <w:t>Minus 40 to 140 degrees F</w:t>
      </w:r>
      <w:r w:rsidRPr="00496882" w:rsidDel="003D6838">
        <w:rPr>
          <w:rStyle w:val="SI"/>
          <w:color w:val="auto"/>
        </w:rPr>
        <w:t xml:space="preserve"> (Minus 40 to 60 degrees C)</w:t>
      </w:r>
      <w:r w:rsidRPr="00545D02">
        <w:t>.</w:t>
      </w:r>
    </w:p>
    <w:p w14:paraId="39F459FF" w14:textId="77777777" w:rsidR="00856D40" w:rsidRPr="00545D02" w:rsidRDefault="00856D40" w:rsidP="00496882">
      <w:pPr>
        <w:pStyle w:val="PR2"/>
        <w:spacing w:before="0"/>
        <w:contextualSpacing w:val="0"/>
      </w:pPr>
      <w:r w:rsidRPr="00545D02">
        <w:t>Accuracy: Plus or minus 5 percent.</w:t>
      </w:r>
    </w:p>
    <w:p w14:paraId="6E2D6C84" w14:textId="77777777" w:rsidR="00856D40" w:rsidRPr="00545D02" w:rsidRDefault="00856D40" w:rsidP="00496882">
      <w:pPr>
        <w:pStyle w:val="PR2"/>
        <w:spacing w:before="0"/>
        <w:contextualSpacing w:val="0"/>
      </w:pPr>
      <w:r w:rsidRPr="00545D02">
        <w:t xml:space="preserve">Maximum Leakage: </w:t>
      </w:r>
      <w:r w:rsidRPr="00496882">
        <w:rPr>
          <w:rStyle w:val="IP"/>
          <w:color w:val="auto"/>
        </w:rPr>
        <w:t>[</w:t>
      </w:r>
      <w:r w:rsidRPr="00496882">
        <w:rPr>
          <w:rStyle w:val="IP"/>
          <w:b/>
          <w:color w:val="auto"/>
        </w:rPr>
        <w:t>2</w:t>
      </w:r>
      <w:r w:rsidRPr="00496882">
        <w:rPr>
          <w:rStyle w:val="IP"/>
          <w:color w:val="auto"/>
        </w:rPr>
        <w:t>] [</w:t>
      </w:r>
      <w:r w:rsidRPr="00496882">
        <w:rPr>
          <w:rStyle w:val="IP"/>
          <w:b/>
          <w:color w:val="auto"/>
        </w:rPr>
        <w:t>3</w:t>
      </w:r>
      <w:r w:rsidRPr="00496882">
        <w:rPr>
          <w:rStyle w:val="IP"/>
          <w:color w:val="auto"/>
        </w:rPr>
        <w:t>] &lt;</w:t>
      </w:r>
      <w:r w:rsidRPr="00496882">
        <w:rPr>
          <w:rStyle w:val="IP"/>
          <w:b/>
          <w:color w:val="auto"/>
        </w:rPr>
        <w:t>________</w:t>
      </w:r>
      <w:r w:rsidRPr="00496882">
        <w:rPr>
          <w:rStyle w:val="IP"/>
          <w:color w:val="auto"/>
        </w:rPr>
        <w:t>&gt; cfm per sq. ft.</w:t>
      </w:r>
      <w:r w:rsidRPr="00496882" w:rsidDel="003D6838">
        <w:rPr>
          <w:rStyle w:val="SI"/>
          <w:color w:val="auto"/>
        </w:rPr>
        <w:t xml:space="preserve"> ([</w:t>
      </w:r>
      <w:r w:rsidRPr="00496882" w:rsidDel="003D6838">
        <w:rPr>
          <w:rStyle w:val="SI"/>
          <w:b/>
          <w:color w:val="auto"/>
        </w:rPr>
        <w:t>0.09</w:t>
      </w:r>
      <w:r w:rsidRPr="00496882" w:rsidDel="003D6838">
        <w:rPr>
          <w:rStyle w:val="SI"/>
          <w:color w:val="auto"/>
        </w:rPr>
        <w:t>] [</w:t>
      </w:r>
      <w:r w:rsidRPr="00496882" w:rsidDel="003D6838">
        <w:rPr>
          <w:rStyle w:val="SI"/>
          <w:b/>
          <w:color w:val="auto"/>
        </w:rPr>
        <w:t>0.13</w:t>
      </w:r>
      <w:r w:rsidRPr="00496882" w:rsidDel="003D6838">
        <w:rPr>
          <w:rStyle w:val="SI"/>
          <w:color w:val="auto"/>
        </w:rPr>
        <w:t>] &lt;</w:t>
      </w:r>
      <w:r w:rsidRPr="00496882" w:rsidDel="003D6838">
        <w:rPr>
          <w:rStyle w:val="SI"/>
          <w:b/>
          <w:color w:val="auto"/>
        </w:rPr>
        <w:t>________</w:t>
      </w:r>
      <w:r w:rsidRPr="00496882" w:rsidDel="003D6838">
        <w:rPr>
          <w:rStyle w:val="SI"/>
          <w:color w:val="auto"/>
        </w:rPr>
        <w:t>&gt; L/s per sq m)</w:t>
      </w:r>
      <w:r w:rsidRPr="00545D02">
        <w:t xml:space="preserve"> at </w:t>
      </w:r>
      <w:r w:rsidRPr="00496882">
        <w:rPr>
          <w:rStyle w:val="IP"/>
          <w:color w:val="auto"/>
        </w:rPr>
        <w:t>[</w:t>
      </w:r>
      <w:r w:rsidRPr="00496882">
        <w:rPr>
          <w:rStyle w:val="IP"/>
          <w:b/>
          <w:color w:val="auto"/>
        </w:rPr>
        <w:t>1</w:t>
      </w:r>
      <w:r w:rsidRPr="00496882">
        <w:rPr>
          <w:rStyle w:val="IP"/>
          <w:color w:val="auto"/>
        </w:rPr>
        <w:t>] &lt;</w:t>
      </w:r>
      <w:r w:rsidRPr="00496882">
        <w:rPr>
          <w:rStyle w:val="IP"/>
          <w:b/>
          <w:color w:val="auto"/>
        </w:rPr>
        <w:t>________</w:t>
      </w:r>
      <w:r w:rsidRPr="00496882">
        <w:rPr>
          <w:rStyle w:val="IP"/>
          <w:color w:val="auto"/>
        </w:rPr>
        <w:t>&gt;-inch wg</w:t>
      </w:r>
      <w:r w:rsidRPr="00496882" w:rsidDel="003D6838">
        <w:rPr>
          <w:rStyle w:val="SI"/>
          <w:color w:val="auto"/>
        </w:rPr>
        <w:t xml:space="preserve"> ([</w:t>
      </w:r>
      <w:r w:rsidRPr="00496882" w:rsidDel="003D6838">
        <w:rPr>
          <w:rStyle w:val="SI"/>
          <w:b/>
          <w:color w:val="auto"/>
        </w:rPr>
        <w:t>250</w:t>
      </w:r>
      <w:r w:rsidRPr="00496882" w:rsidDel="003D6838">
        <w:rPr>
          <w:rStyle w:val="SI"/>
          <w:color w:val="auto"/>
        </w:rPr>
        <w:t>] &lt;</w:t>
      </w:r>
      <w:r w:rsidRPr="00496882" w:rsidDel="003D6838">
        <w:rPr>
          <w:rStyle w:val="SI"/>
          <w:b/>
          <w:color w:val="auto"/>
        </w:rPr>
        <w:t>________</w:t>
      </w:r>
      <w:r w:rsidRPr="00496882" w:rsidDel="003D6838">
        <w:rPr>
          <w:rStyle w:val="SI"/>
          <w:color w:val="auto"/>
        </w:rPr>
        <w:t>&gt;-Pa)</w:t>
      </w:r>
      <w:r w:rsidRPr="00545D02">
        <w:t xml:space="preserve"> pressure differential.</w:t>
      </w:r>
    </w:p>
    <w:p w14:paraId="5FA8FED5" w14:textId="77777777" w:rsidR="00856D40" w:rsidRDefault="00856D40" w:rsidP="00496882">
      <w:pPr>
        <w:pStyle w:val="PR2"/>
        <w:spacing w:before="0"/>
        <w:contextualSpacing w:val="0"/>
      </w:pPr>
      <w:r>
        <w:t>Measurement Range: 15 percent to 100 percent of unit nominal airflow.</w:t>
      </w:r>
    </w:p>
    <w:p w14:paraId="71452D62" w14:textId="77777777" w:rsidR="00856D40" w:rsidRDefault="00856D40" w:rsidP="00496882">
      <w:pPr>
        <w:pStyle w:val="PR2"/>
        <w:spacing w:before="0"/>
        <w:contextualSpacing w:val="0"/>
      </w:pPr>
      <w:r>
        <w:t>Airflow adjusted for temperature variations.</w:t>
      </w:r>
    </w:p>
    <w:p w14:paraId="05EAFA0C" w14:textId="77777777" w:rsidR="00856D40" w:rsidRDefault="00856D40" w:rsidP="00496882">
      <w:pPr>
        <w:pStyle w:val="PR2"/>
        <w:spacing w:before="0"/>
        <w:contextualSpacing w:val="0"/>
      </w:pPr>
      <w:r>
        <w:t>Signal: 2 to 10 V dc, corresponding to actual airflow.</w:t>
      </w:r>
    </w:p>
    <w:p w14:paraId="22875223" w14:textId="77777777" w:rsidR="00856D40" w:rsidRDefault="00856D40">
      <w:pPr>
        <w:pStyle w:val="PR1"/>
      </w:pPr>
      <w:r>
        <w:t>Air-Straightener Section:</w:t>
      </w:r>
    </w:p>
    <w:p w14:paraId="3C66CFE6" w14:textId="77777777" w:rsidR="00856D40" w:rsidRPr="00545D02" w:rsidRDefault="00856D40">
      <w:pPr>
        <w:pStyle w:val="PR2"/>
        <w:contextualSpacing w:val="0"/>
      </w:pPr>
      <w:r>
        <w:t>Depth</w:t>
      </w:r>
      <w:r w:rsidRPr="00545D02">
        <w:t xml:space="preserve">: </w:t>
      </w:r>
      <w:r w:rsidRPr="00496882">
        <w:rPr>
          <w:rStyle w:val="IP"/>
          <w:color w:val="auto"/>
        </w:rPr>
        <w:t>3 inches</w:t>
      </w:r>
      <w:r w:rsidRPr="00496882" w:rsidDel="003D6838">
        <w:rPr>
          <w:rStyle w:val="SI"/>
          <w:color w:val="auto"/>
        </w:rPr>
        <w:t xml:space="preserve"> (76 mm)</w:t>
      </w:r>
      <w:r w:rsidRPr="00545D02">
        <w:t>.</w:t>
      </w:r>
    </w:p>
    <w:p w14:paraId="4F427376" w14:textId="77777777" w:rsidR="00856D40" w:rsidRPr="00545D02" w:rsidRDefault="00856D40" w:rsidP="00496882">
      <w:pPr>
        <w:pStyle w:val="PR2"/>
        <w:spacing w:before="0"/>
        <w:contextualSpacing w:val="0"/>
      </w:pPr>
      <w:r w:rsidRPr="00545D02">
        <w:t>Sleeve:</w:t>
      </w:r>
    </w:p>
    <w:p w14:paraId="43544597" w14:textId="77777777" w:rsidR="00856D40" w:rsidRPr="00545D02" w:rsidRDefault="00856D40">
      <w:pPr>
        <w:pStyle w:val="PR3"/>
        <w:contextualSpacing w:val="0"/>
      </w:pPr>
      <w:r w:rsidRPr="00545D02">
        <w:t xml:space="preserve">Length: </w:t>
      </w:r>
      <w:r w:rsidRPr="00496882">
        <w:rPr>
          <w:rStyle w:val="IP"/>
          <w:color w:val="auto"/>
        </w:rPr>
        <w:t>5 inches</w:t>
      </w:r>
      <w:r w:rsidRPr="00496882" w:rsidDel="003D6838">
        <w:rPr>
          <w:rStyle w:val="SI"/>
          <w:color w:val="auto"/>
        </w:rPr>
        <w:t xml:space="preserve"> (127 mm)</w:t>
      </w:r>
      <w:r w:rsidRPr="00545D02">
        <w:t>.</w:t>
      </w:r>
    </w:p>
    <w:p w14:paraId="12FE95E3" w14:textId="77777777" w:rsidR="00856D40" w:rsidRPr="00545D02" w:rsidRDefault="00856D40" w:rsidP="00496882">
      <w:pPr>
        <w:pStyle w:val="PR3"/>
        <w:spacing w:before="0"/>
        <w:contextualSpacing w:val="0"/>
      </w:pPr>
      <w:r w:rsidRPr="00545D02">
        <w:t>Attached to damper-airflow monitor frame.</w:t>
      </w:r>
    </w:p>
    <w:p w14:paraId="4BC8EBBF" w14:textId="77777777" w:rsidR="00856D40" w:rsidRPr="00545D02" w:rsidRDefault="00856D40">
      <w:pPr>
        <w:pStyle w:val="PR1"/>
      </w:pPr>
      <w:r w:rsidRPr="00545D02">
        <w:t>Finish: Mill aluminum.</w:t>
      </w:r>
    </w:p>
    <w:p w14:paraId="7608E6C2" w14:textId="77777777" w:rsidR="00856D40" w:rsidRPr="00545D02" w:rsidRDefault="00856D40">
      <w:pPr>
        <w:pStyle w:val="PR1"/>
      </w:pPr>
      <w:r w:rsidRPr="00545D02">
        <w:t>Accessories:</w:t>
      </w:r>
    </w:p>
    <w:p w14:paraId="4E89A1A7" w14:textId="77777777" w:rsidR="00856D40" w:rsidRPr="00545D02" w:rsidRDefault="00856D40">
      <w:pPr>
        <w:pStyle w:val="PR2"/>
        <w:contextualSpacing w:val="0"/>
      </w:pPr>
      <w:r w:rsidRPr="00545D02">
        <w:t xml:space="preserve">Actuator Heater: Facilitate actuator operation in minimum ambient temperature of </w:t>
      </w:r>
      <w:r w:rsidRPr="00496882">
        <w:rPr>
          <w:rStyle w:val="IP"/>
          <w:color w:val="auto"/>
        </w:rPr>
        <w:t>minus 40 degrees F</w:t>
      </w:r>
      <w:r w:rsidRPr="00496882" w:rsidDel="003D6838">
        <w:rPr>
          <w:rStyle w:val="SI"/>
          <w:color w:val="auto"/>
        </w:rPr>
        <w:t xml:space="preserve"> (minus 40 degrees C)</w:t>
      </w:r>
      <w:r w:rsidRPr="00545D02">
        <w:t>.</w:t>
      </w:r>
    </w:p>
    <w:p w14:paraId="110B6334" w14:textId="77777777" w:rsidR="00856D40" w:rsidRDefault="00856D40">
      <w:pPr>
        <w:pStyle w:val="ART"/>
      </w:pPr>
      <w:r>
        <w:t>DIRECT DIGITAL CONTROL SYSTEM COMPONENTS</w:t>
      </w:r>
    </w:p>
    <w:p w14:paraId="7CE98C11" w14:textId="77777777" w:rsidR="00856D40" w:rsidRDefault="00856D40">
      <w:pPr>
        <w:pStyle w:val="PR1"/>
      </w:pPr>
      <w:r>
        <w:t>Temperature Sensors:</w:t>
      </w:r>
    </w:p>
    <w:p w14:paraId="26AF61A3" w14:textId="77777777" w:rsidR="00856D40" w:rsidRDefault="00856D40">
      <w:pPr>
        <w:pStyle w:val="PR2"/>
        <w:contextualSpacing w:val="0"/>
      </w:pPr>
      <w:r>
        <w:t>Type: [</w:t>
      </w:r>
      <w:r w:rsidRPr="00C04DA6">
        <w:rPr>
          <w:b/>
        </w:rPr>
        <w:t>Resistance temperature detector</w:t>
      </w:r>
      <w:r>
        <w:t>] [</w:t>
      </w:r>
      <w:r w:rsidRPr="00C04DA6">
        <w:rPr>
          <w:b/>
        </w:rPr>
        <w:t>or</w:t>
      </w:r>
      <w:r>
        <w:t>] [</w:t>
      </w:r>
      <w:r w:rsidRPr="00C04DA6">
        <w:rPr>
          <w:b/>
        </w:rPr>
        <w:t>thermistor</w:t>
      </w:r>
      <w:r>
        <w:t>].</w:t>
      </w:r>
    </w:p>
    <w:p w14:paraId="31416EA0" w14:textId="77777777" w:rsidR="00856D40" w:rsidRDefault="00856D40" w:rsidP="00496882">
      <w:pPr>
        <w:pStyle w:val="PR2"/>
        <w:spacing w:before="0"/>
        <w:contextualSpacing w:val="0"/>
      </w:pPr>
      <w:r>
        <w:t>Accuracy:</w:t>
      </w:r>
    </w:p>
    <w:p w14:paraId="363DC3BF" w14:textId="77777777" w:rsidR="00856D40" w:rsidRDefault="00856D40" w:rsidP="00496882">
      <w:pPr>
        <w:pStyle w:val="SpecifierNote"/>
      </w:pPr>
      <w:r>
        <w:t xml:space="preserve">In following </w:t>
      </w:r>
      <w:r w:rsidDel="00545D02">
        <w:t>Subparagraph</w:t>
      </w:r>
      <w:r>
        <w:t>subparagraph, consider a plus or minus 1 degree F (0.6 degree C) accuracy for standard applications and plus or minus 0.2 degree F (0.1 degree C) if high accuracy is required.</w:t>
      </w:r>
    </w:p>
    <w:p w14:paraId="7A8B4522" w14:textId="77777777" w:rsidR="00856D40" w:rsidRPr="00545D02" w:rsidRDefault="00856D40">
      <w:pPr>
        <w:pStyle w:val="PR3"/>
        <w:contextualSpacing w:val="0"/>
      </w:pPr>
      <w:r>
        <w:t xml:space="preserve">Plus or </w:t>
      </w:r>
      <w:r w:rsidRPr="00545D02">
        <w:t xml:space="preserve">minus </w:t>
      </w:r>
      <w:r w:rsidRPr="00496882">
        <w:rPr>
          <w:rStyle w:val="IP"/>
          <w:color w:val="auto"/>
        </w:rPr>
        <w:t>[</w:t>
      </w:r>
      <w:r w:rsidRPr="00496882">
        <w:rPr>
          <w:rStyle w:val="IP"/>
          <w:b/>
          <w:color w:val="auto"/>
        </w:rPr>
        <w:t>1</w:t>
      </w:r>
      <w:r w:rsidRPr="00496882">
        <w:rPr>
          <w:rStyle w:val="IP"/>
          <w:color w:val="auto"/>
        </w:rPr>
        <w:t>] [</w:t>
      </w:r>
      <w:r w:rsidRPr="00496882">
        <w:rPr>
          <w:rStyle w:val="IP"/>
          <w:b/>
          <w:color w:val="auto"/>
        </w:rPr>
        <w:t>0.2</w:t>
      </w:r>
      <w:r w:rsidRPr="00496882">
        <w:rPr>
          <w:rStyle w:val="IP"/>
          <w:color w:val="auto"/>
        </w:rPr>
        <w:t>] degree F</w:t>
      </w:r>
      <w:r w:rsidRPr="00496882" w:rsidDel="003D6838">
        <w:rPr>
          <w:rStyle w:val="SI"/>
          <w:color w:val="auto"/>
        </w:rPr>
        <w:t xml:space="preserve"> ([</w:t>
      </w:r>
      <w:r w:rsidRPr="00496882" w:rsidDel="003D6838">
        <w:rPr>
          <w:rStyle w:val="SI"/>
          <w:b/>
          <w:color w:val="auto"/>
        </w:rPr>
        <w:t>0.6</w:t>
      </w:r>
      <w:r w:rsidRPr="00496882" w:rsidDel="003D6838">
        <w:rPr>
          <w:rStyle w:val="SI"/>
          <w:color w:val="auto"/>
        </w:rPr>
        <w:t>] [</w:t>
      </w:r>
      <w:r w:rsidRPr="00496882" w:rsidDel="003D6838">
        <w:rPr>
          <w:rStyle w:val="SI"/>
          <w:b/>
          <w:color w:val="auto"/>
        </w:rPr>
        <w:t>0.1</w:t>
      </w:r>
      <w:r w:rsidRPr="00496882" w:rsidDel="003D6838">
        <w:rPr>
          <w:rStyle w:val="SI"/>
          <w:color w:val="auto"/>
        </w:rPr>
        <w:t>] degree C)</w:t>
      </w:r>
      <w:r w:rsidRPr="00545D02">
        <w:t>.</w:t>
      </w:r>
    </w:p>
    <w:p w14:paraId="4BE825E2" w14:textId="77777777" w:rsidR="00856D40" w:rsidRPr="00545D02" w:rsidRDefault="00856D40" w:rsidP="00496882">
      <w:pPr>
        <w:pStyle w:val="PR3"/>
        <w:spacing w:before="0"/>
        <w:contextualSpacing w:val="0"/>
      </w:pPr>
      <w:r w:rsidRPr="00545D02">
        <w:t xml:space="preserve">Sensing Accuracy: Plus or minus </w:t>
      </w:r>
      <w:r w:rsidRPr="00496882">
        <w:rPr>
          <w:rStyle w:val="IP"/>
          <w:color w:val="auto"/>
        </w:rPr>
        <w:t>0.5 degree F</w:t>
      </w:r>
      <w:r w:rsidRPr="00496882" w:rsidDel="003D6838">
        <w:rPr>
          <w:rStyle w:val="SI"/>
          <w:color w:val="auto"/>
        </w:rPr>
        <w:t xml:space="preserve"> (0.3 degree C)</w:t>
      </w:r>
      <w:r w:rsidRPr="00545D02">
        <w:t>.</w:t>
      </w:r>
    </w:p>
    <w:p w14:paraId="240224BF" w14:textId="77777777" w:rsidR="00856D40" w:rsidRPr="00545D02" w:rsidRDefault="00856D40" w:rsidP="00496882">
      <w:pPr>
        <w:pStyle w:val="PR3"/>
        <w:spacing w:before="0"/>
        <w:contextualSpacing w:val="0"/>
      </w:pPr>
      <w:r w:rsidRPr="00545D02">
        <w:t xml:space="preserve">Minimum Display Accuracy and Resolution: Plus or minus </w:t>
      </w:r>
      <w:r w:rsidRPr="00496882">
        <w:rPr>
          <w:rStyle w:val="IP"/>
          <w:color w:val="auto"/>
        </w:rPr>
        <w:t>1 degree F</w:t>
      </w:r>
      <w:r w:rsidRPr="00496882" w:rsidDel="003D6838">
        <w:rPr>
          <w:rStyle w:val="SI"/>
          <w:color w:val="auto"/>
        </w:rPr>
        <w:t xml:space="preserve"> (0.6 degree C)</w:t>
      </w:r>
      <w:r w:rsidRPr="00545D02">
        <w:t>.</w:t>
      </w:r>
    </w:p>
    <w:p w14:paraId="01487E78" w14:textId="77777777" w:rsidR="00856D40" w:rsidRPr="00545D02" w:rsidRDefault="00856D40">
      <w:pPr>
        <w:pStyle w:val="PR2"/>
        <w:contextualSpacing w:val="0"/>
      </w:pPr>
      <w:r w:rsidRPr="00545D02">
        <w:t>Communications Port: Built in.</w:t>
      </w:r>
    </w:p>
    <w:p w14:paraId="55287538" w14:textId="77777777" w:rsidR="00856D40" w:rsidRPr="00545D02" w:rsidRDefault="00856D40" w:rsidP="00496882">
      <w:pPr>
        <w:pStyle w:val="PR2"/>
        <w:spacing w:before="0"/>
        <w:contextualSpacing w:val="0"/>
      </w:pPr>
      <w:r w:rsidRPr="00545D02">
        <w:t>Space Sensors:</w:t>
      </w:r>
    </w:p>
    <w:p w14:paraId="0C25C4F5" w14:textId="77777777" w:rsidR="00856D40" w:rsidRPr="00545D02" w:rsidRDefault="00856D40">
      <w:pPr>
        <w:pStyle w:val="PR3"/>
        <w:contextualSpacing w:val="0"/>
      </w:pPr>
      <w:r w:rsidRPr="00545D02">
        <w:t>Digital with LCD display, day-night override button, and set point slide adjustment override options.</w:t>
      </w:r>
    </w:p>
    <w:p w14:paraId="2001A141" w14:textId="77777777" w:rsidR="00856D40" w:rsidRPr="00545D02" w:rsidRDefault="00856D40" w:rsidP="00496882">
      <w:pPr>
        <w:pStyle w:val="PR3"/>
        <w:spacing w:before="0"/>
        <w:contextualSpacing w:val="0"/>
      </w:pPr>
      <w:r w:rsidRPr="00545D02">
        <w:t>Set Point Slide Adjustment: Capable of being software-limited by automation system, to limit amount of room adjustment.</w:t>
      </w:r>
    </w:p>
    <w:p w14:paraId="79940191" w14:textId="77777777" w:rsidR="00856D40" w:rsidRPr="00545D02" w:rsidRDefault="00856D40">
      <w:pPr>
        <w:pStyle w:val="PR2"/>
        <w:contextualSpacing w:val="0"/>
      </w:pPr>
      <w:r w:rsidRPr="00545D02">
        <w:t>Outside Air Sensors:</w:t>
      </w:r>
    </w:p>
    <w:p w14:paraId="3E0D1867" w14:textId="77777777" w:rsidR="00856D40" w:rsidRPr="00545D02" w:rsidRDefault="00856D40">
      <w:pPr>
        <w:pStyle w:val="PR3"/>
        <w:contextualSpacing w:val="0"/>
      </w:pPr>
      <w:r w:rsidRPr="00545D02">
        <w:t>Inlet Fitting: Watertight.</w:t>
      </w:r>
    </w:p>
    <w:p w14:paraId="176E03A8" w14:textId="77777777" w:rsidR="00856D40" w:rsidRPr="00545D02" w:rsidRDefault="00856D40" w:rsidP="00496882">
      <w:pPr>
        <w:pStyle w:val="PR3"/>
        <w:spacing w:before="0"/>
        <w:contextualSpacing w:val="0"/>
      </w:pPr>
      <w:r w:rsidRPr="00545D02">
        <w:t>Furnish with shield for protection from direct sunlight.</w:t>
      </w:r>
    </w:p>
    <w:p w14:paraId="728F0E82" w14:textId="77777777" w:rsidR="00856D40" w:rsidRPr="00545D02" w:rsidRDefault="00856D40">
      <w:pPr>
        <w:pStyle w:val="PR2"/>
        <w:contextualSpacing w:val="0"/>
      </w:pPr>
      <w:r w:rsidRPr="00545D02">
        <w:t>Duct Temperature Sensors:</w:t>
      </w:r>
    </w:p>
    <w:p w14:paraId="752C8031" w14:textId="77777777" w:rsidR="00856D40" w:rsidRPr="00545D02" w:rsidRDefault="00856D40">
      <w:pPr>
        <w:pStyle w:val="PR3"/>
        <w:contextualSpacing w:val="0"/>
      </w:pPr>
      <w:r w:rsidRPr="00545D02">
        <w:t>Type: Rigid or averaging, as indicated in sequence of operations.</w:t>
      </w:r>
    </w:p>
    <w:p w14:paraId="473ED874" w14:textId="77777777" w:rsidR="00856D40" w:rsidRPr="00545D02" w:rsidRDefault="00856D40" w:rsidP="00496882">
      <w:pPr>
        <w:pStyle w:val="PR3"/>
        <w:spacing w:before="0"/>
        <w:contextualSpacing w:val="0"/>
      </w:pPr>
      <w:r w:rsidRPr="00545D02">
        <w:t xml:space="preserve">Averaging Sensor Minimum Length: </w:t>
      </w:r>
      <w:r w:rsidRPr="00496882">
        <w:rPr>
          <w:rStyle w:val="IP"/>
          <w:color w:val="auto"/>
        </w:rPr>
        <w:t>5 feet</w:t>
      </w:r>
      <w:r w:rsidRPr="00496882" w:rsidDel="003D6838">
        <w:rPr>
          <w:rStyle w:val="SI"/>
          <w:color w:val="auto"/>
        </w:rPr>
        <w:t xml:space="preserve"> (1.5 m)</w:t>
      </w:r>
      <w:r w:rsidRPr="00545D02">
        <w:t>.</w:t>
      </w:r>
    </w:p>
    <w:p w14:paraId="5102AF55" w14:textId="77777777" w:rsidR="00856D40" w:rsidRDefault="00856D40" w:rsidP="00496882">
      <w:pPr>
        <w:pStyle w:val="PR3"/>
        <w:spacing w:before="0"/>
        <w:contextualSpacing w:val="0"/>
      </w:pPr>
      <w:r w:rsidRPr="00545D02">
        <w:t xml:space="preserve">Duct Cross Sections Greater than </w:t>
      </w:r>
      <w:r w:rsidRPr="00496882">
        <w:rPr>
          <w:rStyle w:val="IP"/>
          <w:color w:val="auto"/>
        </w:rPr>
        <w:t>10 sq. ft.</w:t>
      </w:r>
      <w:r w:rsidRPr="00496882" w:rsidDel="003D6838">
        <w:rPr>
          <w:rStyle w:val="SI"/>
          <w:color w:val="auto"/>
        </w:rPr>
        <w:t xml:space="preserve"> (0.9 sq m)</w:t>
      </w:r>
      <w:r w:rsidRPr="00545D02">
        <w:t xml:space="preserve">: Serpentine averaging </w:t>
      </w:r>
      <w:r>
        <w:t>element to sense stratified air temperatures.</w:t>
      </w:r>
    </w:p>
    <w:p w14:paraId="6F0D3DDF" w14:textId="77777777" w:rsidR="00856D40" w:rsidRDefault="00856D40">
      <w:pPr>
        <w:pStyle w:val="PR2"/>
        <w:contextualSpacing w:val="0"/>
      </w:pPr>
      <w:r>
        <w:t>Piping Temperature Sensors: Separable brass well.</w:t>
      </w:r>
    </w:p>
    <w:p w14:paraId="6A0B86BA" w14:textId="77777777" w:rsidR="00856D40" w:rsidRDefault="00856D40">
      <w:pPr>
        <w:pStyle w:val="PR1"/>
      </w:pPr>
      <w:r>
        <w:t>Humidity Sensors:</w:t>
      </w:r>
    </w:p>
    <w:p w14:paraId="573C6B01" w14:textId="77777777" w:rsidR="00856D40" w:rsidRDefault="00856D40">
      <w:pPr>
        <w:pStyle w:val="PR2"/>
        <w:contextualSpacing w:val="0"/>
      </w:pPr>
      <w:r>
        <w:t>Type: [</w:t>
      </w:r>
      <w:r w:rsidRPr="00C04DA6">
        <w:rPr>
          <w:b/>
        </w:rPr>
        <w:t>Capacitance</w:t>
      </w:r>
      <w:r>
        <w:t>] [</w:t>
      </w:r>
      <w:r w:rsidRPr="00C04DA6">
        <w:rPr>
          <w:b/>
        </w:rPr>
        <w:t>or</w:t>
      </w:r>
      <w:r>
        <w:t>] [</w:t>
      </w:r>
      <w:r w:rsidRPr="00C04DA6">
        <w:rPr>
          <w:b/>
        </w:rPr>
        <w:t>bulk polymer, resistance</w:t>
      </w:r>
      <w:r>
        <w:t>].</w:t>
      </w:r>
    </w:p>
    <w:p w14:paraId="43E1F29C" w14:textId="77777777" w:rsidR="00856D40" w:rsidRDefault="00856D40" w:rsidP="00496882">
      <w:pPr>
        <w:pStyle w:val="PR2"/>
        <w:spacing w:before="0"/>
        <w:contextualSpacing w:val="0"/>
      </w:pPr>
      <w:r>
        <w:t>Maximum Drift: 3 percent of full scale per year.</w:t>
      </w:r>
    </w:p>
    <w:p w14:paraId="4E251E11" w14:textId="77777777" w:rsidR="00856D40" w:rsidRDefault="00856D40" w:rsidP="00496882">
      <w:pPr>
        <w:pStyle w:val="PR2"/>
        <w:spacing w:before="0"/>
        <w:contextualSpacing w:val="0"/>
      </w:pPr>
      <w:r>
        <w:t>Room Sensors:</w:t>
      </w:r>
    </w:p>
    <w:p w14:paraId="00FF5263" w14:textId="77777777" w:rsidR="00856D40" w:rsidRDefault="00856D40">
      <w:pPr>
        <w:pStyle w:val="PR3"/>
        <w:contextualSpacing w:val="0"/>
      </w:pPr>
      <w:r>
        <w:t>Sensing Range: [</w:t>
      </w:r>
      <w:r w:rsidRPr="00C04DA6">
        <w:rPr>
          <w:b/>
        </w:rPr>
        <w:t>Zero to 100</w:t>
      </w:r>
      <w:r>
        <w:t>] [</w:t>
      </w:r>
      <w:r w:rsidRPr="00C04DA6">
        <w:rPr>
          <w:b/>
        </w:rPr>
        <w:t>20 to 80</w:t>
      </w:r>
      <w:r>
        <w:t>] percent.</w:t>
      </w:r>
    </w:p>
    <w:p w14:paraId="5E085C21" w14:textId="77777777" w:rsidR="00856D40" w:rsidRDefault="00856D40" w:rsidP="00496882">
      <w:pPr>
        <w:pStyle w:val="PR3"/>
        <w:spacing w:before="0"/>
        <w:contextualSpacing w:val="0"/>
      </w:pPr>
      <w:r>
        <w:t>Accuracy of plus or minus [</w:t>
      </w:r>
      <w:r w:rsidRPr="00C04DA6">
        <w:rPr>
          <w:b/>
        </w:rPr>
        <w:t>5</w:t>
      </w:r>
      <w:r>
        <w:t>] &lt;</w:t>
      </w:r>
      <w:r w:rsidRPr="00C04DA6">
        <w:rPr>
          <w:b/>
        </w:rPr>
        <w:t>________</w:t>
      </w:r>
      <w:r>
        <w:t>&gt; percent relative humidity.</w:t>
      </w:r>
    </w:p>
    <w:p w14:paraId="01C358BA" w14:textId="77777777" w:rsidR="00856D40" w:rsidRDefault="00856D40">
      <w:pPr>
        <w:pStyle w:val="PR2"/>
        <w:contextualSpacing w:val="0"/>
      </w:pPr>
      <w:r>
        <w:t>Duct Sensors:</w:t>
      </w:r>
    </w:p>
    <w:p w14:paraId="3E2F8461" w14:textId="77777777" w:rsidR="00856D40" w:rsidRDefault="00856D40">
      <w:pPr>
        <w:pStyle w:val="PR3"/>
        <w:contextualSpacing w:val="0"/>
      </w:pPr>
      <w:r>
        <w:t>Sensing Range: [</w:t>
      </w:r>
      <w:r w:rsidRPr="00C04DA6">
        <w:rPr>
          <w:b/>
        </w:rPr>
        <w:t>Zero to 100</w:t>
      </w:r>
      <w:r>
        <w:t>] [</w:t>
      </w:r>
      <w:r w:rsidRPr="00C04DA6">
        <w:rPr>
          <w:b/>
        </w:rPr>
        <w:t>20 to 80</w:t>
      </w:r>
      <w:r>
        <w:t>] percent.</w:t>
      </w:r>
    </w:p>
    <w:p w14:paraId="3FF6488B" w14:textId="77777777" w:rsidR="00856D40" w:rsidRDefault="00856D40" w:rsidP="00496882">
      <w:pPr>
        <w:pStyle w:val="PR3"/>
        <w:spacing w:before="0"/>
        <w:contextualSpacing w:val="0"/>
      </w:pPr>
      <w:r>
        <w:t>Accuracy of plus or minus [</w:t>
      </w:r>
      <w:r w:rsidRPr="00C04DA6">
        <w:rPr>
          <w:b/>
        </w:rPr>
        <w:t>5</w:t>
      </w:r>
      <w:r>
        <w:t>] &lt;</w:t>
      </w:r>
      <w:r w:rsidRPr="00C04DA6">
        <w:rPr>
          <w:b/>
        </w:rPr>
        <w:t>________</w:t>
      </w:r>
      <w:r>
        <w:t>&gt; percent relative humidity.</w:t>
      </w:r>
    </w:p>
    <w:p w14:paraId="6649DC07" w14:textId="77777777" w:rsidR="00856D40" w:rsidRDefault="00856D40" w:rsidP="00496882">
      <w:pPr>
        <w:pStyle w:val="PR3"/>
        <w:spacing w:before="0"/>
        <w:contextualSpacing w:val="0"/>
      </w:pPr>
      <w:r>
        <w:t>Accessories:</w:t>
      </w:r>
    </w:p>
    <w:p w14:paraId="3A8AE916" w14:textId="77777777" w:rsidR="00856D40" w:rsidRDefault="00856D40">
      <w:pPr>
        <w:pStyle w:val="PR4"/>
        <w:contextualSpacing w:val="0"/>
      </w:pPr>
      <w:r>
        <w:t>Sampling chamber.</w:t>
      </w:r>
    </w:p>
    <w:p w14:paraId="7E1CC416" w14:textId="77777777" w:rsidR="00856D40" w:rsidRDefault="00856D40" w:rsidP="00496882">
      <w:pPr>
        <w:pStyle w:val="PR4"/>
        <w:spacing w:before="0"/>
        <w:contextualSpacing w:val="0"/>
      </w:pPr>
      <w:r>
        <w:t>Element guard.</w:t>
      </w:r>
    </w:p>
    <w:p w14:paraId="309B6AB1" w14:textId="77777777" w:rsidR="00856D40" w:rsidRDefault="00856D40" w:rsidP="00496882">
      <w:pPr>
        <w:pStyle w:val="PR4"/>
        <w:spacing w:before="0"/>
        <w:contextualSpacing w:val="0"/>
      </w:pPr>
      <w:r>
        <w:t>Mounting plate.</w:t>
      </w:r>
    </w:p>
    <w:p w14:paraId="5558D4F4" w14:textId="77777777" w:rsidR="00856D40" w:rsidRDefault="00856D40">
      <w:pPr>
        <w:pStyle w:val="PR2"/>
        <w:contextualSpacing w:val="0"/>
      </w:pPr>
      <w:r>
        <w:t>Outdoor Air Humidity Sensors:</w:t>
      </w:r>
    </w:p>
    <w:p w14:paraId="4BEE6783" w14:textId="77777777" w:rsidR="00856D40" w:rsidRDefault="00856D40">
      <w:pPr>
        <w:pStyle w:val="PR3"/>
        <w:contextualSpacing w:val="0"/>
      </w:pPr>
      <w:r>
        <w:t>Sensing Range: 20 to 95 percent relative humidity.</w:t>
      </w:r>
    </w:p>
    <w:p w14:paraId="1405E263" w14:textId="77777777" w:rsidR="00856D40" w:rsidRPr="00545D02" w:rsidRDefault="00856D40" w:rsidP="00496882">
      <w:pPr>
        <w:pStyle w:val="PR3"/>
        <w:spacing w:before="0"/>
        <w:contextualSpacing w:val="0"/>
      </w:pPr>
      <w:r>
        <w:t xml:space="preserve">Suitable for ambient conditions </w:t>
      </w:r>
      <w:r w:rsidRPr="00545D02">
        <w:t xml:space="preserve">of </w:t>
      </w:r>
      <w:r w:rsidRPr="00496882">
        <w:rPr>
          <w:rStyle w:val="IP"/>
          <w:color w:val="auto"/>
        </w:rPr>
        <w:t>minus 40 to 170 degrees F</w:t>
      </w:r>
      <w:r w:rsidRPr="00496882" w:rsidDel="003D6838">
        <w:rPr>
          <w:rStyle w:val="SI"/>
          <w:color w:val="auto"/>
        </w:rPr>
        <w:t xml:space="preserve"> (minus 40 to 77 degrees C)</w:t>
      </w:r>
      <w:r w:rsidRPr="00545D02">
        <w:t>.</w:t>
      </w:r>
    </w:p>
    <w:p w14:paraId="40CAA29E" w14:textId="77777777" w:rsidR="00856D40" w:rsidRPr="00545D02" w:rsidRDefault="00856D40" w:rsidP="00496882">
      <w:pPr>
        <w:pStyle w:val="PR3"/>
        <w:spacing w:before="0"/>
        <w:contextualSpacing w:val="0"/>
      </w:pPr>
      <w:r w:rsidRPr="00545D02">
        <w:t xml:space="preserve">Accuracy: Plus or minus 2 percent relative humidity at </w:t>
      </w:r>
      <w:r w:rsidRPr="00496882">
        <w:rPr>
          <w:rStyle w:val="IP"/>
          <w:color w:val="auto"/>
        </w:rPr>
        <w:t>77 degrees F</w:t>
      </w:r>
      <w:r w:rsidRPr="00496882" w:rsidDel="003D6838">
        <w:rPr>
          <w:rStyle w:val="SI"/>
          <w:color w:val="auto"/>
        </w:rPr>
        <w:t xml:space="preserve"> (25 degrees C)</w:t>
      </w:r>
      <w:r w:rsidRPr="00545D02">
        <w:t>.</w:t>
      </w:r>
    </w:p>
    <w:p w14:paraId="38CD5925" w14:textId="77777777" w:rsidR="00856D40" w:rsidRPr="00545D02" w:rsidRDefault="00856D40" w:rsidP="00496882">
      <w:pPr>
        <w:pStyle w:val="PR3"/>
        <w:spacing w:before="0"/>
        <w:contextualSpacing w:val="0"/>
      </w:pPr>
      <w:r w:rsidRPr="00545D02">
        <w:t>Accessories:</w:t>
      </w:r>
    </w:p>
    <w:p w14:paraId="38E1C0CD" w14:textId="77777777" w:rsidR="00856D40" w:rsidRPr="00545D02" w:rsidRDefault="00856D40">
      <w:pPr>
        <w:pStyle w:val="PR4"/>
        <w:contextualSpacing w:val="0"/>
      </w:pPr>
      <w:r w:rsidRPr="00545D02">
        <w:t>Element guard.</w:t>
      </w:r>
    </w:p>
    <w:p w14:paraId="47AE4294" w14:textId="77777777" w:rsidR="00856D40" w:rsidRPr="00545D02" w:rsidRDefault="00856D40" w:rsidP="00496882">
      <w:pPr>
        <w:pStyle w:val="PR4"/>
        <w:spacing w:before="0"/>
        <w:contextualSpacing w:val="0"/>
      </w:pPr>
      <w:r w:rsidRPr="00545D02">
        <w:t>Mounting plate.</w:t>
      </w:r>
    </w:p>
    <w:p w14:paraId="033CF3E6" w14:textId="77777777" w:rsidR="00856D40" w:rsidRPr="00545D02" w:rsidRDefault="00856D40">
      <w:pPr>
        <w:pStyle w:val="PR1"/>
      </w:pPr>
      <w:r w:rsidRPr="00545D02">
        <w:t>Differential Pressure Switches:</w:t>
      </w:r>
    </w:p>
    <w:p w14:paraId="546560A5" w14:textId="77777777" w:rsidR="00856D40" w:rsidRPr="00545D02" w:rsidRDefault="00856D40">
      <w:pPr>
        <w:pStyle w:val="PR2"/>
        <w:contextualSpacing w:val="0"/>
      </w:pPr>
      <w:r w:rsidRPr="00545D02">
        <w:t>Description:</w:t>
      </w:r>
    </w:p>
    <w:p w14:paraId="50398C95" w14:textId="77777777" w:rsidR="00856D40" w:rsidRPr="00545D02" w:rsidRDefault="00856D40">
      <w:pPr>
        <w:pStyle w:val="PR3"/>
        <w:contextualSpacing w:val="0"/>
      </w:pPr>
      <w:r w:rsidRPr="00545D02">
        <w:t>As specified in sequences of operation for status purposes in air and water applications.</w:t>
      </w:r>
    </w:p>
    <w:p w14:paraId="4AD31D86" w14:textId="77777777" w:rsidR="00856D40" w:rsidRPr="00545D02" w:rsidRDefault="00856D40" w:rsidP="00496882">
      <w:pPr>
        <w:pStyle w:val="PR3"/>
        <w:spacing w:before="0"/>
        <w:contextualSpacing w:val="0"/>
      </w:pPr>
      <w:r w:rsidRPr="00545D02">
        <w:t>UL listed; SPDT snap acting; pilot-duty rated at minimum 125 VA.</w:t>
      </w:r>
    </w:p>
    <w:p w14:paraId="20207F04" w14:textId="77777777" w:rsidR="00856D40" w:rsidRPr="00545D02" w:rsidRDefault="00856D40">
      <w:pPr>
        <w:pStyle w:val="PR2"/>
        <w:contextualSpacing w:val="0"/>
      </w:pPr>
      <w:r w:rsidRPr="00545D02">
        <w:t>Settings: Fully adjustable.</w:t>
      </w:r>
    </w:p>
    <w:p w14:paraId="19B56E0F" w14:textId="77777777" w:rsidR="00856D40" w:rsidRPr="00545D02" w:rsidRDefault="00856D40" w:rsidP="00496882">
      <w:pPr>
        <w:pStyle w:val="PR2"/>
        <w:spacing w:before="0"/>
        <w:contextualSpacing w:val="0"/>
      </w:pPr>
      <w:r w:rsidRPr="00545D02">
        <w:t>Enclosure: Comply with NEMA 250 “Enclosures for Electrical Equipment (1000 Volts Maximum)”, Type [</w:t>
      </w:r>
      <w:r w:rsidRPr="00545D02">
        <w:rPr>
          <w:b/>
        </w:rPr>
        <w:t>1</w:t>
      </w:r>
      <w:r w:rsidRPr="00545D02">
        <w:t>] &lt;</w:t>
      </w:r>
      <w:r w:rsidRPr="00545D02">
        <w:rPr>
          <w:b/>
        </w:rPr>
        <w:t>________</w:t>
      </w:r>
      <w:r w:rsidRPr="00545D02">
        <w:t>&gt;.</w:t>
      </w:r>
    </w:p>
    <w:p w14:paraId="604BF25D" w14:textId="77777777" w:rsidR="00856D40" w:rsidRPr="00545D02" w:rsidRDefault="00856D40" w:rsidP="00496882">
      <w:pPr>
        <w:pStyle w:val="PR2"/>
        <w:spacing w:before="0"/>
        <w:contextualSpacing w:val="0"/>
      </w:pPr>
      <w:r w:rsidRPr="00545D02">
        <w:t xml:space="preserve">Scale Range: </w:t>
      </w:r>
      <w:r w:rsidRPr="00496882">
        <w:rPr>
          <w:rStyle w:val="IP"/>
          <w:color w:val="auto"/>
        </w:rPr>
        <w:t>&lt;</w:t>
      </w:r>
      <w:r w:rsidRPr="00496882">
        <w:rPr>
          <w:rStyle w:val="IP"/>
          <w:b/>
          <w:color w:val="auto"/>
        </w:rPr>
        <w:t>____</w:t>
      </w:r>
      <w:r w:rsidRPr="00496882">
        <w:rPr>
          <w:rStyle w:val="IP"/>
          <w:color w:val="auto"/>
        </w:rPr>
        <w:t>&gt; to &lt;</w:t>
      </w:r>
      <w:r w:rsidRPr="00496882">
        <w:rPr>
          <w:rStyle w:val="IP"/>
          <w:b/>
          <w:color w:val="auto"/>
        </w:rPr>
        <w:t>____</w:t>
      </w:r>
      <w:r w:rsidRPr="00496882">
        <w:rPr>
          <w:rStyle w:val="IP"/>
          <w:color w:val="auto"/>
        </w:rPr>
        <w:t>&gt; psig</w:t>
      </w:r>
      <w:r w:rsidRPr="00496882" w:rsidDel="003D6838">
        <w:rPr>
          <w:rStyle w:val="SI"/>
          <w:color w:val="auto"/>
        </w:rPr>
        <w:t xml:space="preserve"> (&lt;</w:t>
      </w:r>
      <w:r w:rsidRPr="00496882" w:rsidDel="003D6838">
        <w:rPr>
          <w:rStyle w:val="SI"/>
          <w:b/>
          <w:color w:val="auto"/>
        </w:rPr>
        <w:t>____</w:t>
      </w:r>
      <w:r w:rsidRPr="00496882" w:rsidDel="003D6838">
        <w:rPr>
          <w:rStyle w:val="SI"/>
          <w:color w:val="auto"/>
        </w:rPr>
        <w:t>&gt; to &lt;</w:t>
      </w:r>
      <w:r w:rsidRPr="00496882" w:rsidDel="003D6838">
        <w:rPr>
          <w:rStyle w:val="SI"/>
          <w:b/>
          <w:color w:val="auto"/>
        </w:rPr>
        <w:t>____</w:t>
      </w:r>
      <w:r w:rsidRPr="00496882" w:rsidDel="003D6838">
        <w:rPr>
          <w:rStyle w:val="SI"/>
          <w:color w:val="auto"/>
        </w:rPr>
        <w:t>&gt; kPa)</w:t>
      </w:r>
      <w:r w:rsidRPr="00545D02">
        <w:t>.</w:t>
      </w:r>
    </w:p>
    <w:p w14:paraId="5C9DCD79" w14:textId="77777777" w:rsidR="00856D40" w:rsidRPr="00545D02" w:rsidRDefault="00856D40" w:rsidP="00496882">
      <w:pPr>
        <w:pStyle w:val="PR2"/>
        <w:spacing w:before="0"/>
        <w:contextualSpacing w:val="0"/>
      </w:pPr>
      <w:r w:rsidRPr="00545D02">
        <w:t xml:space="preserve">Differential: </w:t>
      </w:r>
      <w:r w:rsidRPr="00496882">
        <w:rPr>
          <w:rStyle w:val="IP"/>
          <w:color w:val="auto"/>
        </w:rPr>
        <w:t>&lt;</w:t>
      </w:r>
      <w:r w:rsidRPr="00496882">
        <w:rPr>
          <w:rStyle w:val="IP"/>
          <w:b/>
          <w:color w:val="auto"/>
        </w:rPr>
        <w:t>________</w:t>
      </w:r>
      <w:r w:rsidRPr="00496882">
        <w:rPr>
          <w:rStyle w:val="IP"/>
          <w:color w:val="auto"/>
        </w:rPr>
        <w:t>&gt; psi</w:t>
      </w:r>
      <w:r w:rsidRPr="00496882" w:rsidDel="003D6838">
        <w:rPr>
          <w:rStyle w:val="SI"/>
          <w:color w:val="auto"/>
        </w:rPr>
        <w:t xml:space="preserve"> (&lt;</w:t>
      </w:r>
      <w:r w:rsidRPr="00496882" w:rsidDel="003D6838">
        <w:rPr>
          <w:rStyle w:val="SI"/>
          <w:b/>
          <w:color w:val="auto"/>
        </w:rPr>
        <w:t>________</w:t>
      </w:r>
      <w:r w:rsidRPr="00496882" w:rsidDel="003D6838">
        <w:rPr>
          <w:rStyle w:val="SI"/>
          <w:color w:val="auto"/>
        </w:rPr>
        <w:t>&gt; kPa)</w:t>
      </w:r>
      <w:r w:rsidRPr="00545D02">
        <w:t>.</w:t>
      </w:r>
    </w:p>
    <w:p w14:paraId="2CE0862E" w14:textId="77777777" w:rsidR="00856D40" w:rsidRDefault="00856D40">
      <w:pPr>
        <w:pStyle w:val="PR1"/>
      </w:pPr>
      <w:r>
        <w:t>Static Pressure Sensor:</w:t>
      </w:r>
    </w:p>
    <w:p w14:paraId="3C8869C7" w14:textId="77777777" w:rsidR="00856D40" w:rsidRDefault="00856D40">
      <w:pPr>
        <w:pStyle w:val="PR2"/>
        <w:contextualSpacing w:val="0"/>
      </w:pPr>
      <w:r>
        <w:t>Description:</w:t>
      </w:r>
    </w:p>
    <w:p w14:paraId="584ED3AE" w14:textId="77777777" w:rsidR="00856D40" w:rsidRDefault="00856D40">
      <w:pPr>
        <w:pStyle w:val="PR3"/>
        <w:contextualSpacing w:val="0"/>
      </w:pPr>
      <w:r>
        <w:t>Nondirectional sensor with suitable range for expected input.</w:t>
      </w:r>
    </w:p>
    <w:p w14:paraId="631B92A0" w14:textId="77777777" w:rsidR="00856D40" w:rsidRDefault="00856D40" w:rsidP="00496882">
      <w:pPr>
        <w:pStyle w:val="PR3"/>
        <w:spacing w:before="0"/>
        <w:contextualSpacing w:val="0"/>
      </w:pPr>
      <w:r>
        <w:t>Temperature compensated.</w:t>
      </w:r>
    </w:p>
    <w:p w14:paraId="33D4EADA" w14:textId="77777777" w:rsidR="00856D40" w:rsidRDefault="00856D40">
      <w:pPr>
        <w:pStyle w:val="PR2"/>
        <w:contextualSpacing w:val="0"/>
      </w:pPr>
      <w:r>
        <w:t>Accuracy: Plus or minus 1 percent of full scale, with repeatability of 0.5 percent.</w:t>
      </w:r>
    </w:p>
    <w:p w14:paraId="0A428829" w14:textId="77777777" w:rsidR="00856D40" w:rsidRDefault="00856D40" w:rsidP="00496882">
      <w:pPr>
        <w:pStyle w:val="PR2"/>
        <w:spacing w:before="0"/>
        <w:contextualSpacing w:val="0"/>
      </w:pPr>
      <w:r>
        <w:t>Output: [</w:t>
      </w:r>
      <w:r w:rsidRPr="00C04DA6">
        <w:rPr>
          <w:b/>
        </w:rPr>
        <w:t>4 to 20 mA</w:t>
      </w:r>
      <w:r>
        <w:t>] [</w:t>
      </w:r>
      <w:r w:rsidRPr="00C04DA6">
        <w:rPr>
          <w:b/>
        </w:rPr>
        <w:t>or</w:t>
      </w:r>
      <w:r>
        <w:t>] [</w:t>
      </w:r>
      <w:r w:rsidRPr="00C04DA6">
        <w:rPr>
          <w:b/>
        </w:rPr>
        <w:t>zero to 5 V dc</w:t>
      </w:r>
      <w:r>
        <w:t>] [</w:t>
      </w:r>
      <w:r w:rsidRPr="00C04DA6">
        <w:rPr>
          <w:b/>
        </w:rPr>
        <w:t>zero to 10 V dc</w:t>
      </w:r>
      <w:r>
        <w:t>].</w:t>
      </w:r>
    </w:p>
    <w:p w14:paraId="356E5401" w14:textId="77777777" w:rsidR="00856D40" w:rsidRDefault="00856D40" w:rsidP="00496882">
      <w:pPr>
        <w:pStyle w:val="PR2"/>
        <w:spacing w:before="0"/>
        <w:contextualSpacing w:val="0"/>
      </w:pPr>
      <w:r>
        <w:t>Building Static Pressure Range:</w:t>
      </w:r>
    </w:p>
    <w:p w14:paraId="64996C4C" w14:textId="77777777" w:rsidR="00856D40" w:rsidRPr="00545D02" w:rsidRDefault="00856D40">
      <w:pPr>
        <w:pStyle w:val="PR3"/>
        <w:contextualSpacing w:val="0"/>
      </w:pPr>
      <w:r w:rsidRPr="00496882">
        <w:rPr>
          <w:rStyle w:val="IP"/>
          <w:color w:val="auto"/>
        </w:rPr>
        <w:t>[</w:t>
      </w:r>
      <w:r w:rsidRPr="00496882">
        <w:rPr>
          <w:rStyle w:val="IP"/>
          <w:b/>
          <w:color w:val="auto"/>
        </w:rPr>
        <w:t>Minus 0.1 to 0.1</w:t>
      </w:r>
      <w:r w:rsidRPr="00496882">
        <w:rPr>
          <w:rStyle w:val="IP"/>
          <w:color w:val="auto"/>
        </w:rPr>
        <w:t>] [</w:t>
      </w:r>
      <w:r w:rsidRPr="00496882">
        <w:rPr>
          <w:rStyle w:val="IP"/>
          <w:b/>
          <w:color w:val="auto"/>
        </w:rPr>
        <w:t>Minus 0.25 to 0.25</w:t>
      </w:r>
      <w:r w:rsidRPr="00496882">
        <w:rPr>
          <w:rStyle w:val="IP"/>
          <w:color w:val="auto"/>
        </w:rPr>
        <w:t>] [</w:t>
      </w:r>
      <w:r w:rsidRPr="00496882">
        <w:rPr>
          <w:rStyle w:val="IP"/>
          <w:b/>
          <w:color w:val="auto"/>
        </w:rPr>
        <w:t>Minus 0.5 to 0.5</w:t>
      </w:r>
      <w:r w:rsidRPr="00496882">
        <w:rPr>
          <w:rStyle w:val="IP"/>
          <w:color w:val="auto"/>
        </w:rPr>
        <w:t>] [</w:t>
      </w:r>
      <w:r w:rsidRPr="00496882">
        <w:rPr>
          <w:rStyle w:val="IP"/>
          <w:b/>
          <w:color w:val="auto"/>
        </w:rPr>
        <w:t>Minus 1 to 1</w:t>
      </w:r>
      <w:r w:rsidRPr="00496882">
        <w:rPr>
          <w:rStyle w:val="IP"/>
          <w:color w:val="auto"/>
        </w:rPr>
        <w:t>]-inch wg</w:t>
      </w:r>
      <w:r w:rsidRPr="00496882" w:rsidDel="003D6838">
        <w:rPr>
          <w:rStyle w:val="SI"/>
          <w:color w:val="auto"/>
        </w:rPr>
        <w:t xml:space="preserve"> ([</w:t>
      </w:r>
      <w:r w:rsidRPr="00496882" w:rsidDel="003D6838">
        <w:rPr>
          <w:rStyle w:val="SI"/>
          <w:b/>
          <w:color w:val="auto"/>
        </w:rPr>
        <w:t>Minus 25 to 25</w:t>
      </w:r>
      <w:r w:rsidRPr="00496882" w:rsidDel="003D6838">
        <w:rPr>
          <w:rStyle w:val="SI"/>
          <w:color w:val="auto"/>
        </w:rPr>
        <w:t>] [</w:t>
      </w:r>
      <w:r w:rsidRPr="00496882" w:rsidDel="003D6838">
        <w:rPr>
          <w:rStyle w:val="SI"/>
          <w:b/>
          <w:color w:val="auto"/>
        </w:rPr>
        <w:t>Minus 60 to 60</w:t>
      </w:r>
      <w:r w:rsidRPr="00496882" w:rsidDel="003D6838">
        <w:rPr>
          <w:rStyle w:val="SI"/>
          <w:color w:val="auto"/>
        </w:rPr>
        <w:t>] [</w:t>
      </w:r>
      <w:r w:rsidRPr="00496882" w:rsidDel="003D6838">
        <w:rPr>
          <w:rStyle w:val="SI"/>
          <w:b/>
          <w:color w:val="auto"/>
        </w:rPr>
        <w:t>Minus 125 to 125 Pa</w:t>
      </w:r>
      <w:r w:rsidRPr="00496882" w:rsidDel="003D6838">
        <w:rPr>
          <w:rStyle w:val="SI"/>
          <w:color w:val="auto"/>
        </w:rPr>
        <w:t>] [</w:t>
      </w:r>
      <w:r w:rsidRPr="00496882" w:rsidDel="003D6838">
        <w:rPr>
          <w:rStyle w:val="SI"/>
          <w:b/>
          <w:color w:val="auto"/>
        </w:rPr>
        <w:t>Minus 250 to 250</w:t>
      </w:r>
      <w:r w:rsidRPr="00496882" w:rsidDel="003D6838">
        <w:rPr>
          <w:rStyle w:val="SI"/>
          <w:color w:val="auto"/>
        </w:rPr>
        <w:t>] Pa)</w:t>
      </w:r>
      <w:r w:rsidRPr="00545D02">
        <w:t>.</w:t>
      </w:r>
    </w:p>
    <w:p w14:paraId="6CDC99D1" w14:textId="77777777" w:rsidR="00856D40" w:rsidRPr="00545D02" w:rsidRDefault="00856D40" w:rsidP="00496882">
      <w:pPr>
        <w:pStyle w:val="PR3"/>
        <w:spacing w:before="0"/>
        <w:contextualSpacing w:val="0"/>
      </w:pPr>
      <w:r w:rsidRPr="00545D02">
        <w:t>Jumper selectable.</w:t>
      </w:r>
    </w:p>
    <w:p w14:paraId="6605CA94" w14:textId="77777777" w:rsidR="00856D40" w:rsidRPr="00545D02" w:rsidRDefault="00856D40">
      <w:pPr>
        <w:pStyle w:val="PR2"/>
        <w:contextualSpacing w:val="0"/>
      </w:pPr>
      <w:r w:rsidRPr="00545D02">
        <w:t>Duct Static Pressure Range:</w:t>
      </w:r>
    </w:p>
    <w:p w14:paraId="07398016" w14:textId="77777777" w:rsidR="00856D40" w:rsidRPr="00545D02" w:rsidRDefault="00856D40">
      <w:pPr>
        <w:pStyle w:val="PR3"/>
        <w:contextualSpacing w:val="0"/>
      </w:pPr>
      <w:r w:rsidRPr="00496882">
        <w:rPr>
          <w:rStyle w:val="IP"/>
          <w:color w:val="auto"/>
        </w:rPr>
        <w:t>[</w:t>
      </w:r>
      <w:r w:rsidRPr="00496882">
        <w:rPr>
          <w:rStyle w:val="IP"/>
          <w:b/>
          <w:color w:val="auto"/>
        </w:rPr>
        <w:t>Zero to 1</w:t>
      </w:r>
      <w:r w:rsidRPr="00496882">
        <w:rPr>
          <w:rStyle w:val="IP"/>
          <w:color w:val="auto"/>
        </w:rPr>
        <w:t>] [</w:t>
      </w:r>
      <w:r w:rsidRPr="00496882">
        <w:rPr>
          <w:rStyle w:val="IP"/>
          <w:b/>
          <w:color w:val="auto"/>
        </w:rPr>
        <w:t>Zero to 2.5</w:t>
      </w:r>
      <w:r w:rsidRPr="00496882">
        <w:rPr>
          <w:rStyle w:val="IP"/>
          <w:color w:val="auto"/>
        </w:rPr>
        <w:t>] [</w:t>
      </w:r>
      <w:r w:rsidRPr="00496882">
        <w:rPr>
          <w:rStyle w:val="IP"/>
          <w:b/>
          <w:color w:val="auto"/>
        </w:rPr>
        <w:t>Zero to 5</w:t>
      </w:r>
      <w:r w:rsidRPr="00496882">
        <w:rPr>
          <w:rStyle w:val="IP"/>
          <w:color w:val="auto"/>
        </w:rPr>
        <w:t>] [</w:t>
      </w:r>
      <w:r w:rsidRPr="00496882">
        <w:rPr>
          <w:rStyle w:val="IP"/>
          <w:b/>
          <w:color w:val="auto"/>
        </w:rPr>
        <w:t>Zero to 10</w:t>
      </w:r>
      <w:r w:rsidRPr="00496882">
        <w:rPr>
          <w:rStyle w:val="IP"/>
          <w:color w:val="auto"/>
        </w:rPr>
        <w:t>]-inch wg</w:t>
      </w:r>
      <w:r w:rsidRPr="00496882" w:rsidDel="003D6838">
        <w:rPr>
          <w:rStyle w:val="SI"/>
          <w:color w:val="auto"/>
        </w:rPr>
        <w:t xml:space="preserve"> ([</w:t>
      </w:r>
      <w:r w:rsidRPr="00496882" w:rsidDel="003D6838">
        <w:rPr>
          <w:rStyle w:val="SI"/>
          <w:b/>
          <w:color w:val="auto"/>
        </w:rPr>
        <w:t>Zero to 250</w:t>
      </w:r>
      <w:r w:rsidRPr="00496882" w:rsidDel="003D6838">
        <w:rPr>
          <w:rStyle w:val="SI"/>
          <w:color w:val="auto"/>
        </w:rPr>
        <w:t>] [</w:t>
      </w:r>
      <w:r w:rsidRPr="00496882" w:rsidDel="003D6838">
        <w:rPr>
          <w:rStyle w:val="SI"/>
          <w:b/>
          <w:color w:val="auto"/>
        </w:rPr>
        <w:t>Zero to 620</w:t>
      </w:r>
      <w:r w:rsidRPr="00496882" w:rsidDel="003D6838">
        <w:rPr>
          <w:rStyle w:val="SI"/>
          <w:color w:val="auto"/>
        </w:rPr>
        <w:t>] [</w:t>
      </w:r>
      <w:r w:rsidRPr="00496882" w:rsidDel="003D6838">
        <w:rPr>
          <w:rStyle w:val="SI"/>
          <w:b/>
          <w:color w:val="auto"/>
        </w:rPr>
        <w:t>Zero to 1 245</w:t>
      </w:r>
      <w:r w:rsidRPr="00496882" w:rsidDel="003D6838">
        <w:rPr>
          <w:rStyle w:val="SI"/>
          <w:color w:val="auto"/>
        </w:rPr>
        <w:t>] [</w:t>
      </w:r>
      <w:r w:rsidRPr="00496882" w:rsidDel="003D6838">
        <w:rPr>
          <w:rStyle w:val="SI"/>
          <w:b/>
          <w:color w:val="auto"/>
        </w:rPr>
        <w:t>Zero to 2 490</w:t>
      </w:r>
      <w:r w:rsidRPr="00496882" w:rsidDel="003D6838">
        <w:rPr>
          <w:rStyle w:val="SI"/>
          <w:color w:val="auto"/>
        </w:rPr>
        <w:t>] Pa)</w:t>
      </w:r>
      <w:r w:rsidRPr="00545D02">
        <w:t>.</w:t>
      </w:r>
    </w:p>
    <w:p w14:paraId="43F38A2F" w14:textId="77777777" w:rsidR="00856D40" w:rsidRPr="00545D02" w:rsidRDefault="00856D40" w:rsidP="00496882">
      <w:pPr>
        <w:pStyle w:val="PR3"/>
        <w:spacing w:before="0"/>
        <w:contextualSpacing w:val="0"/>
      </w:pPr>
      <w:r w:rsidRPr="00545D02">
        <w:t>Jumper adjustable.</w:t>
      </w:r>
    </w:p>
    <w:p w14:paraId="7108FDC5" w14:textId="77777777" w:rsidR="00856D40" w:rsidRPr="00545D02" w:rsidRDefault="00856D40">
      <w:pPr>
        <w:pStyle w:val="PR1"/>
      </w:pPr>
      <w:r w:rsidRPr="00545D02">
        <w:t>Static Pressure Sensors:</w:t>
      </w:r>
    </w:p>
    <w:p w14:paraId="00FC6076" w14:textId="77777777" w:rsidR="00856D40" w:rsidRPr="00545D02" w:rsidRDefault="00856D40">
      <w:pPr>
        <w:pStyle w:val="PR2"/>
        <w:contextualSpacing w:val="0"/>
      </w:pPr>
      <w:r w:rsidRPr="00545D02">
        <w:t>Type: Differential pressure.</w:t>
      </w:r>
    </w:p>
    <w:p w14:paraId="6D0D45F0" w14:textId="77777777" w:rsidR="00856D40" w:rsidRPr="00545D02" w:rsidRDefault="00856D40" w:rsidP="00496882">
      <w:pPr>
        <w:pStyle w:val="PR2"/>
        <w:spacing w:before="0"/>
        <w:contextualSpacing w:val="0"/>
      </w:pPr>
      <w:r w:rsidRPr="00545D02">
        <w:t>Sensor Range:</w:t>
      </w:r>
    </w:p>
    <w:p w14:paraId="3140F56F" w14:textId="77777777" w:rsidR="00856D40" w:rsidRPr="00545D02" w:rsidRDefault="00856D40">
      <w:pPr>
        <w:pStyle w:val="PR3"/>
        <w:contextualSpacing w:val="0"/>
      </w:pPr>
      <w:r w:rsidRPr="00545D02">
        <w:t>Closely match to system static pressure.</w:t>
      </w:r>
    </w:p>
    <w:p w14:paraId="24148243" w14:textId="77777777" w:rsidR="00856D40" w:rsidRPr="00545D02" w:rsidRDefault="00856D40" w:rsidP="00496882">
      <w:pPr>
        <w:pStyle w:val="PR3"/>
        <w:spacing w:before="0"/>
        <w:contextualSpacing w:val="0"/>
      </w:pPr>
      <w:r w:rsidRPr="00496882">
        <w:rPr>
          <w:rStyle w:val="IP"/>
          <w:color w:val="auto"/>
        </w:rPr>
        <w:t>[</w:t>
      </w:r>
      <w:r w:rsidRPr="00496882">
        <w:rPr>
          <w:rStyle w:val="IP"/>
          <w:b/>
          <w:color w:val="auto"/>
        </w:rPr>
        <w:t>Minus 0.5 to 0.5</w:t>
      </w:r>
      <w:r w:rsidRPr="00496882">
        <w:rPr>
          <w:rStyle w:val="IP"/>
          <w:color w:val="auto"/>
        </w:rPr>
        <w:t>] [</w:t>
      </w:r>
      <w:r w:rsidRPr="00496882">
        <w:rPr>
          <w:rStyle w:val="IP"/>
          <w:b/>
          <w:color w:val="auto"/>
        </w:rPr>
        <w:t>Minus 1 to 1</w:t>
      </w:r>
      <w:r w:rsidRPr="00496882">
        <w:rPr>
          <w:rStyle w:val="IP"/>
          <w:color w:val="auto"/>
        </w:rPr>
        <w:t>] [</w:t>
      </w:r>
      <w:r w:rsidRPr="00496882">
        <w:rPr>
          <w:rStyle w:val="IP"/>
          <w:b/>
          <w:color w:val="auto"/>
        </w:rPr>
        <w:t>Zero to 2.5</w:t>
      </w:r>
      <w:r w:rsidRPr="00496882">
        <w:rPr>
          <w:rStyle w:val="IP"/>
          <w:color w:val="auto"/>
        </w:rPr>
        <w:t>]-inch wg</w:t>
      </w:r>
      <w:r w:rsidRPr="00496882" w:rsidDel="003D6838">
        <w:rPr>
          <w:rStyle w:val="SI"/>
          <w:color w:val="auto"/>
        </w:rPr>
        <w:t xml:space="preserve"> ([</w:t>
      </w:r>
      <w:r w:rsidRPr="00496882" w:rsidDel="003D6838">
        <w:rPr>
          <w:rStyle w:val="SI"/>
          <w:b/>
          <w:color w:val="auto"/>
        </w:rPr>
        <w:t>Minus 125 to 125</w:t>
      </w:r>
      <w:r w:rsidRPr="00496882" w:rsidDel="003D6838">
        <w:rPr>
          <w:rStyle w:val="SI"/>
          <w:color w:val="auto"/>
        </w:rPr>
        <w:t>] [</w:t>
      </w:r>
      <w:r w:rsidRPr="00496882" w:rsidDel="003D6838">
        <w:rPr>
          <w:rStyle w:val="SI"/>
          <w:b/>
          <w:color w:val="auto"/>
        </w:rPr>
        <w:t>Minus 250 to 250</w:t>
      </w:r>
      <w:r w:rsidRPr="00496882" w:rsidDel="003D6838">
        <w:rPr>
          <w:rStyle w:val="SI"/>
          <w:color w:val="auto"/>
        </w:rPr>
        <w:t>] [</w:t>
      </w:r>
      <w:r w:rsidRPr="00496882" w:rsidDel="003D6838">
        <w:rPr>
          <w:rStyle w:val="SI"/>
          <w:b/>
          <w:color w:val="auto"/>
        </w:rPr>
        <w:t>Zero to 620</w:t>
      </w:r>
      <w:r w:rsidRPr="00496882" w:rsidDel="003D6838">
        <w:rPr>
          <w:rStyle w:val="SI"/>
          <w:color w:val="auto"/>
        </w:rPr>
        <w:t>] Pa)</w:t>
      </w:r>
      <w:r w:rsidRPr="00545D02">
        <w:t>.</w:t>
      </w:r>
    </w:p>
    <w:p w14:paraId="41D5FD23" w14:textId="77777777" w:rsidR="00856D40" w:rsidRPr="00545D02" w:rsidRDefault="00856D40">
      <w:pPr>
        <w:pStyle w:val="PR2"/>
        <w:contextualSpacing w:val="0"/>
      </w:pPr>
      <w:r w:rsidRPr="00545D02">
        <w:t>Accuracy: Plus or minus 5 percent of sensing range.</w:t>
      </w:r>
    </w:p>
    <w:p w14:paraId="495CF56A" w14:textId="77777777" w:rsidR="00856D40" w:rsidRPr="00545D02" w:rsidRDefault="00856D40">
      <w:pPr>
        <w:pStyle w:val="PR1"/>
      </w:pPr>
      <w:r w:rsidRPr="00545D02">
        <w:t>Airflow Switches:</w:t>
      </w:r>
    </w:p>
    <w:p w14:paraId="0E3FCB36" w14:textId="77777777" w:rsidR="00856D40" w:rsidRPr="00545D02" w:rsidRDefault="00856D40">
      <w:pPr>
        <w:pStyle w:val="PR2"/>
        <w:contextualSpacing w:val="0"/>
      </w:pPr>
      <w:r w:rsidRPr="00545D02">
        <w:t>Description: UL listed; SPDT snap acting; pilot-duty rated at minimum 125 VA.</w:t>
      </w:r>
    </w:p>
    <w:p w14:paraId="40639914" w14:textId="77777777" w:rsidR="00856D40" w:rsidRPr="00545D02" w:rsidRDefault="00856D40" w:rsidP="00496882">
      <w:pPr>
        <w:pStyle w:val="PR2"/>
        <w:spacing w:before="0"/>
        <w:contextualSpacing w:val="0"/>
      </w:pPr>
      <w:r w:rsidRPr="00545D02">
        <w:t>Type: Paddle or differential pressure, as indicated in sequences of operation.</w:t>
      </w:r>
    </w:p>
    <w:p w14:paraId="47F47286" w14:textId="77777777" w:rsidR="00856D40" w:rsidRPr="00545D02" w:rsidRDefault="00856D40" w:rsidP="00496882">
      <w:pPr>
        <w:pStyle w:val="PR2"/>
        <w:spacing w:before="0"/>
        <w:contextualSpacing w:val="0"/>
      </w:pPr>
      <w:r w:rsidRPr="00545D02">
        <w:t xml:space="preserve">Scale Range: </w:t>
      </w:r>
      <w:r w:rsidRPr="00496882">
        <w:rPr>
          <w:rStyle w:val="IP"/>
          <w:color w:val="auto"/>
        </w:rPr>
        <w:t>&lt;</w:t>
      </w:r>
      <w:r w:rsidRPr="00496882">
        <w:rPr>
          <w:rStyle w:val="IP"/>
          <w:b/>
          <w:color w:val="auto"/>
        </w:rPr>
        <w:t>____</w:t>
      </w:r>
      <w:r w:rsidRPr="00496882">
        <w:rPr>
          <w:rStyle w:val="IP"/>
          <w:color w:val="auto"/>
        </w:rPr>
        <w:t>&gt; to &lt;</w:t>
      </w:r>
      <w:r w:rsidRPr="00496882">
        <w:rPr>
          <w:rStyle w:val="IP"/>
          <w:b/>
          <w:color w:val="auto"/>
        </w:rPr>
        <w:t>____</w:t>
      </w:r>
      <w:r w:rsidRPr="00496882">
        <w:rPr>
          <w:rStyle w:val="IP"/>
          <w:color w:val="auto"/>
        </w:rPr>
        <w:t>&gt; ft./min</w:t>
      </w:r>
      <w:r w:rsidRPr="00496882" w:rsidDel="003D6838">
        <w:rPr>
          <w:rStyle w:val="SI"/>
          <w:color w:val="auto"/>
        </w:rPr>
        <w:t xml:space="preserve"> (&lt;</w:t>
      </w:r>
      <w:r w:rsidRPr="00496882" w:rsidDel="003D6838">
        <w:rPr>
          <w:rStyle w:val="SI"/>
          <w:b/>
          <w:color w:val="auto"/>
        </w:rPr>
        <w:t>____</w:t>
      </w:r>
      <w:r w:rsidRPr="00496882" w:rsidDel="003D6838">
        <w:rPr>
          <w:rStyle w:val="SI"/>
          <w:color w:val="auto"/>
        </w:rPr>
        <w:t>&gt; to &lt;</w:t>
      </w:r>
      <w:r w:rsidRPr="00496882" w:rsidDel="003D6838">
        <w:rPr>
          <w:rStyle w:val="SI"/>
          <w:b/>
          <w:color w:val="auto"/>
        </w:rPr>
        <w:t>____</w:t>
      </w:r>
      <w:r w:rsidRPr="00496882" w:rsidDel="003D6838">
        <w:rPr>
          <w:rStyle w:val="SI"/>
          <w:color w:val="auto"/>
        </w:rPr>
        <w:t>&gt; m/s)</w:t>
      </w:r>
      <w:r w:rsidRPr="00545D02">
        <w:t>.</w:t>
      </w:r>
    </w:p>
    <w:p w14:paraId="07DA6BDB" w14:textId="77777777" w:rsidR="00856D40" w:rsidRPr="00545D02" w:rsidRDefault="00856D40" w:rsidP="00496882">
      <w:pPr>
        <w:pStyle w:val="PR2"/>
        <w:spacing w:before="0"/>
        <w:contextualSpacing w:val="0"/>
      </w:pPr>
      <w:r w:rsidRPr="00545D02">
        <w:t xml:space="preserve">Differential: </w:t>
      </w:r>
      <w:r w:rsidRPr="00496882">
        <w:rPr>
          <w:rStyle w:val="IP"/>
          <w:color w:val="auto"/>
        </w:rPr>
        <w:t>&lt;</w:t>
      </w:r>
      <w:r w:rsidRPr="00496882">
        <w:rPr>
          <w:rStyle w:val="IP"/>
          <w:b/>
          <w:color w:val="auto"/>
        </w:rPr>
        <w:t>________</w:t>
      </w:r>
      <w:r w:rsidRPr="00496882">
        <w:rPr>
          <w:rStyle w:val="IP"/>
          <w:color w:val="auto"/>
        </w:rPr>
        <w:t>&gt; ft./min</w:t>
      </w:r>
      <w:r w:rsidRPr="00496882" w:rsidDel="003D6838">
        <w:rPr>
          <w:rStyle w:val="SI"/>
          <w:color w:val="auto"/>
        </w:rPr>
        <w:t xml:space="preserve"> (&lt;</w:t>
      </w:r>
      <w:r w:rsidRPr="00496882" w:rsidDel="003D6838">
        <w:rPr>
          <w:rStyle w:val="SI"/>
          <w:b/>
          <w:color w:val="auto"/>
        </w:rPr>
        <w:t>________</w:t>
      </w:r>
      <w:r w:rsidRPr="00496882" w:rsidDel="003D6838">
        <w:rPr>
          <w:rStyle w:val="SI"/>
          <w:color w:val="auto"/>
        </w:rPr>
        <w:t>&gt; m/s)</w:t>
      </w:r>
      <w:r w:rsidRPr="00545D02">
        <w:t>.</w:t>
      </w:r>
    </w:p>
    <w:p w14:paraId="6168569F" w14:textId="77777777" w:rsidR="00856D40" w:rsidRPr="00545D02" w:rsidRDefault="00856D40" w:rsidP="00496882">
      <w:pPr>
        <w:pStyle w:val="PR2"/>
        <w:spacing w:before="0"/>
        <w:contextualSpacing w:val="0"/>
      </w:pPr>
      <w:r w:rsidRPr="00545D02">
        <w:t>Sensitivity: Adjustable.</w:t>
      </w:r>
    </w:p>
    <w:p w14:paraId="7ACFF616" w14:textId="77777777" w:rsidR="00856D40" w:rsidRPr="00545D02" w:rsidRDefault="00856D40" w:rsidP="00496882">
      <w:pPr>
        <w:pStyle w:val="PR2"/>
        <w:spacing w:before="0"/>
        <w:contextualSpacing w:val="0"/>
      </w:pPr>
      <w:r w:rsidRPr="00545D02">
        <w:t>Enclosure: Comply with NEMA 250 “Enclosures for Electrical Equipment (1000 Volts Maximum)”, Type [</w:t>
      </w:r>
      <w:r w:rsidRPr="00545D02">
        <w:rPr>
          <w:b/>
        </w:rPr>
        <w:t>1</w:t>
      </w:r>
      <w:r w:rsidRPr="00545D02">
        <w:t>] &lt;</w:t>
      </w:r>
      <w:r w:rsidRPr="00545D02">
        <w:rPr>
          <w:b/>
        </w:rPr>
        <w:t>________</w:t>
      </w:r>
      <w:r w:rsidRPr="00545D02">
        <w:t>&gt;.</w:t>
      </w:r>
    </w:p>
    <w:p w14:paraId="1720B284" w14:textId="77777777" w:rsidR="00856D40" w:rsidRPr="00545D02" w:rsidRDefault="00856D40">
      <w:pPr>
        <w:pStyle w:val="PR1"/>
      </w:pPr>
      <w:r w:rsidRPr="00545D02">
        <w:t>Water Flow Switches:</w:t>
      </w:r>
    </w:p>
    <w:p w14:paraId="5C6D23A1" w14:textId="77777777" w:rsidR="00856D40" w:rsidRPr="00545D02" w:rsidRDefault="00856D40">
      <w:pPr>
        <w:pStyle w:val="PR2"/>
        <w:contextualSpacing w:val="0"/>
      </w:pPr>
      <w:r w:rsidRPr="00545D02">
        <w:t>Description: UL Listed; SPDT snap acting; pilot-duty rating at minimum 125 VA.</w:t>
      </w:r>
    </w:p>
    <w:p w14:paraId="61FCC1BC" w14:textId="77777777" w:rsidR="00856D40" w:rsidRPr="00545D02" w:rsidRDefault="00856D40" w:rsidP="00496882">
      <w:pPr>
        <w:pStyle w:val="PR2"/>
        <w:spacing w:before="0"/>
        <w:contextualSpacing w:val="0"/>
      </w:pPr>
      <w:r w:rsidRPr="00545D02">
        <w:t>Type: Paddle with stainless-steel or bronze paddle.</w:t>
      </w:r>
    </w:p>
    <w:p w14:paraId="38A138DE" w14:textId="77777777" w:rsidR="00856D40" w:rsidRPr="00545D02" w:rsidRDefault="00856D40" w:rsidP="00496882">
      <w:pPr>
        <w:pStyle w:val="PR2"/>
        <w:spacing w:before="0"/>
        <w:contextualSpacing w:val="0"/>
      </w:pPr>
      <w:r w:rsidRPr="00545D02">
        <w:t xml:space="preserve">Scale Range: </w:t>
      </w:r>
      <w:r w:rsidRPr="00496882">
        <w:rPr>
          <w:rStyle w:val="IP"/>
          <w:color w:val="auto"/>
        </w:rPr>
        <w:t>&lt;</w:t>
      </w:r>
      <w:r w:rsidRPr="00496882">
        <w:rPr>
          <w:rStyle w:val="IP"/>
          <w:b/>
          <w:color w:val="auto"/>
        </w:rPr>
        <w:t>____</w:t>
      </w:r>
      <w:r w:rsidRPr="00496882">
        <w:rPr>
          <w:rStyle w:val="IP"/>
          <w:color w:val="auto"/>
        </w:rPr>
        <w:t>&gt; to &lt;</w:t>
      </w:r>
      <w:r w:rsidRPr="00496882">
        <w:rPr>
          <w:rStyle w:val="IP"/>
          <w:b/>
          <w:color w:val="auto"/>
        </w:rPr>
        <w:t>____</w:t>
      </w:r>
      <w:r w:rsidRPr="00496882">
        <w:rPr>
          <w:rStyle w:val="IP"/>
          <w:color w:val="auto"/>
        </w:rPr>
        <w:t>&gt; ft./min</w:t>
      </w:r>
      <w:r w:rsidRPr="00496882" w:rsidDel="003D6838">
        <w:rPr>
          <w:rStyle w:val="SI"/>
          <w:color w:val="auto"/>
        </w:rPr>
        <w:t xml:space="preserve"> (&lt;</w:t>
      </w:r>
      <w:r w:rsidRPr="00496882" w:rsidDel="003D6838">
        <w:rPr>
          <w:rStyle w:val="SI"/>
          <w:b/>
          <w:color w:val="auto"/>
        </w:rPr>
        <w:t>____</w:t>
      </w:r>
      <w:r w:rsidRPr="00496882" w:rsidDel="003D6838">
        <w:rPr>
          <w:rStyle w:val="SI"/>
          <w:color w:val="auto"/>
        </w:rPr>
        <w:t>&gt; to &lt;</w:t>
      </w:r>
      <w:r w:rsidRPr="00496882" w:rsidDel="003D6838">
        <w:rPr>
          <w:rStyle w:val="SI"/>
          <w:b/>
          <w:color w:val="auto"/>
        </w:rPr>
        <w:t>____</w:t>
      </w:r>
      <w:r w:rsidRPr="00496882" w:rsidDel="003D6838">
        <w:rPr>
          <w:rStyle w:val="SI"/>
          <w:color w:val="auto"/>
        </w:rPr>
        <w:t>&gt; m/s)</w:t>
      </w:r>
      <w:r w:rsidRPr="00545D02">
        <w:t>.</w:t>
      </w:r>
    </w:p>
    <w:p w14:paraId="1C0F61E2" w14:textId="77777777" w:rsidR="00856D40" w:rsidRPr="00545D02" w:rsidRDefault="00856D40" w:rsidP="00496882">
      <w:pPr>
        <w:pStyle w:val="PR2"/>
        <w:spacing w:before="0"/>
        <w:contextualSpacing w:val="0"/>
      </w:pPr>
      <w:r w:rsidRPr="00545D02">
        <w:t xml:space="preserve">Differential: </w:t>
      </w:r>
      <w:r w:rsidRPr="00496882">
        <w:rPr>
          <w:rStyle w:val="IP"/>
          <w:color w:val="auto"/>
        </w:rPr>
        <w:t>&lt;</w:t>
      </w:r>
      <w:r w:rsidRPr="00496882">
        <w:rPr>
          <w:rStyle w:val="IP"/>
          <w:b/>
          <w:color w:val="auto"/>
        </w:rPr>
        <w:t>________</w:t>
      </w:r>
      <w:r w:rsidRPr="00496882">
        <w:rPr>
          <w:rStyle w:val="IP"/>
          <w:color w:val="auto"/>
        </w:rPr>
        <w:t>&gt; ft./min</w:t>
      </w:r>
      <w:r w:rsidRPr="00496882" w:rsidDel="003D6838">
        <w:rPr>
          <w:rStyle w:val="SI"/>
          <w:color w:val="auto"/>
        </w:rPr>
        <w:t xml:space="preserve"> (&lt;</w:t>
      </w:r>
      <w:r w:rsidRPr="00496882" w:rsidDel="003D6838">
        <w:rPr>
          <w:rStyle w:val="SI"/>
          <w:b/>
          <w:color w:val="auto"/>
        </w:rPr>
        <w:t>________</w:t>
      </w:r>
      <w:r w:rsidRPr="00496882" w:rsidDel="003D6838">
        <w:rPr>
          <w:rStyle w:val="SI"/>
          <w:color w:val="auto"/>
        </w:rPr>
        <w:t>&gt; m/s)</w:t>
      </w:r>
      <w:r w:rsidRPr="00545D02">
        <w:t>.</w:t>
      </w:r>
    </w:p>
    <w:p w14:paraId="152AEEA6" w14:textId="77777777" w:rsidR="00856D40" w:rsidRDefault="00856D40" w:rsidP="00496882">
      <w:pPr>
        <w:pStyle w:val="PR2"/>
        <w:spacing w:before="0"/>
        <w:contextualSpacing w:val="0"/>
      </w:pPr>
      <w:r>
        <w:t>Sensitivity: Adjustable.</w:t>
      </w:r>
    </w:p>
    <w:p w14:paraId="2B121E16" w14:textId="77777777" w:rsidR="00856D40" w:rsidRDefault="00856D40" w:rsidP="00496882">
      <w:pPr>
        <w:pStyle w:val="PR2"/>
        <w:spacing w:before="0"/>
        <w:contextualSpacing w:val="0"/>
      </w:pPr>
      <w:r>
        <w:t>Enclosure: Comply with NEMA 250 “Enclosures for Electrical Equipment (1000 Volts Maximum)” Type [</w:t>
      </w:r>
      <w:r w:rsidRPr="00C04DA6">
        <w:rPr>
          <w:b/>
        </w:rPr>
        <w:t>1</w:t>
      </w:r>
      <w:r>
        <w:t>] &lt;</w:t>
      </w:r>
      <w:r w:rsidRPr="00C04DA6">
        <w:rPr>
          <w:b/>
        </w:rPr>
        <w:t>________</w:t>
      </w:r>
      <w:r>
        <w:t>&gt;.</w:t>
      </w:r>
    </w:p>
    <w:p w14:paraId="71190C47" w14:textId="77777777" w:rsidR="00856D40" w:rsidRDefault="00856D40" w:rsidP="00496882">
      <w:pPr>
        <w:pStyle w:val="PR2"/>
        <w:spacing w:before="0"/>
        <w:contextualSpacing w:val="0"/>
      </w:pPr>
      <w:r>
        <w:t>Furnish vaporproof type for chilled water applications.</w:t>
      </w:r>
    </w:p>
    <w:p w14:paraId="68F8FB46" w14:textId="77777777" w:rsidR="00856D40" w:rsidRDefault="00856D40">
      <w:pPr>
        <w:pStyle w:val="PR1"/>
      </w:pPr>
      <w:r>
        <w:t>Carbon Monoxide Detectors:</w:t>
      </w:r>
    </w:p>
    <w:p w14:paraId="32CC9375" w14:textId="77777777" w:rsidR="00856D40" w:rsidRPr="00545D02" w:rsidRDefault="00856D40">
      <w:pPr>
        <w:pStyle w:val="PR2"/>
        <w:contextualSpacing w:val="0"/>
      </w:pPr>
      <w:r>
        <w:t xml:space="preserve">Description: Single- or multi-channel, dual-level detectors, using solid-state sensors with three-year minimum </w:t>
      </w:r>
      <w:r w:rsidRPr="00545D02">
        <w:t>life.</w:t>
      </w:r>
    </w:p>
    <w:p w14:paraId="6D41BFF9" w14:textId="77777777" w:rsidR="00856D40" w:rsidRPr="00545D02" w:rsidRDefault="00856D40" w:rsidP="00496882">
      <w:pPr>
        <w:pStyle w:val="PR2"/>
        <w:spacing w:before="0"/>
        <w:contextualSpacing w:val="0"/>
      </w:pPr>
      <w:r w:rsidRPr="00545D02">
        <w:t xml:space="preserve">Temperature Range: </w:t>
      </w:r>
      <w:r w:rsidRPr="00496882">
        <w:rPr>
          <w:rStyle w:val="IP"/>
          <w:color w:val="auto"/>
        </w:rPr>
        <w:t>23 to 130 degrees F</w:t>
      </w:r>
      <w:r w:rsidRPr="00496882" w:rsidDel="003D6838">
        <w:rPr>
          <w:rStyle w:val="SI"/>
          <w:color w:val="auto"/>
        </w:rPr>
        <w:t xml:space="preserve"> (Minus 5 to 54 degrees C)</w:t>
      </w:r>
      <w:r w:rsidRPr="00545D02">
        <w:t>.</w:t>
      </w:r>
    </w:p>
    <w:p w14:paraId="0E6EB6CF" w14:textId="2294154B" w:rsidR="00856D40" w:rsidRPr="00545D02" w:rsidRDefault="00856D40" w:rsidP="00496882">
      <w:pPr>
        <w:pStyle w:val="PR2"/>
        <w:spacing w:before="0"/>
        <w:contextualSpacing w:val="0"/>
      </w:pPr>
      <w:r w:rsidRPr="00545D02">
        <w:t>Calibrated Setting: 50 and 100 ppm, with maximum 120-second response time to 100 ppm of carbon monoxide.</w:t>
      </w:r>
    </w:p>
    <w:p w14:paraId="4867E6B6" w14:textId="77777777" w:rsidR="00856D40" w:rsidRPr="00545D02" w:rsidRDefault="00856D40">
      <w:pPr>
        <w:pStyle w:val="PR1"/>
      </w:pPr>
      <w:r w:rsidRPr="00545D02">
        <w:t>Carbon Dioxide Sensors:</w:t>
      </w:r>
    </w:p>
    <w:p w14:paraId="550AA0D8" w14:textId="77777777" w:rsidR="00856D40" w:rsidRPr="00545D02" w:rsidRDefault="00856D40">
      <w:pPr>
        <w:pStyle w:val="PR2"/>
        <w:contextualSpacing w:val="0"/>
      </w:pPr>
      <w:r w:rsidRPr="00545D02">
        <w:t>Description: Design for indoor carbon dioxide levels, according to ASHRAE 62.1 “Ventilation for Acceptable Indoor Air Quality”.</w:t>
      </w:r>
    </w:p>
    <w:p w14:paraId="13C95850" w14:textId="77777777" w:rsidR="00856D40" w:rsidRPr="00545D02" w:rsidRDefault="00856D40" w:rsidP="00496882">
      <w:pPr>
        <w:pStyle w:val="PR2"/>
        <w:spacing w:before="0"/>
        <w:contextualSpacing w:val="0"/>
      </w:pPr>
      <w:r w:rsidRPr="00545D02">
        <w:t>Linear Output: 4 to 20 mA dc over range of zero to 2,000 ppm of carbon dioxide, for interface to direct digital control system.</w:t>
      </w:r>
    </w:p>
    <w:p w14:paraId="2E4DA05F" w14:textId="77777777" w:rsidR="00856D40" w:rsidRPr="00545D02" w:rsidRDefault="00856D40" w:rsidP="00496882">
      <w:pPr>
        <w:pStyle w:val="PR2"/>
        <w:spacing w:before="0"/>
        <w:contextualSpacing w:val="0"/>
      </w:pPr>
      <w:r w:rsidRPr="00545D02">
        <w:t>Duct-Mounted Sensors: Airtight enclosure and sampling tube.</w:t>
      </w:r>
    </w:p>
    <w:p w14:paraId="730E35E6" w14:textId="77777777" w:rsidR="00856D40" w:rsidRPr="00545D02" w:rsidRDefault="00856D40">
      <w:pPr>
        <w:pStyle w:val="PR1"/>
      </w:pPr>
      <w:r w:rsidRPr="00545D02">
        <w:t>Carbon Dioxide Sensor and Transmitter:</w:t>
      </w:r>
    </w:p>
    <w:p w14:paraId="0336AD26" w14:textId="77777777" w:rsidR="00856D40" w:rsidRPr="00545D02" w:rsidRDefault="00856D40">
      <w:pPr>
        <w:pStyle w:val="PR2"/>
        <w:contextualSpacing w:val="0"/>
      </w:pPr>
      <w:r w:rsidRPr="00545D02">
        <w:t>Description: Single detector, using solid-state infrared sensors.</w:t>
      </w:r>
    </w:p>
    <w:p w14:paraId="639D3031" w14:textId="77777777" w:rsidR="00856D40" w:rsidRPr="00545D02" w:rsidRDefault="00856D40" w:rsidP="00496882">
      <w:pPr>
        <w:pStyle w:val="PR2"/>
        <w:spacing w:before="0"/>
        <w:contextualSpacing w:val="0"/>
      </w:pPr>
      <w:r w:rsidRPr="00545D02">
        <w:t xml:space="preserve">Temperature Range: </w:t>
      </w:r>
      <w:r w:rsidRPr="00496882">
        <w:rPr>
          <w:rStyle w:val="IP"/>
          <w:color w:val="auto"/>
        </w:rPr>
        <w:t>23 to 130 degrees F</w:t>
      </w:r>
      <w:r w:rsidRPr="00496882" w:rsidDel="003D6838">
        <w:rPr>
          <w:rStyle w:val="SI"/>
          <w:color w:val="auto"/>
        </w:rPr>
        <w:t xml:space="preserve"> (Minus 5 to 54 degrees C)</w:t>
      </w:r>
      <w:r w:rsidRPr="00545D02">
        <w:t>.</w:t>
      </w:r>
    </w:p>
    <w:p w14:paraId="204EBA25" w14:textId="77777777" w:rsidR="00856D40" w:rsidRPr="00545D02" w:rsidRDefault="00856D40" w:rsidP="00496882">
      <w:pPr>
        <w:pStyle w:val="PR2"/>
        <w:spacing w:before="0"/>
        <w:contextualSpacing w:val="0"/>
      </w:pPr>
      <w:r w:rsidRPr="00545D02">
        <w:t>Calibrated Setting: Zero to 2 percent, with continuous or averaged reading.</w:t>
      </w:r>
    </w:p>
    <w:p w14:paraId="0747EEF8" w14:textId="77777777" w:rsidR="00856D40" w:rsidRPr="00545D02" w:rsidRDefault="00856D40" w:rsidP="00496882">
      <w:pPr>
        <w:pStyle w:val="PR2"/>
        <w:spacing w:before="0"/>
        <w:contextualSpacing w:val="0"/>
      </w:pPr>
      <w:r w:rsidRPr="00545D02">
        <w:t>Output: 4 to 20 mA dc.</w:t>
      </w:r>
    </w:p>
    <w:p w14:paraId="6DA7452E" w14:textId="77777777" w:rsidR="00856D40" w:rsidRPr="00545D02" w:rsidRDefault="00856D40" w:rsidP="00496882">
      <w:pPr>
        <w:pStyle w:val="PR2"/>
        <w:spacing w:before="0"/>
        <w:contextualSpacing w:val="0"/>
      </w:pPr>
      <w:r w:rsidRPr="00545D02">
        <w:t>Mounting: Wall.</w:t>
      </w:r>
    </w:p>
    <w:p w14:paraId="4515F28B" w14:textId="77777777" w:rsidR="00856D40" w:rsidRPr="00545D02" w:rsidRDefault="00856D40">
      <w:pPr>
        <w:pStyle w:val="PR1"/>
      </w:pPr>
      <w:r w:rsidRPr="00545D02">
        <w:t>Oxygen Sensor and Transmitter:</w:t>
      </w:r>
    </w:p>
    <w:p w14:paraId="760689A5" w14:textId="77777777" w:rsidR="00856D40" w:rsidRPr="00545D02" w:rsidRDefault="00856D40">
      <w:pPr>
        <w:pStyle w:val="PR2"/>
        <w:contextualSpacing w:val="0"/>
      </w:pPr>
      <w:r w:rsidRPr="00545D02">
        <w:t>Description: Single detector, using solid-state zircon cell sensing.</w:t>
      </w:r>
    </w:p>
    <w:p w14:paraId="73DB8642" w14:textId="77777777" w:rsidR="00856D40" w:rsidRPr="00545D02" w:rsidRDefault="00856D40" w:rsidP="00496882">
      <w:pPr>
        <w:pStyle w:val="PR2"/>
        <w:spacing w:before="0"/>
        <w:contextualSpacing w:val="0"/>
      </w:pPr>
      <w:r w:rsidRPr="00545D02">
        <w:t xml:space="preserve">Temperature Range: </w:t>
      </w:r>
      <w:r w:rsidRPr="00496882">
        <w:rPr>
          <w:rStyle w:val="IP"/>
          <w:color w:val="auto"/>
        </w:rPr>
        <w:t>Minus 32 to 1,100 degrees F</w:t>
      </w:r>
      <w:r w:rsidRPr="00496882" w:rsidDel="003D6838">
        <w:rPr>
          <w:rStyle w:val="SI"/>
          <w:color w:val="auto"/>
        </w:rPr>
        <w:t xml:space="preserve"> (Zero to 590 degrees C)</w:t>
      </w:r>
      <w:r w:rsidRPr="00545D02">
        <w:t>.</w:t>
      </w:r>
    </w:p>
    <w:p w14:paraId="47BA93FA" w14:textId="77777777" w:rsidR="00856D40" w:rsidRPr="00545D02" w:rsidRDefault="00856D40" w:rsidP="00496882">
      <w:pPr>
        <w:pStyle w:val="PR2"/>
        <w:spacing w:before="0"/>
        <w:contextualSpacing w:val="0"/>
      </w:pPr>
      <w:r w:rsidRPr="00545D02">
        <w:t>Calibrated Setting: Zero to 5 percent, with continuous or averaged reading.</w:t>
      </w:r>
    </w:p>
    <w:p w14:paraId="5BCBBD5A" w14:textId="77777777" w:rsidR="00856D40" w:rsidRPr="00545D02" w:rsidRDefault="00856D40" w:rsidP="00496882">
      <w:pPr>
        <w:pStyle w:val="PR2"/>
        <w:spacing w:before="0"/>
        <w:contextualSpacing w:val="0"/>
      </w:pPr>
      <w:r w:rsidRPr="00545D02">
        <w:t>Output: 4 to 20 mA dc.</w:t>
      </w:r>
    </w:p>
    <w:p w14:paraId="322C163D" w14:textId="77777777" w:rsidR="00856D40" w:rsidRPr="00545D02" w:rsidRDefault="00856D40" w:rsidP="00496882">
      <w:pPr>
        <w:pStyle w:val="PR2"/>
        <w:spacing w:before="0"/>
        <w:contextualSpacing w:val="0"/>
      </w:pPr>
      <w:r w:rsidRPr="00545D02">
        <w:t>Mounting: Wall.</w:t>
      </w:r>
    </w:p>
    <w:p w14:paraId="605DF541" w14:textId="77777777" w:rsidR="00856D40" w:rsidRPr="00545D02" w:rsidRDefault="00856D40">
      <w:pPr>
        <w:pStyle w:val="PR1"/>
      </w:pPr>
      <w:r w:rsidRPr="00545D02">
        <w:t>Refrigerant Detectors:</w:t>
      </w:r>
    </w:p>
    <w:p w14:paraId="0F96A950" w14:textId="77777777" w:rsidR="00856D40" w:rsidRDefault="00856D40">
      <w:pPr>
        <w:pStyle w:val="PR2"/>
        <w:contextualSpacing w:val="0"/>
      </w:pPr>
      <w:r>
        <w:t>Description: Dual-level detectors, using solid-state sensors.</w:t>
      </w:r>
    </w:p>
    <w:p w14:paraId="21EA2EB7" w14:textId="77777777" w:rsidR="00856D40" w:rsidRDefault="00856D40" w:rsidP="00496882">
      <w:pPr>
        <w:pStyle w:val="PR2"/>
        <w:spacing w:before="0"/>
        <w:contextualSpacing w:val="0"/>
      </w:pPr>
      <w:r>
        <w:t>Alarm:</w:t>
      </w:r>
    </w:p>
    <w:p w14:paraId="300EF55A" w14:textId="77777777" w:rsidR="00856D40" w:rsidRDefault="00856D40">
      <w:pPr>
        <w:pStyle w:val="PR3"/>
        <w:contextualSpacing w:val="0"/>
      </w:pPr>
      <w:r>
        <w:t>Preset: 300 ppm.</w:t>
      </w:r>
    </w:p>
    <w:p w14:paraId="48E7537D" w14:textId="77777777" w:rsidR="00856D40" w:rsidRDefault="00856D40" w:rsidP="00496882">
      <w:pPr>
        <w:pStyle w:val="PR3"/>
        <w:spacing w:before="0"/>
        <w:contextualSpacing w:val="0"/>
      </w:pPr>
      <w:r>
        <w:t>Indicator light.</w:t>
      </w:r>
    </w:p>
    <w:p w14:paraId="6D7ABB6C" w14:textId="77777777" w:rsidR="00856D40" w:rsidRDefault="00856D40" w:rsidP="00496882">
      <w:pPr>
        <w:pStyle w:val="PR3"/>
        <w:spacing w:before="0"/>
        <w:contextualSpacing w:val="0"/>
      </w:pPr>
      <w:r>
        <w:t>SILENCE switch and light.</w:t>
      </w:r>
    </w:p>
    <w:p w14:paraId="18751659" w14:textId="77777777" w:rsidR="00856D40" w:rsidRDefault="00856D40" w:rsidP="00496882">
      <w:pPr>
        <w:pStyle w:val="PR3"/>
        <w:spacing w:before="0"/>
        <w:contextualSpacing w:val="0"/>
      </w:pPr>
      <w:r>
        <w:t>TEST switch and light.</w:t>
      </w:r>
    </w:p>
    <w:p w14:paraId="5EE70E66" w14:textId="77777777" w:rsidR="00856D40" w:rsidRDefault="00856D40" w:rsidP="00496882">
      <w:pPr>
        <w:pStyle w:val="PR3"/>
        <w:spacing w:before="0"/>
        <w:contextualSpacing w:val="0"/>
      </w:pPr>
      <w:r>
        <w:t>TROUBLE light.</w:t>
      </w:r>
    </w:p>
    <w:p w14:paraId="6120567D" w14:textId="77777777" w:rsidR="00856D40" w:rsidRDefault="00856D40">
      <w:pPr>
        <w:pStyle w:val="PR2"/>
        <w:contextualSpacing w:val="0"/>
      </w:pPr>
      <w:r>
        <w:t>Auxiliary Relay: Preset for 150 ppm.</w:t>
      </w:r>
    </w:p>
    <w:p w14:paraId="30A2E7C8" w14:textId="77777777" w:rsidR="00856D40" w:rsidRDefault="00856D40">
      <w:pPr>
        <w:pStyle w:val="PR1"/>
      </w:pPr>
      <w:r>
        <w:t>Occupancy Sensor:</w:t>
      </w:r>
    </w:p>
    <w:p w14:paraId="74A2AC7C" w14:textId="77777777" w:rsidR="00856D40" w:rsidRDefault="00856D40">
      <w:pPr>
        <w:pStyle w:val="PR2"/>
        <w:contextualSpacing w:val="0"/>
      </w:pPr>
      <w:r>
        <w:t>Type: Passive infrared.</w:t>
      </w:r>
    </w:p>
    <w:p w14:paraId="1FC0002B" w14:textId="77777777" w:rsidR="00856D40" w:rsidRDefault="00856D40" w:rsidP="00496882">
      <w:pPr>
        <w:pStyle w:val="PR2"/>
        <w:spacing w:before="0"/>
        <w:contextualSpacing w:val="0"/>
      </w:pPr>
      <w:r>
        <w:t>Mounting: Flush.</w:t>
      </w:r>
    </w:p>
    <w:p w14:paraId="23D3337C" w14:textId="77777777" w:rsidR="00856D40" w:rsidRDefault="00856D40" w:rsidP="00496882">
      <w:pPr>
        <w:pStyle w:val="PR2"/>
        <w:spacing w:before="0"/>
        <w:contextualSpacing w:val="0"/>
      </w:pPr>
      <w:r>
        <w:t>Accessories:</w:t>
      </w:r>
    </w:p>
    <w:p w14:paraId="786AE8EC" w14:textId="77777777" w:rsidR="00856D40" w:rsidRDefault="00856D40">
      <w:pPr>
        <w:pStyle w:val="PR3"/>
        <w:contextualSpacing w:val="0"/>
      </w:pPr>
      <w:r>
        <w:t>Time delay.</w:t>
      </w:r>
    </w:p>
    <w:p w14:paraId="38768D83" w14:textId="77777777" w:rsidR="00856D40" w:rsidRDefault="00856D40" w:rsidP="00496882">
      <w:pPr>
        <w:pStyle w:val="PR3"/>
        <w:spacing w:before="0"/>
        <w:contextualSpacing w:val="0"/>
      </w:pPr>
      <w:r>
        <w:t>Daylight sensor lockout.</w:t>
      </w:r>
    </w:p>
    <w:p w14:paraId="371FA418" w14:textId="77777777" w:rsidR="00856D40" w:rsidRDefault="00856D40" w:rsidP="00496882">
      <w:pPr>
        <w:pStyle w:val="PR3"/>
        <w:spacing w:before="0"/>
        <w:contextualSpacing w:val="0"/>
      </w:pPr>
      <w:r>
        <w:t>Sensitivity control.</w:t>
      </w:r>
    </w:p>
    <w:p w14:paraId="53E70DD3" w14:textId="77777777" w:rsidR="00856D40" w:rsidRDefault="00856D40" w:rsidP="00496882">
      <w:pPr>
        <w:pStyle w:val="PR3"/>
        <w:spacing w:before="0"/>
        <w:contextualSpacing w:val="0"/>
      </w:pPr>
      <w:r>
        <w:t>180-degree field of view, with vertical sensing adjustment.</w:t>
      </w:r>
    </w:p>
    <w:p w14:paraId="620A4113" w14:textId="77777777" w:rsidR="00856D40" w:rsidRDefault="00856D40">
      <w:pPr>
        <w:pStyle w:val="ART"/>
      </w:pPr>
      <w:r>
        <w:t>DUCT-MOUNTED SMOKE DETECTOR</w:t>
      </w:r>
    </w:p>
    <w:p w14:paraId="3E6F658C" w14:textId="77777777" w:rsidR="00856D40" w:rsidRDefault="00856D40" w:rsidP="00496882">
      <w:pPr>
        <w:pStyle w:val="SpecifierNote"/>
      </w:pPr>
      <w:r>
        <w:t>Coordinate specifying of smoke detectors with fire detection and alarm system located in Division 28 {13}. Duct-mounted smoke detectors need to be compatible with fire detection and alarm system.</w:t>
      </w:r>
    </w:p>
    <w:p w14:paraId="52977810" w14:textId="77777777" w:rsidR="00856D40" w:rsidDel="00EF6183" w:rsidRDefault="006C0160">
      <w:pPr>
        <w:pStyle w:val="PR1"/>
      </w:pPr>
      <w:hyperlink r:id="rId46" w:history="1">
        <w:r w:rsidR="00856D40" w:rsidRPr="00C04DA6" w:rsidDel="00EF6183">
          <w:t>Manufacturers</w:t>
        </w:r>
      </w:hyperlink>
      <w:r w:rsidR="00856D40" w:rsidDel="00EF6183">
        <w:t>:</w:t>
      </w:r>
    </w:p>
    <w:p w14:paraId="65FF6550" w14:textId="77777777" w:rsidR="00856D40" w:rsidDel="00EF6183" w:rsidRDefault="00856D40" w:rsidP="00D24054">
      <w:pPr>
        <w:pStyle w:val="PR2"/>
      </w:pPr>
      <w:r w:rsidRPr="00D24054" w:rsidDel="00EF6183">
        <w:t>Substitutions</w:t>
      </w:r>
      <w:r w:rsidDel="00EF6183">
        <w:t>: [</w:t>
      </w:r>
      <w:r w:rsidRPr="00C04DA6" w:rsidDel="00EF6183">
        <w:t>Section 016000 - Product Requirements</w:t>
      </w:r>
      <w:r w:rsidDel="00EF6183">
        <w:t>] [</w:t>
      </w:r>
      <w:r w:rsidRPr="00C04DA6" w:rsidDel="00EF6183">
        <w:t>Not permitted</w:t>
      </w:r>
      <w:r w:rsidDel="00EF6183">
        <w:t>].</w:t>
      </w:r>
    </w:p>
    <w:p w14:paraId="11DEAB32" w14:textId="77777777" w:rsidR="00856D40" w:rsidRDefault="00856D40" w:rsidP="00496882">
      <w:pPr>
        <w:pStyle w:val="PR1"/>
        <w:spacing w:after="240"/>
      </w:pPr>
      <w:r w:rsidRPr="00EF6183">
        <w:t>Manufacturers: Subject to compliance with requirements, [provide products by the following] [provide products by one of the following] [available manufacturers offering products that may be incorporated into the Work include, but are not limited to, the following]:</w:t>
      </w:r>
    </w:p>
    <w:p w14:paraId="265A5DAE" w14:textId="77777777" w:rsidR="00856D40" w:rsidRDefault="00856D40" w:rsidP="00496882">
      <w:pPr>
        <w:pStyle w:val="PR2"/>
        <w:spacing w:before="0"/>
        <w:contextualSpacing w:val="0"/>
      </w:pPr>
      <w:r>
        <w:t>Honeywell</w:t>
      </w:r>
    </w:p>
    <w:p w14:paraId="73C89EBF" w14:textId="77777777" w:rsidR="00856D40" w:rsidRDefault="00856D40" w:rsidP="00496882">
      <w:pPr>
        <w:pStyle w:val="PR2"/>
        <w:spacing w:before="0"/>
        <w:contextualSpacing w:val="0"/>
      </w:pPr>
      <w:r>
        <w:t>Johnson Controls</w:t>
      </w:r>
    </w:p>
    <w:p w14:paraId="727EEA9D" w14:textId="77777777" w:rsidR="00856D40" w:rsidRDefault="00856D40" w:rsidP="00496882">
      <w:pPr>
        <w:pStyle w:val="PR2"/>
        <w:spacing w:before="0"/>
        <w:contextualSpacing w:val="0"/>
      </w:pPr>
      <w:r>
        <w:t>Trane Co.</w:t>
      </w:r>
    </w:p>
    <w:p w14:paraId="09FB722A" w14:textId="77777777" w:rsidR="00856D40" w:rsidRDefault="00856D40" w:rsidP="00496882">
      <w:pPr>
        <w:pStyle w:val="SpecifierNote"/>
      </w:pPr>
      <w:r>
        <w:t>Insert descriptive specifications below to identify Project requirements and to eliminate conflicts with products specified above.</w:t>
      </w:r>
    </w:p>
    <w:p w14:paraId="0E5762BE" w14:textId="77777777" w:rsidR="00856D40" w:rsidRDefault="00856D40">
      <w:pPr>
        <w:pStyle w:val="PR1"/>
      </w:pPr>
      <w:r>
        <w:t>Comply with NFPA 72 “National Fire Alarm and Signaling Code”.</w:t>
      </w:r>
    </w:p>
    <w:p w14:paraId="4973D051" w14:textId="77777777" w:rsidR="00856D40" w:rsidRDefault="00856D40">
      <w:pPr>
        <w:pStyle w:val="PR1"/>
      </w:pPr>
      <w:r>
        <w:t>Type: [</w:t>
      </w:r>
      <w:r w:rsidRPr="00C04DA6">
        <w:rPr>
          <w:b/>
        </w:rPr>
        <w:t>Ionization</w:t>
      </w:r>
      <w:r>
        <w:t>] [</w:t>
      </w:r>
      <w:r w:rsidRPr="00C04DA6">
        <w:rPr>
          <w:b/>
        </w:rPr>
        <w:t>Photoelectric</w:t>
      </w:r>
      <w:r>
        <w:t>].</w:t>
      </w:r>
    </w:p>
    <w:p w14:paraId="7B0B7D3A" w14:textId="77777777" w:rsidR="00856D40" w:rsidRDefault="00856D40">
      <w:pPr>
        <w:pStyle w:val="PR1"/>
      </w:pPr>
      <w:r>
        <w:t>Furnish [</w:t>
      </w:r>
      <w:r w:rsidRPr="00C04DA6">
        <w:rPr>
          <w:b/>
        </w:rPr>
        <w:t>two-wire detector with common</w:t>
      </w:r>
      <w:r>
        <w:t>] [</w:t>
      </w:r>
      <w:r w:rsidRPr="00C04DA6">
        <w:rPr>
          <w:b/>
        </w:rPr>
        <w:t>four-wire detector with separate</w:t>
      </w:r>
      <w:r>
        <w:t>] power supply and signal circuits.</w:t>
      </w:r>
    </w:p>
    <w:p w14:paraId="02D0170E" w14:textId="77777777" w:rsidR="00856D40" w:rsidRDefault="00856D40">
      <w:pPr>
        <w:pStyle w:val="PR1"/>
      </w:pPr>
      <w:r>
        <w:t>Accessories:</w:t>
      </w:r>
    </w:p>
    <w:p w14:paraId="041126AB" w14:textId="77777777" w:rsidR="00856D40" w:rsidRDefault="00856D40">
      <w:pPr>
        <w:pStyle w:val="PR2"/>
        <w:contextualSpacing w:val="0"/>
      </w:pPr>
      <w:r>
        <w:t>Auxiliary SPDT relay contact.</w:t>
      </w:r>
    </w:p>
    <w:p w14:paraId="2105128A" w14:textId="77777777" w:rsidR="00856D40" w:rsidRDefault="00856D40" w:rsidP="00496882">
      <w:pPr>
        <w:pStyle w:val="PR2"/>
        <w:spacing w:before="0"/>
        <w:contextualSpacing w:val="0"/>
      </w:pPr>
      <w:r>
        <w:t>Key-operated NORMAL-RESET-TEST switch.</w:t>
      </w:r>
    </w:p>
    <w:p w14:paraId="5AA50D3E" w14:textId="77777777" w:rsidR="00856D40" w:rsidRDefault="00856D40" w:rsidP="00496882">
      <w:pPr>
        <w:pStyle w:val="PR2"/>
        <w:spacing w:before="0"/>
        <w:contextualSpacing w:val="0"/>
      </w:pPr>
      <w:r>
        <w:t>Duct sampling tubes extending width of duct.</w:t>
      </w:r>
    </w:p>
    <w:p w14:paraId="08F9DB4E" w14:textId="77777777" w:rsidR="00856D40" w:rsidRDefault="00856D40" w:rsidP="00496882">
      <w:pPr>
        <w:pStyle w:val="PR2"/>
        <w:spacing w:before="0"/>
        <w:contextualSpacing w:val="0"/>
      </w:pPr>
      <w:r>
        <w:t>Visual indicator for detector actuation.</w:t>
      </w:r>
    </w:p>
    <w:p w14:paraId="745EFDF9" w14:textId="77777777" w:rsidR="00856D40" w:rsidRDefault="00856D40" w:rsidP="00496882">
      <w:pPr>
        <w:pStyle w:val="PR2"/>
        <w:spacing w:before="0"/>
        <w:contextualSpacing w:val="0"/>
      </w:pPr>
      <w:r>
        <w:t>Duct-mounted housing.</w:t>
      </w:r>
    </w:p>
    <w:p w14:paraId="7B4233F6" w14:textId="77777777" w:rsidR="00856D40" w:rsidRDefault="00856D40">
      <w:pPr>
        <w:pStyle w:val="ART"/>
      </w:pPr>
      <w:r>
        <w:t>DIFFERENTIAL PRESSURE MONITOR</w:t>
      </w:r>
    </w:p>
    <w:p w14:paraId="35D063F9" w14:textId="77777777" w:rsidR="00856D40" w:rsidRPr="00545D02" w:rsidDel="001B3A59" w:rsidRDefault="006C0160">
      <w:pPr>
        <w:pStyle w:val="PR1"/>
      </w:pPr>
      <w:hyperlink r:id="rId47" w:history="1">
        <w:r w:rsidR="00856D40" w:rsidRPr="00856D40" w:rsidDel="001B3A59">
          <w:t>Manufacturers</w:t>
        </w:r>
      </w:hyperlink>
      <w:r w:rsidR="00856D40" w:rsidRPr="00545D02" w:rsidDel="001B3A59">
        <w:t>:</w:t>
      </w:r>
    </w:p>
    <w:p w14:paraId="6170DE40" w14:textId="77777777" w:rsidR="00856D40" w:rsidRPr="00545D02" w:rsidDel="001B3A59" w:rsidRDefault="00856D40" w:rsidP="00360139">
      <w:pPr>
        <w:pStyle w:val="PR2"/>
      </w:pPr>
      <w:r w:rsidRPr="00360139" w:rsidDel="001B3A59">
        <w:t>Substitutions</w:t>
      </w:r>
      <w:r w:rsidRPr="00545D02" w:rsidDel="001B3A59">
        <w:t xml:space="preserve">: </w:t>
      </w:r>
      <w:r w:rsidRPr="00496882" w:rsidDel="001B3A59">
        <w:rPr>
          <w:b/>
          <w:bCs/>
        </w:rPr>
        <w:t>[Section 016000 - Product Requirements] [Not permitted</w:t>
      </w:r>
      <w:r w:rsidRPr="00545D02" w:rsidDel="001B3A59">
        <w:t>].</w:t>
      </w:r>
    </w:p>
    <w:p w14:paraId="420B2AB8" w14:textId="77777777" w:rsidR="00856D40" w:rsidRPr="00545D02" w:rsidDel="001B3A59" w:rsidRDefault="00856D40" w:rsidP="00496882">
      <w:pPr>
        <w:pStyle w:val="SpecifierNote"/>
      </w:pPr>
      <w:r w:rsidRPr="00545D02" w:rsidDel="001B3A59">
        <w:t>****** [OR] ******</w:t>
      </w:r>
    </w:p>
    <w:p w14:paraId="4172BD25" w14:textId="77777777" w:rsidR="00856D40" w:rsidRPr="00545D02" w:rsidDel="001B3A59" w:rsidRDefault="00856D40" w:rsidP="00496882">
      <w:pPr>
        <w:pStyle w:val="SpecifierNote"/>
      </w:pPr>
      <w:r w:rsidRPr="00545D02" w:rsidDel="001B3A59">
        <w:t>In following Subparagraph insert "State of ________ Department of Transportation," "Municipality of ________ Department of Public Works," or other agency as appropriate.</w:t>
      </w:r>
    </w:p>
    <w:p w14:paraId="69CF0849" w14:textId="77777777" w:rsidR="00856D40" w:rsidRPr="00545D02" w:rsidDel="001B3A59" w:rsidRDefault="00856D40" w:rsidP="00496882">
      <w:pPr>
        <w:pStyle w:val="PR2"/>
        <w:spacing w:before="0"/>
        <w:contextualSpacing w:val="0"/>
      </w:pPr>
      <w:r w:rsidRPr="00545D02" w:rsidDel="001B3A59">
        <w:t>Furnish materials according to &lt;</w:t>
      </w:r>
      <w:r w:rsidRPr="00545D02" w:rsidDel="001B3A59">
        <w:rPr>
          <w:b/>
        </w:rPr>
        <w:t>________</w:t>
      </w:r>
      <w:r w:rsidRPr="00545D02" w:rsidDel="001B3A59">
        <w:t>&gt; standards.</w:t>
      </w:r>
    </w:p>
    <w:p w14:paraId="467DBC2D" w14:textId="03AB95DF" w:rsidR="00856D40" w:rsidRPr="00742C33" w:rsidRDefault="006C0160" w:rsidP="00496882">
      <w:pPr>
        <w:pStyle w:val="PR1"/>
        <w:numPr>
          <w:ilvl w:val="4"/>
          <w:numId w:val="16"/>
        </w:numPr>
        <w:spacing w:after="240"/>
      </w:pPr>
      <w:hyperlink r:id="rId48" w:history="1">
        <w:r w:rsidR="00856D40" w:rsidRPr="00856D40">
          <w:t>Manufacturers:</w:t>
        </w:r>
      </w:hyperlink>
      <w:r w:rsidR="00856D40" w:rsidRPr="00497E46">
        <w:t xml:space="preserve"> </w:t>
      </w:r>
      <w:r w:rsidR="00856D40" w:rsidRPr="00742C33">
        <w:t>Subject to compliance with requirements, provide products by the following:</w:t>
      </w:r>
    </w:p>
    <w:p w14:paraId="60A8D426" w14:textId="77777777" w:rsidR="00856D40" w:rsidRPr="00742C33" w:rsidRDefault="00856D40" w:rsidP="00496882">
      <w:pPr>
        <w:pStyle w:val="PR2"/>
        <w:spacing w:before="0"/>
        <w:contextualSpacing w:val="0"/>
      </w:pPr>
      <w:r w:rsidRPr="00742C33">
        <w:t>Dwyer Instruments, Inc.</w:t>
      </w:r>
    </w:p>
    <w:p w14:paraId="47DFB2C9" w14:textId="647C10E9" w:rsidR="00856D40" w:rsidRPr="00742C33" w:rsidRDefault="00856D40" w:rsidP="00496882">
      <w:pPr>
        <w:pStyle w:val="PR2"/>
        <w:spacing w:before="0"/>
        <w:contextualSpacing w:val="0"/>
      </w:pPr>
      <w:r w:rsidRPr="00742C33">
        <w:t>Approved equivalent.</w:t>
      </w:r>
    </w:p>
    <w:p w14:paraId="6BDAA1F5" w14:textId="77777777" w:rsidR="00856D40" w:rsidRDefault="00856D40" w:rsidP="00496882">
      <w:pPr>
        <w:pStyle w:val="SpecifierNote"/>
      </w:pPr>
      <w:r>
        <w:t>Insert descriptive specifications below to identify Project requirements and to eliminate conflicts with products specified above.</w:t>
      </w:r>
    </w:p>
    <w:p w14:paraId="3D842525" w14:textId="77777777" w:rsidR="00856D40" w:rsidRDefault="00856D40">
      <w:pPr>
        <w:pStyle w:val="PR1"/>
      </w:pPr>
      <w:r>
        <w:t>Description: Through-the-wall measurement of differential pressure.</w:t>
      </w:r>
    </w:p>
    <w:p w14:paraId="1191E113" w14:textId="77777777" w:rsidR="00856D40" w:rsidRDefault="00856D40">
      <w:pPr>
        <w:pStyle w:val="PR1"/>
      </w:pPr>
      <w:r>
        <w:t>Digital Display:</w:t>
      </w:r>
    </w:p>
    <w:p w14:paraId="24744735" w14:textId="77777777" w:rsidR="00856D40" w:rsidRPr="00545D02" w:rsidRDefault="00856D40">
      <w:pPr>
        <w:pStyle w:val="PR2"/>
        <w:contextualSpacing w:val="0"/>
      </w:pPr>
      <w:r>
        <w:t xml:space="preserve">Differential pressure in </w:t>
      </w:r>
      <w:r w:rsidRPr="00496882">
        <w:rPr>
          <w:rStyle w:val="IP"/>
          <w:color w:val="auto"/>
        </w:rPr>
        <w:t>inches</w:t>
      </w:r>
      <w:r w:rsidRPr="00496882" w:rsidDel="003D6838">
        <w:rPr>
          <w:rStyle w:val="SI"/>
          <w:color w:val="auto"/>
        </w:rPr>
        <w:t xml:space="preserve"> (Pa)</w:t>
      </w:r>
      <w:r w:rsidRPr="00545D02">
        <w:t>.</w:t>
      </w:r>
    </w:p>
    <w:p w14:paraId="1BDC83AA" w14:textId="77777777" w:rsidR="00856D40" w:rsidRDefault="00856D40" w:rsidP="00496882">
      <w:pPr>
        <w:pStyle w:val="PR2"/>
        <w:spacing w:before="0"/>
        <w:contextualSpacing w:val="0"/>
      </w:pPr>
      <w:r>
        <w:t>State of pressure mode.</w:t>
      </w:r>
    </w:p>
    <w:p w14:paraId="75B3C834" w14:textId="77777777" w:rsidR="00856D40" w:rsidRDefault="00856D40" w:rsidP="00496882">
      <w:pPr>
        <w:pStyle w:val="PR2"/>
        <w:spacing w:before="0"/>
        <w:contextualSpacing w:val="0"/>
      </w:pPr>
      <w:r>
        <w:t>HIGH PRESSURE alarm.</w:t>
      </w:r>
    </w:p>
    <w:p w14:paraId="0D145C9E" w14:textId="77777777" w:rsidR="00856D40" w:rsidRDefault="00856D40" w:rsidP="00496882">
      <w:pPr>
        <w:pStyle w:val="PR2"/>
        <w:spacing w:before="0"/>
        <w:contextualSpacing w:val="0"/>
      </w:pPr>
      <w:r>
        <w:t>LOW PRESSURE alarm.</w:t>
      </w:r>
    </w:p>
    <w:p w14:paraId="6131D843" w14:textId="77777777" w:rsidR="00856D40" w:rsidRDefault="00856D40" w:rsidP="00496882">
      <w:pPr>
        <w:pStyle w:val="PR2"/>
        <w:spacing w:before="0"/>
        <w:contextualSpacing w:val="0"/>
      </w:pPr>
      <w:r>
        <w:t>General failure.</w:t>
      </w:r>
    </w:p>
    <w:p w14:paraId="50426B63" w14:textId="77777777" w:rsidR="00856D40" w:rsidRDefault="00856D40" w:rsidP="00496882">
      <w:pPr>
        <w:pStyle w:val="PR2"/>
        <w:spacing w:before="0"/>
        <w:contextualSpacing w:val="0"/>
      </w:pPr>
      <w:r>
        <w:t>Status of door switch.</w:t>
      </w:r>
    </w:p>
    <w:p w14:paraId="1F1EA822" w14:textId="77777777" w:rsidR="00856D40" w:rsidRDefault="00856D40" w:rsidP="00496882">
      <w:pPr>
        <w:pStyle w:val="PR2"/>
        <w:spacing w:before="0"/>
        <w:contextualSpacing w:val="0"/>
      </w:pPr>
      <w:r>
        <w:t>Anteroom status.</w:t>
      </w:r>
    </w:p>
    <w:p w14:paraId="7624DACB" w14:textId="77777777" w:rsidR="00856D40" w:rsidRDefault="00856D40">
      <w:pPr>
        <w:pStyle w:val="PR1"/>
      </w:pPr>
      <w:r>
        <w:t>Accessories:</w:t>
      </w:r>
    </w:p>
    <w:p w14:paraId="7EEA91A8" w14:textId="77777777" w:rsidR="00856D40" w:rsidRDefault="00856D40">
      <w:pPr>
        <w:pStyle w:val="PR2"/>
        <w:contextualSpacing w:val="0"/>
      </w:pPr>
      <w:r>
        <w:t>Keyed switch to change mode from positive to negative to neutral.</w:t>
      </w:r>
    </w:p>
    <w:p w14:paraId="07E2DA3D" w14:textId="77777777" w:rsidR="00856D40" w:rsidRDefault="00856D40" w:rsidP="00496882">
      <w:pPr>
        <w:pStyle w:val="PR2"/>
        <w:spacing w:before="0"/>
        <w:contextualSpacing w:val="0"/>
      </w:pPr>
      <w:r>
        <w:t>LED indicator for normal and alarm status.</w:t>
      </w:r>
    </w:p>
    <w:p w14:paraId="24DB018C" w14:textId="77777777" w:rsidR="00856D40" w:rsidRDefault="00856D40" w:rsidP="00496882">
      <w:pPr>
        <w:pStyle w:val="PR2"/>
        <w:spacing w:before="0"/>
        <w:contextualSpacing w:val="0"/>
      </w:pPr>
      <w:r>
        <w:t>[</w:t>
      </w:r>
      <w:r w:rsidRPr="00C04DA6">
        <w:rPr>
          <w:b/>
        </w:rPr>
        <w:t>Audible alarm</w:t>
      </w:r>
      <w:r>
        <w:t>] [</w:t>
      </w:r>
      <w:r w:rsidRPr="00C04DA6">
        <w:rPr>
          <w:b/>
        </w:rPr>
        <w:t>Horn</w:t>
      </w:r>
      <w:r>
        <w:t>] &lt;</w:t>
      </w:r>
      <w:r w:rsidRPr="00C04DA6">
        <w:rPr>
          <w:b/>
        </w:rPr>
        <w:t>________</w:t>
      </w:r>
      <w:r>
        <w:t>&gt; indicating alarm condition, with silencing button.</w:t>
      </w:r>
    </w:p>
    <w:p w14:paraId="00D711DC" w14:textId="77777777" w:rsidR="00856D40" w:rsidRDefault="00856D40" w:rsidP="00496882">
      <w:pPr>
        <w:pStyle w:val="PR2"/>
        <w:spacing w:before="0"/>
        <w:contextualSpacing w:val="0"/>
      </w:pPr>
      <w:r>
        <w:t>Communications port.</w:t>
      </w:r>
    </w:p>
    <w:p w14:paraId="55D4C8A9" w14:textId="77777777" w:rsidR="00856D40" w:rsidRDefault="00856D40" w:rsidP="00496882">
      <w:pPr>
        <w:pStyle w:val="PR2"/>
        <w:spacing w:before="0"/>
        <w:contextualSpacing w:val="0"/>
      </w:pPr>
      <w:r>
        <w:t>[</w:t>
      </w:r>
      <w:r w:rsidRPr="00C04DA6">
        <w:rPr>
          <w:b/>
        </w:rPr>
        <w:t>One remote pressure transmitter</w:t>
      </w:r>
      <w:r>
        <w:t>] [</w:t>
      </w:r>
      <w:r w:rsidRPr="00C04DA6">
        <w:rPr>
          <w:b/>
        </w:rPr>
        <w:t>Two remote pressure transmitters</w:t>
      </w:r>
      <w:r>
        <w:t>].</w:t>
      </w:r>
    </w:p>
    <w:p w14:paraId="5F22EDE2" w14:textId="77777777" w:rsidR="00856D40" w:rsidRDefault="00856D40" w:rsidP="00496882">
      <w:pPr>
        <w:pStyle w:val="PR2"/>
        <w:spacing w:before="0"/>
        <w:contextualSpacing w:val="0"/>
      </w:pPr>
      <w:r>
        <w:t>Auxiliary alarm relay output.</w:t>
      </w:r>
    </w:p>
    <w:p w14:paraId="5A0CF162" w14:textId="77777777" w:rsidR="00856D40" w:rsidRDefault="00856D40" w:rsidP="00496882">
      <w:pPr>
        <w:pStyle w:val="PR2"/>
        <w:spacing w:before="0"/>
        <w:contextualSpacing w:val="0"/>
      </w:pPr>
      <w:r>
        <w:t>Door switch contact.</w:t>
      </w:r>
    </w:p>
    <w:p w14:paraId="3D95273A" w14:textId="77777777" w:rsidR="00856D40" w:rsidRDefault="00856D40" w:rsidP="00496882">
      <w:pPr>
        <w:pStyle w:val="PR2"/>
        <w:spacing w:before="0"/>
        <w:contextualSpacing w:val="0"/>
      </w:pPr>
      <w:r>
        <w:t>Calibration tool.</w:t>
      </w:r>
    </w:p>
    <w:p w14:paraId="1E0EA1C2" w14:textId="77777777" w:rsidR="00856D40" w:rsidRDefault="00856D40">
      <w:pPr>
        <w:pStyle w:val="ART"/>
      </w:pPr>
      <w:r>
        <w:t>OPERATION</w:t>
      </w:r>
    </w:p>
    <w:p w14:paraId="3260401B" w14:textId="77777777" w:rsidR="00856D40" w:rsidRDefault="00856D40">
      <w:pPr>
        <w:pStyle w:val="PR1"/>
      </w:pPr>
      <w:r>
        <w:t>Electrical Characteristics: As specified in Section 260503 - Equipment Wiring Connections and following:</w:t>
      </w:r>
    </w:p>
    <w:p w14:paraId="3188213A" w14:textId="77777777" w:rsidR="00856D40" w:rsidRDefault="00856D40">
      <w:pPr>
        <w:pStyle w:val="PR2"/>
        <w:contextualSpacing w:val="0"/>
      </w:pPr>
      <w:r w:rsidRPr="00545D02">
        <w:t>[</w:t>
      </w:r>
      <w:r w:rsidRPr="00496882">
        <w:rPr>
          <w:rStyle w:val="IP"/>
          <w:b/>
          <w:color w:val="auto"/>
        </w:rPr>
        <w:t>&lt;________&gt; hp</w:t>
      </w:r>
      <w:r w:rsidRPr="00496882" w:rsidDel="003D6838">
        <w:rPr>
          <w:rStyle w:val="SI"/>
          <w:b/>
          <w:color w:val="auto"/>
        </w:rPr>
        <w:t xml:space="preserve"> (&lt;________&gt; W)</w:t>
      </w:r>
      <w:r w:rsidRPr="00545D02">
        <w:t xml:space="preserve">] </w:t>
      </w:r>
      <w:r>
        <w:t>[</w:t>
      </w:r>
      <w:r w:rsidRPr="00C04DA6">
        <w:rPr>
          <w:b/>
        </w:rPr>
        <w:t>&lt;________&gt; rated load amperes</w:t>
      </w:r>
      <w:r>
        <w:t>].</w:t>
      </w:r>
    </w:p>
    <w:p w14:paraId="4E6F8A9B" w14:textId="77777777" w:rsidR="00856D40" w:rsidRDefault="00856D40" w:rsidP="00496882">
      <w:pPr>
        <w:pStyle w:val="PR2"/>
        <w:spacing w:before="0"/>
        <w:contextualSpacing w:val="0"/>
      </w:pPr>
      <w:r>
        <w:t>Voltage: &lt;</w:t>
      </w:r>
      <w:r w:rsidRPr="00C04DA6">
        <w:rPr>
          <w:b/>
        </w:rPr>
        <w:t>________</w:t>
      </w:r>
      <w:r>
        <w:t>&gt; V, [</w:t>
      </w:r>
      <w:r w:rsidRPr="00C04DA6">
        <w:rPr>
          <w:b/>
        </w:rPr>
        <w:t>single</w:t>
      </w:r>
      <w:r>
        <w:t>] [</w:t>
      </w:r>
      <w:r w:rsidRPr="00C04DA6">
        <w:rPr>
          <w:b/>
        </w:rPr>
        <w:t>three</w:t>
      </w:r>
      <w:r>
        <w:t>] phase, 60 Hz.</w:t>
      </w:r>
    </w:p>
    <w:p w14:paraId="282542AA" w14:textId="77777777" w:rsidR="00856D40" w:rsidRDefault="00856D40" w:rsidP="00496882">
      <w:pPr>
        <w:pStyle w:val="PR2"/>
        <w:spacing w:before="0"/>
        <w:contextualSpacing w:val="0"/>
      </w:pPr>
      <w:r>
        <w:t>Maximum [</w:t>
      </w:r>
      <w:r w:rsidRPr="00C04DA6">
        <w:rPr>
          <w:b/>
        </w:rPr>
        <w:t>Fuse Size</w:t>
      </w:r>
      <w:r>
        <w:t>] [</w:t>
      </w:r>
      <w:r w:rsidRPr="00C04DA6">
        <w:rPr>
          <w:b/>
        </w:rPr>
        <w:t>Circuit Breaker Size</w:t>
      </w:r>
      <w:r>
        <w:t>] [</w:t>
      </w:r>
      <w:r w:rsidRPr="00C04DA6">
        <w:rPr>
          <w:b/>
        </w:rPr>
        <w:t>Overcurrent Protection</w:t>
      </w:r>
      <w:r>
        <w:t>]: &lt;</w:t>
      </w:r>
      <w:r w:rsidRPr="00C04DA6">
        <w:rPr>
          <w:b/>
        </w:rPr>
        <w:t>________</w:t>
      </w:r>
      <w:r>
        <w:t>&gt; A.</w:t>
      </w:r>
    </w:p>
    <w:p w14:paraId="387B2BE1" w14:textId="77777777" w:rsidR="00856D40" w:rsidRDefault="00856D40" w:rsidP="00496882">
      <w:pPr>
        <w:pStyle w:val="PR2"/>
        <w:spacing w:before="0"/>
        <w:contextualSpacing w:val="0"/>
      </w:pPr>
      <w:r>
        <w:t>Minimum Circuit Ampacity: &lt;</w:t>
      </w:r>
      <w:r w:rsidRPr="00C04DA6">
        <w:rPr>
          <w:b/>
        </w:rPr>
        <w:t>________</w:t>
      </w:r>
      <w:r>
        <w:t>&gt;.</w:t>
      </w:r>
    </w:p>
    <w:p w14:paraId="684F3273" w14:textId="77777777" w:rsidR="00856D40" w:rsidRDefault="00856D40" w:rsidP="00496882">
      <w:pPr>
        <w:pStyle w:val="PR2"/>
        <w:spacing w:before="0"/>
        <w:contextualSpacing w:val="0"/>
      </w:pPr>
      <w:r>
        <w:t>Minimum Power Factor: &lt;</w:t>
      </w:r>
      <w:r w:rsidRPr="00C04DA6">
        <w:rPr>
          <w:b/>
        </w:rPr>
        <w:t>________</w:t>
      </w:r>
      <w:r>
        <w:t>&gt; percent at rated load.</w:t>
      </w:r>
    </w:p>
    <w:p w14:paraId="414F4C34" w14:textId="77777777" w:rsidR="00856D40" w:rsidRDefault="00856D40">
      <w:pPr>
        <w:pStyle w:val="PR1"/>
      </w:pPr>
      <w:r>
        <w:t>Motors: As specified in Section 230513 - Common Motor Requirements for HVAC Equipment.</w:t>
      </w:r>
    </w:p>
    <w:p w14:paraId="1A2B4C59" w14:textId="77777777" w:rsidR="00856D40" w:rsidRDefault="00856D40">
      <w:pPr>
        <w:pStyle w:val="PR1"/>
      </w:pPr>
      <w:r>
        <w:t>Disconnect Switch: Factory mounted [</w:t>
      </w:r>
      <w:r w:rsidRPr="00C04DA6">
        <w:rPr>
          <w:b/>
        </w:rPr>
        <w:t>in control panel</w:t>
      </w:r>
      <w:r>
        <w:t>] [</w:t>
      </w:r>
      <w:r w:rsidRPr="00C04DA6">
        <w:rPr>
          <w:b/>
        </w:rPr>
        <w:t>on equipment</w:t>
      </w:r>
      <w:r>
        <w:t>].</w:t>
      </w:r>
    </w:p>
    <w:p w14:paraId="0A1CA390" w14:textId="77777777" w:rsidR="00856D40" w:rsidRDefault="00856D40">
      <w:pPr>
        <w:pStyle w:val="PRT"/>
      </w:pPr>
      <w:r>
        <w:t>EXECUTION</w:t>
      </w:r>
    </w:p>
    <w:p w14:paraId="07BB8BC1" w14:textId="77777777" w:rsidR="00856D40" w:rsidRDefault="00856D40">
      <w:pPr>
        <w:pStyle w:val="ART"/>
      </w:pPr>
      <w:r>
        <w:t>EXAMINATION</w:t>
      </w:r>
    </w:p>
    <w:p w14:paraId="40ED26AE" w14:textId="77777777" w:rsidR="00856D40" w:rsidDel="00545D02" w:rsidRDefault="00856D40">
      <w:pPr>
        <w:pStyle w:val="PR1"/>
      </w:pPr>
      <w:r w:rsidDel="00545D02">
        <w:t>Section 017000 - Execution and Closeout Requirements: Requirements for installation examination.</w:t>
      </w:r>
    </w:p>
    <w:p w14:paraId="64F1CA8F" w14:textId="77777777" w:rsidR="00856D40" w:rsidRDefault="00856D40">
      <w:pPr>
        <w:pStyle w:val="PR1"/>
      </w:pPr>
      <w:r>
        <w:t>Verify that pneumatic tubing is clear of water, oil, and other contaminants.</w:t>
      </w:r>
    </w:p>
    <w:p w14:paraId="2AF4B8A0" w14:textId="77777777" w:rsidR="00856D40" w:rsidRDefault="00856D40">
      <w:pPr>
        <w:pStyle w:val="PR1"/>
      </w:pPr>
      <w:r>
        <w:t>Verify that compressed-air supply has operating filter and dryer before installing control devices or actuators.</w:t>
      </w:r>
    </w:p>
    <w:p w14:paraId="095BA274" w14:textId="77777777" w:rsidR="00856D40" w:rsidRDefault="00856D40">
      <w:pPr>
        <w:pStyle w:val="PR1"/>
      </w:pPr>
      <w:r>
        <w:t>Verify that air-handling units and ductwork installation has been completed and that air filters are in place before installing sensors in airstreams.</w:t>
      </w:r>
    </w:p>
    <w:p w14:paraId="1B73E4D4" w14:textId="77777777" w:rsidR="00856D40" w:rsidRDefault="00856D40">
      <w:pPr>
        <w:pStyle w:val="PR1"/>
      </w:pPr>
      <w:r>
        <w:t>Verify locations of thermostats[</w:t>
      </w:r>
      <w:r w:rsidRPr="00C04DA6">
        <w:rPr>
          <w:b/>
        </w:rPr>
        <w:t>, humidistats,</w:t>
      </w:r>
      <w:r>
        <w:t>] and other exposed control sensors with Drawings before installation.</w:t>
      </w:r>
    </w:p>
    <w:p w14:paraId="481E64B1" w14:textId="77777777" w:rsidR="00856D40" w:rsidRDefault="00856D40">
      <w:pPr>
        <w:pStyle w:val="PR1"/>
      </w:pPr>
      <w:r>
        <w:t>Verify that building systems to be controlled are ready to operate.</w:t>
      </w:r>
    </w:p>
    <w:p w14:paraId="5109C5AC" w14:textId="77777777" w:rsidR="00856D40" w:rsidRDefault="00856D40">
      <w:pPr>
        <w:pStyle w:val="ART"/>
      </w:pPr>
      <w:r>
        <w:t>INSTALLATION</w:t>
      </w:r>
    </w:p>
    <w:p w14:paraId="7EF13C7C" w14:textId="77777777" w:rsidR="00856D40" w:rsidRDefault="00856D40">
      <w:pPr>
        <w:pStyle w:val="PR1"/>
      </w:pPr>
      <w:r>
        <w:t>Tubing:</w:t>
      </w:r>
    </w:p>
    <w:p w14:paraId="07AA5B8F" w14:textId="77777777" w:rsidR="00856D40" w:rsidRDefault="00856D40">
      <w:pPr>
        <w:pStyle w:val="PR2"/>
        <w:contextualSpacing w:val="0"/>
      </w:pPr>
      <w:r>
        <w:t>In mechanical rooms, install [</w:t>
      </w:r>
      <w:r w:rsidRPr="00C04DA6">
        <w:rPr>
          <w:b/>
        </w:rPr>
        <w:t>bundled plastic tubing with junction boxes</w:t>
      </w:r>
      <w:r>
        <w:t>] [</w:t>
      </w:r>
      <w:r w:rsidRPr="00C04DA6">
        <w:rPr>
          <w:b/>
        </w:rPr>
        <w:t>or</w:t>
      </w:r>
      <w:r>
        <w:t>] [</w:t>
      </w:r>
      <w:r w:rsidRPr="00C04DA6">
        <w:rPr>
          <w:b/>
        </w:rPr>
        <w:t>single plastic tubing within tray or raceway</w:t>
      </w:r>
      <w:r>
        <w:t>].</w:t>
      </w:r>
    </w:p>
    <w:p w14:paraId="2D872FD4" w14:textId="77777777" w:rsidR="00856D40" w:rsidRDefault="00856D40" w:rsidP="00496882">
      <w:pPr>
        <w:pStyle w:val="PR2"/>
        <w:spacing w:before="0"/>
        <w:contextualSpacing w:val="0"/>
      </w:pPr>
      <w:r>
        <w:t>Install tubing concealed from view in [</w:t>
      </w:r>
      <w:r w:rsidRPr="00C04DA6">
        <w:rPr>
          <w:b/>
        </w:rPr>
        <w:t>finished</w:t>
      </w:r>
      <w:r>
        <w:t>] [</w:t>
      </w:r>
      <w:r w:rsidRPr="00C04DA6">
        <w:rPr>
          <w:b/>
        </w:rPr>
        <w:t>occupied</w:t>
      </w:r>
      <w:r>
        <w:t>] &lt;</w:t>
      </w:r>
      <w:r w:rsidRPr="00C04DA6">
        <w:rPr>
          <w:b/>
        </w:rPr>
        <w:t>________</w:t>
      </w:r>
      <w:r>
        <w:t>&gt; spaces.</w:t>
      </w:r>
    </w:p>
    <w:p w14:paraId="3642984E" w14:textId="77777777" w:rsidR="00856D40" w:rsidRDefault="00856D40" w:rsidP="00496882">
      <w:pPr>
        <w:pStyle w:val="PR2"/>
        <w:spacing w:before="0"/>
        <w:contextualSpacing w:val="0"/>
      </w:pPr>
      <w:r>
        <w:t>Install tubing exposed only in [</w:t>
      </w:r>
      <w:r w:rsidRPr="00C04DA6">
        <w:rPr>
          <w:b/>
        </w:rPr>
        <w:t>mechanical rooms</w:t>
      </w:r>
      <w:r>
        <w:t>] [</w:t>
      </w:r>
      <w:r w:rsidRPr="00C04DA6">
        <w:rPr>
          <w:b/>
        </w:rPr>
        <w:t>storage rooms</w:t>
      </w:r>
      <w:r>
        <w:t>] &lt;</w:t>
      </w:r>
      <w:r w:rsidRPr="00C04DA6">
        <w:rPr>
          <w:b/>
        </w:rPr>
        <w:t>________</w:t>
      </w:r>
      <w:r>
        <w:t>&gt; [</w:t>
      </w:r>
      <w:r w:rsidRPr="00C04DA6">
        <w:rPr>
          <w:b/>
        </w:rPr>
        <w:t>and</w:t>
      </w:r>
      <w:r>
        <w:t>] [</w:t>
      </w:r>
      <w:r w:rsidRPr="00C04DA6">
        <w:rPr>
          <w:b/>
        </w:rPr>
        <w:t>other unfinished spaces</w:t>
      </w:r>
      <w:r>
        <w:t>].</w:t>
      </w:r>
    </w:p>
    <w:p w14:paraId="33D9BC55" w14:textId="77777777" w:rsidR="00856D40" w:rsidRDefault="00856D40" w:rsidP="00496882">
      <w:pPr>
        <w:pStyle w:val="PR2"/>
        <w:spacing w:before="0"/>
        <w:contextualSpacing w:val="0"/>
      </w:pPr>
      <w:r>
        <w:t>Mechanically attach tubing to supporting surfaces.</w:t>
      </w:r>
    </w:p>
    <w:p w14:paraId="431AD41B" w14:textId="77777777" w:rsidR="00856D40" w:rsidRDefault="00856D40" w:rsidP="00496882">
      <w:pPr>
        <w:pStyle w:val="PR2"/>
        <w:spacing w:before="0"/>
        <w:contextualSpacing w:val="0"/>
      </w:pPr>
      <w:r>
        <w:t xml:space="preserve">Install </w:t>
      </w:r>
      <w:r w:rsidRPr="00545D02">
        <w:t xml:space="preserve">minimum </w:t>
      </w:r>
      <w:r w:rsidRPr="00496882">
        <w:rPr>
          <w:rStyle w:val="IP"/>
          <w:color w:val="auto"/>
        </w:rPr>
        <w:t>1-inch</w:t>
      </w:r>
      <w:r w:rsidRPr="00496882" w:rsidDel="003D6838">
        <w:rPr>
          <w:rStyle w:val="SI"/>
          <w:color w:val="auto"/>
        </w:rPr>
        <w:t xml:space="preserve"> (25-mm)</w:t>
      </w:r>
      <w:r w:rsidRPr="00545D02">
        <w:t xml:space="preserve"> tubing sleeves through concrete surfaces, extended </w:t>
      </w:r>
      <w:r w:rsidRPr="00496882">
        <w:rPr>
          <w:rStyle w:val="IP"/>
          <w:color w:val="auto"/>
        </w:rPr>
        <w:t>6 inches</w:t>
      </w:r>
      <w:r w:rsidRPr="00496882" w:rsidDel="003D6838">
        <w:rPr>
          <w:rStyle w:val="SI"/>
          <w:color w:val="auto"/>
        </w:rPr>
        <w:t xml:space="preserve"> (150 mm)</w:t>
      </w:r>
      <w:r w:rsidRPr="00545D02">
        <w:t xml:space="preserve"> above floors and </w:t>
      </w:r>
      <w:r w:rsidRPr="00496882">
        <w:rPr>
          <w:rStyle w:val="IP"/>
          <w:color w:val="auto"/>
        </w:rPr>
        <w:t>1 inch</w:t>
      </w:r>
      <w:r w:rsidRPr="00496882" w:rsidDel="003D6838">
        <w:rPr>
          <w:rStyle w:val="SI"/>
          <w:color w:val="auto"/>
        </w:rPr>
        <w:t xml:space="preserve"> (25 mm)</w:t>
      </w:r>
      <w:r w:rsidRPr="00545D02">
        <w:t xml:space="preserve"> below bottom </w:t>
      </w:r>
      <w:r>
        <w:t>surface of slabs.</w:t>
      </w:r>
    </w:p>
    <w:p w14:paraId="7747F7BB" w14:textId="77777777" w:rsidR="00856D40" w:rsidRDefault="00856D40" w:rsidP="00496882">
      <w:pPr>
        <w:pStyle w:val="PR2"/>
        <w:spacing w:before="0"/>
        <w:contextualSpacing w:val="0"/>
      </w:pPr>
      <w:r>
        <w:t>Purge tubing with dry, oil-free compressed air before connecting control instruments.</w:t>
      </w:r>
    </w:p>
    <w:p w14:paraId="1EF7BEAA" w14:textId="77777777" w:rsidR="00856D40" w:rsidRDefault="00856D40" w:rsidP="00496882">
      <w:pPr>
        <w:pStyle w:val="SpecifierNote"/>
      </w:pPr>
      <w:r>
        <w:t xml:space="preserve">Consider using following </w:t>
      </w:r>
      <w:r w:rsidDel="00545D02">
        <w:t>Subparagraph</w:t>
      </w:r>
      <w:r>
        <w:t>subparagraph for heating or chilled water systems to charge the system expansion tank.</w:t>
      </w:r>
    </w:p>
    <w:p w14:paraId="215A51CE" w14:textId="77777777" w:rsidR="00856D40" w:rsidRDefault="00856D40" w:rsidP="00496882">
      <w:pPr>
        <w:pStyle w:val="PR2"/>
        <w:spacing w:before="0"/>
        <w:contextualSpacing w:val="0"/>
      </w:pPr>
      <w:r>
        <w:t>Install instrument air tubing with check and hand valves to expansion tanks, using Schrader fittings and hose.</w:t>
      </w:r>
    </w:p>
    <w:p w14:paraId="210121B5" w14:textId="77777777" w:rsidR="00856D40" w:rsidRDefault="00856D40" w:rsidP="00496882">
      <w:pPr>
        <w:pStyle w:val="PR2"/>
        <w:spacing w:before="0"/>
        <w:contextualSpacing w:val="0"/>
      </w:pPr>
      <w:r>
        <w:t>Install instrument air tubing with check and hand valves to [</w:t>
      </w:r>
      <w:r w:rsidRPr="00C04DA6">
        <w:rPr>
          <w:b/>
        </w:rPr>
        <w:t>chiller</w:t>
      </w:r>
      <w:r>
        <w:t>] &lt;</w:t>
      </w:r>
      <w:r w:rsidRPr="00C04DA6">
        <w:rPr>
          <w:b/>
        </w:rPr>
        <w:t>________</w:t>
      </w:r>
      <w:r>
        <w:t>&gt;.</w:t>
      </w:r>
    </w:p>
    <w:p w14:paraId="4376D660" w14:textId="77777777" w:rsidR="00856D40" w:rsidRDefault="00856D40" w:rsidP="00496882">
      <w:pPr>
        <w:pStyle w:val="PR2"/>
        <w:spacing w:before="0"/>
        <w:contextualSpacing w:val="0"/>
      </w:pPr>
      <w:r>
        <w:t>Copper Tubing:</w:t>
      </w:r>
    </w:p>
    <w:p w14:paraId="410AEE80" w14:textId="77777777" w:rsidR="00856D40" w:rsidRDefault="00856D40">
      <w:pPr>
        <w:pStyle w:val="PR3"/>
        <w:contextualSpacing w:val="0"/>
      </w:pPr>
      <w:r>
        <w:t>Install copper tubing in mechanical rooms at following locations:</w:t>
      </w:r>
    </w:p>
    <w:p w14:paraId="5B6C853B" w14:textId="77777777" w:rsidR="00856D40" w:rsidRPr="00545D02" w:rsidRDefault="00856D40">
      <w:pPr>
        <w:pStyle w:val="PR4"/>
        <w:contextualSpacing w:val="0"/>
      </w:pPr>
      <w:r w:rsidRPr="00545D02">
        <w:t>Where tubing may be subject to damage.</w:t>
      </w:r>
    </w:p>
    <w:p w14:paraId="6D401560" w14:textId="77777777" w:rsidR="00856D40" w:rsidRPr="00545D02" w:rsidRDefault="00856D40" w:rsidP="00496882">
      <w:pPr>
        <w:pStyle w:val="PR4"/>
        <w:spacing w:before="0"/>
        <w:contextualSpacing w:val="0"/>
      </w:pPr>
      <w:r w:rsidRPr="00545D02">
        <w:t xml:space="preserve">Where tubing may be subject to ambient temperature exceeding </w:t>
      </w:r>
      <w:r w:rsidRPr="00496882">
        <w:rPr>
          <w:rStyle w:val="IP"/>
          <w:color w:val="auto"/>
        </w:rPr>
        <w:t>200 degrees F</w:t>
      </w:r>
      <w:r w:rsidRPr="00496882" w:rsidDel="003D6838">
        <w:rPr>
          <w:rStyle w:val="SI"/>
          <w:color w:val="auto"/>
        </w:rPr>
        <w:t xml:space="preserve"> (93 degrees C)</w:t>
      </w:r>
      <w:r w:rsidRPr="00545D02">
        <w:t>.</w:t>
      </w:r>
    </w:p>
    <w:p w14:paraId="4E81081F" w14:textId="77777777" w:rsidR="00856D40" w:rsidRDefault="00856D40" w:rsidP="00496882">
      <w:pPr>
        <w:pStyle w:val="PR4"/>
        <w:spacing w:before="0"/>
        <w:contextualSpacing w:val="0"/>
      </w:pPr>
      <w:r w:rsidRPr="00545D02">
        <w:t xml:space="preserve">Where tubing is </w:t>
      </w:r>
      <w:r>
        <w:t>to be installed adjacent to heating pipes passing through common sleeve.</w:t>
      </w:r>
    </w:p>
    <w:p w14:paraId="47217E07" w14:textId="77777777" w:rsidR="00856D40" w:rsidRDefault="00856D40" w:rsidP="00496882">
      <w:pPr>
        <w:pStyle w:val="PR4"/>
        <w:spacing w:before="0"/>
        <w:contextualSpacing w:val="0"/>
      </w:pPr>
      <w:r>
        <w:t>Where tubing may not be readily accessible.</w:t>
      </w:r>
    </w:p>
    <w:p w14:paraId="6AECBA8B" w14:textId="77777777" w:rsidR="00856D40" w:rsidRDefault="00856D40">
      <w:pPr>
        <w:pStyle w:val="PR3"/>
        <w:contextualSpacing w:val="0"/>
      </w:pPr>
      <w:r>
        <w:t>[</w:t>
      </w:r>
      <w:r w:rsidRPr="00C04DA6">
        <w:rPr>
          <w:b/>
        </w:rPr>
        <w:t>Solder</w:t>
      </w:r>
      <w:r>
        <w:t>] [</w:t>
      </w:r>
      <w:r w:rsidRPr="00C04DA6">
        <w:rPr>
          <w:b/>
        </w:rPr>
        <w:t>Braze</w:t>
      </w:r>
      <w:r>
        <w:t>] copper tubing joints, except at instruments and equipment.</w:t>
      </w:r>
    </w:p>
    <w:p w14:paraId="16BD44D5" w14:textId="77777777" w:rsidR="00856D40" w:rsidRDefault="00856D40" w:rsidP="00496882">
      <w:pPr>
        <w:pStyle w:val="PR3"/>
        <w:spacing w:before="0"/>
        <w:contextualSpacing w:val="0"/>
      </w:pPr>
      <w:r>
        <w:t>Install compression fittings at instruments and equipment.</w:t>
      </w:r>
    </w:p>
    <w:p w14:paraId="76066D3A" w14:textId="77777777" w:rsidR="00856D40" w:rsidRDefault="00856D40">
      <w:pPr>
        <w:pStyle w:val="PR1"/>
      </w:pPr>
      <w:r>
        <w:t>[</w:t>
      </w:r>
      <w:r w:rsidRPr="00C04DA6">
        <w:rPr>
          <w:b/>
        </w:rPr>
        <w:t>Thermostats</w:t>
      </w:r>
      <w:r>
        <w:t>] [</w:t>
      </w:r>
      <w:r w:rsidRPr="00C04DA6">
        <w:rPr>
          <w:b/>
        </w:rPr>
        <w:t>Humidistats</w:t>
      </w:r>
      <w:r>
        <w:t>] [</w:t>
      </w:r>
      <w:r w:rsidRPr="00C04DA6">
        <w:rPr>
          <w:b/>
        </w:rPr>
        <w:t>Space Temperature Sensors</w:t>
      </w:r>
      <w:r>
        <w:t>] &lt;</w:t>
      </w:r>
      <w:r w:rsidRPr="00C04DA6">
        <w:rPr>
          <w:b/>
        </w:rPr>
        <w:t>________</w:t>
      </w:r>
      <w:r>
        <w:t>&gt; [</w:t>
      </w:r>
      <w:r w:rsidRPr="00C04DA6">
        <w:rPr>
          <w:b/>
        </w:rPr>
        <w:t>and</w:t>
      </w:r>
      <w:r>
        <w:t>] [</w:t>
      </w:r>
      <w:r w:rsidRPr="00C04DA6">
        <w:rPr>
          <w:b/>
        </w:rPr>
        <w:t>Other Exposed Control Sensors</w:t>
      </w:r>
      <w:r>
        <w:t>]:</w:t>
      </w:r>
    </w:p>
    <w:p w14:paraId="6F993FB5" w14:textId="77777777" w:rsidR="00856D40" w:rsidRDefault="00856D40">
      <w:pPr>
        <w:pStyle w:val="PR2"/>
        <w:contextualSpacing w:val="0"/>
      </w:pPr>
      <w:r>
        <w:t>Install after locations have been coordinated with other work.</w:t>
      </w:r>
    </w:p>
    <w:p w14:paraId="652DE37C" w14:textId="77777777" w:rsidR="00856D40" w:rsidRDefault="00856D40" w:rsidP="00496882">
      <w:pPr>
        <w:pStyle w:val="PR2"/>
        <w:spacing w:before="0"/>
        <w:contextualSpacing w:val="0"/>
      </w:pPr>
      <w:r w:rsidRPr="00545D02">
        <w:t xml:space="preserve">Install </w:t>
      </w:r>
      <w:r w:rsidRPr="00496882">
        <w:rPr>
          <w:rStyle w:val="IP"/>
          <w:color w:val="auto"/>
        </w:rPr>
        <w:t>[</w:t>
      </w:r>
      <w:r w:rsidRPr="00496882">
        <w:rPr>
          <w:rStyle w:val="IP"/>
          <w:b/>
          <w:color w:val="auto"/>
        </w:rPr>
        <w:t>60</w:t>
      </w:r>
      <w:r w:rsidRPr="00496882">
        <w:rPr>
          <w:rStyle w:val="IP"/>
          <w:color w:val="auto"/>
        </w:rPr>
        <w:t>] [</w:t>
      </w:r>
      <w:r w:rsidRPr="00496882">
        <w:rPr>
          <w:rStyle w:val="IP"/>
          <w:b/>
          <w:color w:val="auto"/>
        </w:rPr>
        <w:t>48</w:t>
      </w:r>
      <w:r w:rsidRPr="00496882">
        <w:rPr>
          <w:rStyle w:val="IP"/>
          <w:color w:val="auto"/>
        </w:rPr>
        <w:t>] [</w:t>
      </w:r>
      <w:r w:rsidRPr="00496882">
        <w:rPr>
          <w:rStyle w:val="IP"/>
          <w:b/>
          <w:color w:val="auto"/>
        </w:rPr>
        <w:t>42</w:t>
      </w:r>
      <w:r w:rsidRPr="00496882">
        <w:rPr>
          <w:rStyle w:val="IP"/>
          <w:color w:val="auto"/>
        </w:rPr>
        <w:t>] inches</w:t>
      </w:r>
      <w:r w:rsidRPr="00496882" w:rsidDel="003D6838">
        <w:rPr>
          <w:rStyle w:val="SI"/>
          <w:color w:val="auto"/>
        </w:rPr>
        <w:t xml:space="preserve"> ([</w:t>
      </w:r>
      <w:r w:rsidRPr="00496882" w:rsidDel="003D6838">
        <w:rPr>
          <w:rStyle w:val="SI"/>
          <w:b/>
          <w:color w:val="auto"/>
        </w:rPr>
        <w:t>1.5</w:t>
      </w:r>
      <w:r w:rsidRPr="00496882" w:rsidDel="003D6838">
        <w:rPr>
          <w:rStyle w:val="SI"/>
          <w:color w:val="auto"/>
        </w:rPr>
        <w:t>] [</w:t>
      </w:r>
      <w:r w:rsidRPr="00496882" w:rsidDel="003D6838">
        <w:rPr>
          <w:rStyle w:val="SI"/>
          <w:b/>
          <w:color w:val="auto"/>
        </w:rPr>
        <w:t>1.2</w:t>
      </w:r>
      <w:r w:rsidRPr="00496882" w:rsidDel="003D6838">
        <w:rPr>
          <w:rStyle w:val="SI"/>
          <w:color w:val="auto"/>
        </w:rPr>
        <w:t>] [</w:t>
      </w:r>
      <w:r w:rsidRPr="00496882" w:rsidDel="003D6838">
        <w:rPr>
          <w:rStyle w:val="SI"/>
          <w:b/>
          <w:color w:val="auto"/>
        </w:rPr>
        <w:t>1.05</w:t>
      </w:r>
      <w:r w:rsidRPr="00496882" w:rsidDel="003D6838">
        <w:rPr>
          <w:rStyle w:val="SI"/>
          <w:color w:val="auto"/>
        </w:rPr>
        <w:t>] m)</w:t>
      </w:r>
      <w:r w:rsidRPr="00545D02">
        <w:t xml:space="preserve"> above </w:t>
      </w:r>
      <w:r>
        <w:t>floor.</w:t>
      </w:r>
    </w:p>
    <w:p w14:paraId="2C7CF912" w14:textId="77777777" w:rsidR="00856D40" w:rsidRDefault="00856D40" w:rsidP="00496882">
      <w:pPr>
        <w:pStyle w:val="PR2"/>
        <w:spacing w:before="0"/>
        <w:contextualSpacing w:val="0"/>
      </w:pPr>
      <w:r>
        <w:t>Align with light switches [</w:t>
      </w:r>
      <w:r w:rsidRPr="00C04DA6">
        <w:rPr>
          <w:b/>
        </w:rPr>
        <w:t>and</w:t>
      </w:r>
      <w:r>
        <w:t>] &lt;</w:t>
      </w:r>
      <w:r w:rsidRPr="00C04DA6">
        <w:rPr>
          <w:b/>
        </w:rPr>
        <w:t>________</w:t>
      </w:r>
      <w:r>
        <w:t>&gt;.</w:t>
      </w:r>
    </w:p>
    <w:p w14:paraId="516BE607" w14:textId="77777777" w:rsidR="00856D40" w:rsidRDefault="00856D40">
      <w:pPr>
        <w:pStyle w:val="PR1"/>
      </w:pPr>
      <w:r>
        <w:t>Thermostats:</w:t>
      </w:r>
    </w:p>
    <w:p w14:paraId="3364871D" w14:textId="77777777" w:rsidR="00856D40" w:rsidRDefault="00856D40">
      <w:pPr>
        <w:pStyle w:val="PR2"/>
        <w:contextualSpacing w:val="0"/>
      </w:pPr>
      <w:r>
        <w:t>Install freeze-protection thermostats using flanges and element holders.</w:t>
      </w:r>
    </w:p>
    <w:p w14:paraId="32A044F1" w14:textId="77777777" w:rsidR="00856D40" w:rsidRDefault="00856D40" w:rsidP="00496882">
      <w:pPr>
        <w:pStyle w:val="PR2"/>
        <w:spacing w:before="0"/>
        <w:contextualSpacing w:val="0"/>
      </w:pPr>
      <w:r>
        <w:t>Install outdoor reset thermostats and outdoor sensors indoors, with sensing elements outdoors [</w:t>
      </w:r>
      <w:r w:rsidRPr="00C04DA6">
        <w:rPr>
          <w:b/>
        </w:rPr>
        <w:t>with sun shield</w:t>
      </w:r>
      <w:r>
        <w:t>].</w:t>
      </w:r>
    </w:p>
    <w:p w14:paraId="4981B07C" w14:textId="77777777" w:rsidR="00856D40" w:rsidRDefault="00856D40" w:rsidP="00496882">
      <w:pPr>
        <w:pStyle w:val="PR2"/>
        <w:spacing w:before="0"/>
        <w:contextualSpacing w:val="0"/>
      </w:pPr>
      <w:r>
        <w:t>Provide separable sockets for liquids and flanges for air bulb elements, as specified in Section 232116 - Hydronic Piping Specialties.</w:t>
      </w:r>
    </w:p>
    <w:p w14:paraId="0F5C6436" w14:textId="77777777" w:rsidR="00856D40" w:rsidRDefault="00856D40" w:rsidP="00496882">
      <w:pPr>
        <w:pStyle w:val="SpecifierNote"/>
      </w:pPr>
      <w:r>
        <w:t xml:space="preserve">In following two </w:t>
      </w:r>
      <w:r w:rsidDel="00545D02">
        <w:t>Subparagraph</w:t>
      </w:r>
      <w:r>
        <w:t>subparagraphs, edit list of locations or indicate on Drawings.</w:t>
      </w:r>
    </w:p>
    <w:p w14:paraId="667D12F4" w14:textId="77777777" w:rsidR="00856D40" w:rsidRDefault="00856D40" w:rsidP="00496882">
      <w:pPr>
        <w:pStyle w:val="PR2"/>
        <w:spacing w:before="0"/>
        <w:contextualSpacing w:val="0"/>
      </w:pPr>
      <w:r>
        <w:t>Install thermostats in aspirating boxes in [</w:t>
      </w:r>
      <w:r w:rsidRPr="00C04DA6">
        <w:rPr>
          <w:b/>
        </w:rPr>
        <w:t>public areas</w:t>
      </w:r>
      <w:r>
        <w:t>] [</w:t>
      </w:r>
      <w:r w:rsidRPr="00C04DA6">
        <w:rPr>
          <w:b/>
        </w:rPr>
        <w:t>entrances</w:t>
      </w:r>
      <w:r>
        <w:t>] [</w:t>
      </w:r>
      <w:r w:rsidRPr="00C04DA6">
        <w:rPr>
          <w:b/>
        </w:rPr>
        <w:t>handball courts</w:t>
      </w:r>
      <w:r>
        <w:t>] [</w:t>
      </w:r>
      <w:r w:rsidRPr="00C04DA6">
        <w:rPr>
          <w:b/>
        </w:rPr>
        <w:t>gymnasiums</w:t>
      </w:r>
      <w:r>
        <w:t>] [</w:t>
      </w:r>
      <w:r w:rsidRPr="00C04DA6">
        <w:rPr>
          <w:b/>
        </w:rPr>
        <w:t>high security areas</w:t>
      </w:r>
      <w:r>
        <w:t>] [</w:t>
      </w:r>
      <w:r w:rsidRPr="00C04DA6">
        <w:rPr>
          <w:b/>
        </w:rPr>
        <w:t>and</w:t>
      </w:r>
      <w:r>
        <w:t>] &lt;</w:t>
      </w:r>
      <w:r w:rsidRPr="00C04DA6">
        <w:rPr>
          <w:b/>
        </w:rPr>
        <w:t>________</w:t>
      </w:r>
      <w:r>
        <w:t>&gt;[</w:t>
      </w:r>
      <w:r w:rsidRPr="00C04DA6">
        <w:rPr>
          <w:b/>
        </w:rPr>
        <w:t>, and as indicated on Drawings</w:t>
      </w:r>
      <w:r>
        <w:t>].</w:t>
      </w:r>
    </w:p>
    <w:p w14:paraId="674D0257" w14:textId="77777777" w:rsidR="00856D40" w:rsidRDefault="00856D40" w:rsidP="00496882">
      <w:pPr>
        <w:pStyle w:val="PR2"/>
        <w:spacing w:before="0"/>
        <w:contextualSpacing w:val="0"/>
      </w:pPr>
      <w:r>
        <w:t>Install guards on thermostats in [</w:t>
      </w:r>
      <w:r w:rsidRPr="00C04DA6">
        <w:rPr>
          <w:b/>
        </w:rPr>
        <w:t>public areas</w:t>
      </w:r>
      <w:r>
        <w:t>] [</w:t>
      </w:r>
      <w:r w:rsidRPr="00C04DA6">
        <w:rPr>
          <w:b/>
        </w:rPr>
        <w:t>entrances</w:t>
      </w:r>
      <w:r>
        <w:t>] [</w:t>
      </w:r>
      <w:r w:rsidRPr="00C04DA6">
        <w:rPr>
          <w:b/>
        </w:rPr>
        <w:t>handball courts</w:t>
      </w:r>
      <w:r>
        <w:t>] [</w:t>
      </w:r>
      <w:r w:rsidRPr="00C04DA6">
        <w:rPr>
          <w:b/>
        </w:rPr>
        <w:t>gymnasiums</w:t>
      </w:r>
      <w:r>
        <w:t>] [</w:t>
      </w:r>
      <w:r w:rsidRPr="00C04DA6">
        <w:rPr>
          <w:b/>
        </w:rPr>
        <w:t>high security areas</w:t>
      </w:r>
      <w:r>
        <w:t>] [</w:t>
      </w:r>
      <w:r w:rsidRPr="00C04DA6">
        <w:rPr>
          <w:b/>
        </w:rPr>
        <w:t>and</w:t>
      </w:r>
      <w:r>
        <w:t>] &lt;</w:t>
      </w:r>
      <w:r w:rsidRPr="00C04DA6">
        <w:rPr>
          <w:b/>
        </w:rPr>
        <w:t>________</w:t>
      </w:r>
      <w:r>
        <w:t>&gt;[</w:t>
      </w:r>
      <w:r w:rsidRPr="00C04DA6">
        <w:rPr>
          <w:b/>
        </w:rPr>
        <w:t>, and as indicated on Drawings</w:t>
      </w:r>
      <w:r>
        <w:t>].</w:t>
      </w:r>
    </w:p>
    <w:p w14:paraId="105FAC6F" w14:textId="77777777" w:rsidR="00856D40" w:rsidRDefault="00856D40">
      <w:pPr>
        <w:pStyle w:val="PR1"/>
      </w:pPr>
      <w:r>
        <w:t>Control Panels:</w:t>
      </w:r>
    </w:p>
    <w:p w14:paraId="4166D639" w14:textId="77777777" w:rsidR="00856D40" w:rsidRDefault="00856D40">
      <w:pPr>
        <w:pStyle w:val="PR2"/>
        <w:contextualSpacing w:val="0"/>
      </w:pPr>
      <w:r>
        <w:t>Install control panels adjacent to associated equipment on vibration-free walls or freestanding supports.</w:t>
      </w:r>
    </w:p>
    <w:p w14:paraId="21350F84" w14:textId="77777777" w:rsidR="00856D40" w:rsidRDefault="00856D40" w:rsidP="00496882">
      <w:pPr>
        <w:pStyle w:val="PR2"/>
        <w:spacing w:before="0"/>
        <w:contextualSpacing w:val="0"/>
      </w:pPr>
      <w:r>
        <w:t>[</w:t>
      </w:r>
      <w:r w:rsidRPr="00C04DA6">
        <w:rPr>
          <w:b/>
        </w:rPr>
        <w:t>Use one cabinet for more than one system in same equipment room</w:t>
      </w:r>
      <w:r>
        <w:t>] [</w:t>
      </w:r>
      <w:r w:rsidRPr="00C04DA6">
        <w:rPr>
          <w:b/>
        </w:rPr>
        <w:t>Use one cabinet for each system</w:t>
      </w:r>
      <w:r>
        <w:t>].</w:t>
      </w:r>
    </w:p>
    <w:p w14:paraId="0BA10762" w14:textId="77777777" w:rsidR="00856D40" w:rsidRDefault="00856D40" w:rsidP="00496882">
      <w:pPr>
        <w:pStyle w:val="PR2"/>
        <w:spacing w:before="0"/>
        <w:contextualSpacing w:val="0"/>
      </w:pPr>
      <w:r>
        <w:t>Install engraved plastic nameplates for instruments and controls inside cabinet and engraved plastic nameplates on cabinet face, as specified in Section 230553 - Identification for HVAC Piping and Equipment.</w:t>
      </w:r>
    </w:p>
    <w:p w14:paraId="3BA4F891" w14:textId="77777777" w:rsidR="00856D40" w:rsidRDefault="00856D40" w:rsidP="00496882">
      <w:pPr>
        <w:pStyle w:val="PR2"/>
        <w:spacing w:before="0"/>
        <w:contextualSpacing w:val="0"/>
      </w:pPr>
      <w:r>
        <w:t>Label with appropriate equipment or system designation as specified in Section 230553 - Identification for HVAC Piping and Equipment.</w:t>
      </w:r>
    </w:p>
    <w:p w14:paraId="42E0B4D5" w14:textId="77777777" w:rsidR="00856D40" w:rsidRDefault="00856D40" w:rsidP="00496882">
      <w:pPr>
        <w:pStyle w:val="PR2"/>
        <w:spacing w:before="0"/>
        <w:contextualSpacing w:val="0"/>
      </w:pPr>
      <w:r>
        <w:t>Install HAND-OFF-AUTO switches to override automatic interlock controls when switch is in HAND position.</w:t>
      </w:r>
    </w:p>
    <w:p w14:paraId="41862745" w14:textId="77777777" w:rsidR="00856D40" w:rsidRDefault="00856D40">
      <w:pPr>
        <w:pStyle w:val="PR1"/>
      </w:pPr>
      <w:r>
        <w:t>Install conduit and electrical wiring as specified in Section 260503 - Equipment Wiring Connections.</w:t>
      </w:r>
    </w:p>
    <w:p w14:paraId="529D5E61" w14:textId="77777777" w:rsidR="00856D40" w:rsidRPr="00C04DA6" w:rsidRDefault="00856D40" w:rsidP="00496882">
      <w:pPr>
        <w:pStyle w:val="SpecifierNote"/>
      </w:pPr>
      <w:r w:rsidRPr="00C04DA6">
        <w:t>****** [OR] ******</w:t>
      </w:r>
    </w:p>
    <w:p w14:paraId="7A3A80AF" w14:textId="581FBCBB" w:rsidR="00856D40" w:rsidRDefault="00856D40" w:rsidP="00496882">
      <w:pPr>
        <w:pStyle w:val="SpecifierNote"/>
      </w:pPr>
      <w:r>
        <w:t xml:space="preserve">In following </w:t>
      </w:r>
      <w:r w:rsidR="00C54DAC">
        <w:t>Paragraph</w:t>
      </w:r>
      <w:r>
        <w:t xml:space="preserve"> insert "State of ________ Department of Transportation," "Municipality of ________ Department of Public Works," or other agency as appropriate.</w:t>
      </w:r>
    </w:p>
    <w:p w14:paraId="3167A46C" w14:textId="77777777" w:rsidR="00856D40" w:rsidRDefault="00856D40">
      <w:pPr>
        <w:pStyle w:val="PR1"/>
      </w:pPr>
      <w:r>
        <w:t>Installation Standards: Install Work according to &lt;</w:t>
      </w:r>
      <w:r w:rsidRPr="00C04DA6">
        <w:rPr>
          <w:b/>
        </w:rPr>
        <w:t>________</w:t>
      </w:r>
      <w:r>
        <w:t>&gt; standards.</w:t>
      </w:r>
    </w:p>
    <w:p w14:paraId="701B9DF8" w14:textId="77777777" w:rsidR="00856D40" w:rsidRDefault="00856D40">
      <w:pPr>
        <w:pStyle w:val="ART"/>
      </w:pPr>
      <w:r>
        <w:t>FIELD QUALITY CONTROL</w:t>
      </w:r>
    </w:p>
    <w:p w14:paraId="6E883205" w14:textId="77777777" w:rsidR="00856D40" w:rsidRDefault="00856D40">
      <w:pPr>
        <w:pStyle w:val="PR1"/>
      </w:pPr>
      <w:r>
        <w:t>Section 014000 - Quality Requirements: Requirements for inspecting and testing.</w:t>
      </w:r>
    </w:p>
    <w:p w14:paraId="79F3DEA0" w14:textId="77777777" w:rsidR="00856D40" w:rsidRPr="00C04DA6" w:rsidRDefault="00856D40" w:rsidP="00496882">
      <w:pPr>
        <w:pStyle w:val="SpecifierNote"/>
      </w:pPr>
      <w:r w:rsidRPr="00C04DA6">
        <w:t>****** [OR] ******</w:t>
      </w:r>
    </w:p>
    <w:p w14:paraId="1BB0A739" w14:textId="77777777" w:rsidR="00856D40" w:rsidRDefault="00856D40">
      <w:pPr>
        <w:pStyle w:val="PR1"/>
      </w:pPr>
      <w:r>
        <w:t>Section 017000 - Execution and Closeout Requirements: Requirements for testing, adjusting, and balancing.</w:t>
      </w:r>
    </w:p>
    <w:p w14:paraId="630BFC5D" w14:textId="77777777" w:rsidR="00856D40" w:rsidRDefault="00856D40">
      <w:pPr>
        <w:pStyle w:val="PR1"/>
      </w:pPr>
      <w:r>
        <w:t>After completion of installation, test and adjust control equipment.</w:t>
      </w:r>
    </w:p>
    <w:p w14:paraId="5DDD60A3" w14:textId="77777777" w:rsidR="00856D40" w:rsidRDefault="00856D40">
      <w:pPr>
        <w:pStyle w:val="PR1"/>
      </w:pPr>
      <w:r>
        <w:t>Submit data showing set points and final adjustments of controls.</w:t>
      </w:r>
    </w:p>
    <w:p w14:paraId="10D139CA" w14:textId="77777777" w:rsidR="00856D40" w:rsidRPr="00545D02" w:rsidRDefault="00856D40">
      <w:pPr>
        <w:pStyle w:val="PR1"/>
      </w:pPr>
      <w:r>
        <w:t xml:space="preserve">Test pneumatic systems to maximum system pressure of </w:t>
      </w:r>
      <w:r w:rsidRPr="00496882">
        <w:rPr>
          <w:rStyle w:val="IP"/>
          <w:color w:val="auto"/>
        </w:rPr>
        <w:t>30 psig</w:t>
      </w:r>
      <w:r w:rsidRPr="00496882" w:rsidDel="003D6838">
        <w:rPr>
          <w:rStyle w:val="SI"/>
          <w:color w:val="auto"/>
        </w:rPr>
        <w:t xml:space="preserve"> (200 kPa)</w:t>
      </w:r>
      <w:r w:rsidRPr="00545D02">
        <w:t>.</w:t>
      </w:r>
    </w:p>
    <w:p w14:paraId="45A2B56D" w14:textId="77777777" w:rsidR="00856D40" w:rsidRPr="00545D02" w:rsidRDefault="00856D40">
      <w:pPr>
        <w:pStyle w:val="PR1"/>
      </w:pPr>
      <w:r w:rsidRPr="00545D02">
        <w:t>Calibration:</w:t>
      </w:r>
    </w:p>
    <w:p w14:paraId="0E16F589" w14:textId="77777777" w:rsidR="00856D40" w:rsidRDefault="00856D40">
      <w:pPr>
        <w:pStyle w:val="PR2"/>
        <w:contextualSpacing w:val="0"/>
      </w:pPr>
      <w:r>
        <w:t>Check calibration of instruments.</w:t>
      </w:r>
    </w:p>
    <w:p w14:paraId="21D64191" w14:textId="77777777" w:rsidR="00856D40" w:rsidRDefault="00856D40" w:rsidP="00496882">
      <w:pPr>
        <w:pStyle w:val="PR2"/>
        <w:spacing w:before="0"/>
        <w:contextualSpacing w:val="0"/>
      </w:pPr>
      <w:r>
        <w:t>Recalibrate instruments out of calibration.</w:t>
      </w:r>
    </w:p>
    <w:p w14:paraId="339E2561" w14:textId="77777777" w:rsidR="00856D40" w:rsidRDefault="00856D40" w:rsidP="00496882">
      <w:pPr>
        <w:pStyle w:val="PR2"/>
        <w:spacing w:before="0"/>
        <w:contextualSpacing w:val="0"/>
      </w:pPr>
      <w:r>
        <w:t>Replace defective instruments.</w:t>
      </w:r>
    </w:p>
    <w:p w14:paraId="550CBB93" w14:textId="7A6F67E3" w:rsidR="00856D40" w:rsidRDefault="00856D40">
      <w:pPr>
        <w:pStyle w:val="PR1"/>
      </w:pPr>
      <w:r>
        <w:t>Manufacturer Services: Furnish services of manufacturer’s representative experienced in installation of products furnished under this Section for not less than &lt;</w:t>
      </w:r>
      <w:r w:rsidRPr="00C04DA6">
        <w:rPr>
          <w:b/>
        </w:rPr>
        <w:t>________</w:t>
      </w:r>
      <w:r>
        <w:t>&gt; [</w:t>
      </w:r>
      <w:r w:rsidRPr="00C04DA6">
        <w:rPr>
          <w:b/>
        </w:rPr>
        <w:t>days</w:t>
      </w:r>
      <w:r>
        <w:t>] [</w:t>
      </w:r>
      <w:r w:rsidRPr="00C04DA6">
        <w:rPr>
          <w:b/>
        </w:rPr>
        <w:t>hours</w:t>
      </w:r>
      <w:r>
        <w:t>] on-Site for installation, inspection, field testing, and instructing Director’s Representative’s personnel in maintenance of equipment.</w:t>
      </w:r>
    </w:p>
    <w:p w14:paraId="6484DF3A" w14:textId="77777777" w:rsidR="00856D40" w:rsidRDefault="00856D40">
      <w:pPr>
        <w:pStyle w:val="PR1"/>
      </w:pPr>
      <w:r>
        <w:t>Equipment Acceptance:</w:t>
      </w:r>
    </w:p>
    <w:p w14:paraId="58749254" w14:textId="77777777" w:rsidR="00856D40" w:rsidRDefault="00856D40">
      <w:pPr>
        <w:pStyle w:val="PR2"/>
        <w:contextualSpacing w:val="0"/>
      </w:pPr>
      <w:r>
        <w:t>Adjust, repair, modify, or replace components failing to perform as specified, and rerun tests.</w:t>
      </w:r>
    </w:p>
    <w:p w14:paraId="0B1E8DB1" w14:textId="77777777" w:rsidR="00856D40" w:rsidRDefault="00856D40" w:rsidP="00496882">
      <w:pPr>
        <w:pStyle w:val="PR2"/>
        <w:spacing w:before="0"/>
        <w:contextualSpacing w:val="0"/>
      </w:pPr>
      <w:r>
        <w:t>Make final adjustments to equipment under direction of manufacturer's representative.</w:t>
      </w:r>
    </w:p>
    <w:p w14:paraId="2E2E655E" w14:textId="77777777" w:rsidR="00856D40" w:rsidRDefault="00856D40">
      <w:pPr>
        <w:pStyle w:val="PR1"/>
      </w:pPr>
      <w:r>
        <w:t>Furnish Installation Certificate from equipment manufacturer's representative attesting that equipment has been properly installed and is ready for startup and testing.</w:t>
      </w:r>
    </w:p>
    <w:p w14:paraId="44F3851D" w14:textId="77777777" w:rsidR="00856D40" w:rsidRDefault="00856D40">
      <w:pPr>
        <w:pStyle w:val="ART"/>
      </w:pPr>
      <w:r>
        <w:t>DEMONSTRATION</w:t>
      </w:r>
    </w:p>
    <w:p w14:paraId="4D468BB1" w14:textId="77777777" w:rsidR="00856D40" w:rsidRDefault="00856D40">
      <w:pPr>
        <w:pStyle w:val="PR1"/>
      </w:pPr>
      <w:r>
        <w:t>Section 017000 - Execution and Closeout Requirements: Requirements for demonstration and training.</w:t>
      </w:r>
    </w:p>
    <w:p w14:paraId="2669DD32" w14:textId="1551FAF2" w:rsidR="00856D40" w:rsidRDefault="00856D40">
      <w:pPr>
        <w:pStyle w:val="PR1"/>
      </w:pPr>
      <w:r>
        <w:t>Demonstrate complete operation of systems, including sequence of operation, equipment startup, shutdown, routine maintenance, and emergency repair procedures, to Director’s Representative's personnel.</w:t>
      </w:r>
    </w:p>
    <w:p w14:paraId="46577D1D" w14:textId="77777777" w:rsidR="00856D40" w:rsidRDefault="00856D40">
      <w:pPr>
        <w:pStyle w:val="ART"/>
      </w:pPr>
      <w:r>
        <w:t>MAINTENANCE</w:t>
      </w:r>
    </w:p>
    <w:p w14:paraId="256792FC" w14:textId="77777777" w:rsidR="00856D40" w:rsidDel="00545D02" w:rsidRDefault="00856D40">
      <w:pPr>
        <w:pStyle w:val="PR1"/>
      </w:pPr>
      <w:r w:rsidDel="00545D02">
        <w:t>Section 017000 - Execution and Closeout Requirements: Requirements for maintenance service.</w:t>
      </w:r>
    </w:p>
    <w:p w14:paraId="117E9209" w14:textId="7A83949F" w:rsidR="00856D40" w:rsidRDefault="00856D40" w:rsidP="00496882">
      <w:pPr>
        <w:pStyle w:val="SpecifierNote"/>
      </w:pPr>
      <w:r>
        <w:t xml:space="preserve">Evaluate need for maintenance- and emergency-service-based Project requirements. If desired, retain following </w:t>
      </w:r>
      <w:r w:rsidR="00C54DAC">
        <w:t>Paragraph</w:t>
      </w:r>
      <w:r>
        <w:t>s.</w:t>
      </w:r>
    </w:p>
    <w:p w14:paraId="3FB5177F" w14:textId="77777777" w:rsidR="00856D40" w:rsidRDefault="00856D40">
      <w:pPr>
        <w:pStyle w:val="PR1"/>
      </w:pPr>
      <w:r>
        <w:t>Provide service and maintenance of control system for [</w:t>
      </w:r>
      <w:r w:rsidRPr="00C04DA6">
        <w:rPr>
          <w:b/>
        </w:rPr>
        <w:t>one year</w:t>
      </w:r>
      <w:r>
        <w:t>] [</w:t>
      </w:r>
      <w:r w:rsidRPr="00C04DA6">
        <w:rPr>
          <w:b/>
        </w:rPr>
        <w:t>&lt;________&gt; years</w:t>
      </w:r>
      <w:r>
        <w:t>] from date of Substantial Completion.</w:t>
      </w:r>
    </w:p>
    <w:p w14:paraId="21532DC4" w14:textId="77777777" w:rsidR="00856D40" w:rsidRDefault="00856D40">
      <w:pPr>
        <w:pStyle w:val="PR1"/>
      </w:pPr>
      <w:r>
        <w:t>Furnish complete service of controls systems, including callbacks.</w:t>
      </w:r>
    </w:p>
    <w:p w14:paraId="0F0F8EC0" w14:textId="77777777" w:rsidR="00856D40" w:rsidRDefault="00856D40">
      <w:pPr>
        <w:pStyle w:val="PR1"/>
      </w:pPr>
      <w:r>
        <w:t>Inspections:</w:t>
      </w:r>
    </w:p>
    <w:p w14:paraId="62E4075B" w14:textId="77777777" w:rsidR="00856D40" w:rsidRDefault="00856D40">
      <w:pPr>
        <w:pStyle w:val="PR2"/>
        <w:contextualSpacing w:val="0"/>
      </w:pPr>
      <w:r>
        <w:t>Perform minimum of &lt;</w:t>
      </w:r>
      <w:r w:rsidRPr="00C04DA6">
        <w:rPr>
          <w:b/>
        </w:rPr>
        <w:t>________</w:t>
      </w:r>
      <w:r>
        <w:t>&gt; complete normal inspections of approximately &lt;</w:t>
      </w:r>
      <w:r w:rsidRPr="00C04DA6">
        <w:rPr>
          <w:b/>
        </w:rPr>
        <w:t>________</w:t>
      </w:r>
      <w:r>
        <w:t>&gt; hours' duration in addition to normal service calls to inspect, calibrate, and adjust controls.</w:t>
      </w:r>
    </w:p>
    <w:p w14:paraId="60FB2352" w14:textId="77777777" w:rsidR="00856D40" w:rsidRDefault="00856D40" w:rsidP="00496882">
      <w:pPr>
        <w:pStyle w:val="PR2"/>
        <w:spacing w:before="0"/>
        <w:contextualSpacing w:val="0"/>
      </w:pPr>
      <w:r>
        <w:t>Furnish [</w:t>
      </w:r>
      <w:r w:rsidRPr="00C04DA6">
        <w:rPr>
          <w:b/>
        </w:rPr>
        <w:t>two</w:t>
      </w:r>
      <w:r>
        <w:t>] [</w:t>
      </w:r>
      <w:r w:rsidRPr="00C04DA6">
        <w:rPr>
          <w:b/>
        </w:rPr>
        <w:t>four</w:t>
      </w:r>
      <w:r>
        <w:t>] &lt;</w:t>
      </w:r>
      <w:r w:rsidRPr="00C04DA6">
        <w:rPr>
          <w:b/>
        </w:rPr>
        <w:t>________</w:t>
      </w:r>
      <w:r>
        <w:t>&gt; complete subsequent inspections [</w:t>
      </w:r>
      <w:r w:rsidRPr="00C04DA6">
        <w:rPr>
          <w:b/>
        </w:rPr>
        <w:t>per year</w:t>
      </w:r>
      <w:r>
        <w:t>] [</w:t>
      </w:r>
      <w:r w:rsidRPr="00C04DA6">
        <w:rPr>
          <w:b/>
        </w:rPr>
        <w:t>, one in each season,</w:t>
      </w:r>
      <w:r>
        <w:t>] to inspect, calibrate, and adjust controls.</w:t>
      </w:r>
    </w:p>
    <w:p w14:paraId="1D86E4E5" w14:textId="77777777" w:rsidR="00856D40" w:rsidRDefault="00856D40" w:rsidP="00496882">
      <w:pPr>
        <w:pStyle w:val="PR2"/>
        <w:spacing w:before="0"/>
        <w:contextualSpacing w:val="0"/>
      </w:pPr>
      <w:r>
        <w:t>Submit written report after each inspection.</w:t>
      </w:r>
    </w:p>
    <w:p w14:paraId="5B07F271" w14:textId="77777777" w:rsidR="00856D40" w:rsidRDefault="00856D40">
      <w:pPr>
        <w:pStyle w:val="PR1"/>
      </w:pPr>
      <w:r>
        <w:t>Examine unit components [</w:t>
      </w:r>
      <w:r w:rsidRPr="00C04DA6">
        <w:rPr>
          <w:b/>
        </w:rPr>
        <w:t>weekly</w:t>
      </w:r>
      <w:r>
        <w:t>] [</w:t>
      </w:r>
      <w:r w:rsidRPr="00C04DA6">
        <w:rPr>
          <w:b/>
        </w:rPr>
        <w:t>semimonthly</w:t>
      </w:r>
      <w:r>
        <w:t>] [</w:t>
      </w:r>
      <w:r w:rsidRPr="00C04DA6">
        <w:rPr>
          <w:b/>
        </w:rPr>
        <w:t>monthly</w:t>
      </w:r>
      <w:r>
        <w:t>] [</w:t>
      </w:r>
      <w:r w:rsidRPr="00C04DA6">
        <w:rPr>
          <w:b/>
        </w:rPr>
        <w:t>bimonthly</w:t>
      </w:r>
      <w:r>
        <w:t>], and clean, adjust, and lubricate equipment.</w:t>
      </w:r>
    </w:p>
    <w:p w14:paraId="5AECBD4E" w14:textId="77777777" w:rsidR="00856D40" w:rsidRDefault="00856D40">
      <w:pPr>
        <w:pStyle w:val="PR1"/>
      </w:pPr>
      <w:r>
        <w:t>Provide systematic examination, adjustment, and lubrication of unit and controls checkout and adjustments.</w:t>
      </w:r>
    </w:p>
    <w:p w14:paraId="47273486" w14:textId="77777777" w:rsidR="00856D40" w:rsidRDefault="00856D40">
      <w:pPr>
        <w:pStyle w:val="PR1"/>
      </w:pPr>
      <w:r>
        <w:t>Repair or replace parts according to manufacturer's operating and maintenance data, using parts produced by manufacturer of original equipment.</w:t>
      </w:r>
    </w:p>
    <w:p w14:paraId="4616D4B1" w14:textId="77777777" w:rsidR="00856D40" w:rsidRDefault="00856D40">
      <w:pPr>
        <w:pStyle w:val="PR1"/>
      </w:pPr>
      <w:r>
        <w:t>Perform Work without removing units from service during normal building occupied hours.</w:t>
      </w:r>
    </w:p>
    <w:p w14:paraId="74EA663C" w14:textId="77777777" w:rsidR="00856D40" w:rsidRDefault="00856D40">
      <w:pPr>
        <w:pStyle w:val="PR1"/>
      </w:pPr>
      <w:r>
        <w:t>Provide emergency callback service [</w:t>
      </w:r>
      <w:r w:rsidRPr="00C04DA6">
        <w:rPr>
          <w:b/>
        </w:rPr>
        <w:t>at all hours</w:t>
      </w:r>
      <w:r>
        <w:t>] [</w:t>
      </w:r>
      <w:r w:rsidRPr="00C04DA6">
        <w:rPr>
          <w:b/>
        </w:rPr>
        <w:t>during working hours</w:t>
      </w:r>
      <w:r>
        <w:t>] for this maintenance period.</w:t>
      </w:r>
    </w:p>
    <w:p w14:paraId="5F610721" w14:textId="77777777" w:rsidR="00856D40" w:rsidRDefault="00856D40">
      <w:pPr>
        <w:pStyle w:val="PR1"/>
      </w:pPr>
      <w:r>
        <w:t>Replacement Parts:</w:t>
      </w:r>
    </w:p>
    <w:p w14:paraId="285B563B" w14:textId="77777777" w:rsidR="00856D40" w:rsidRDefault="00856D40">
      <w:pPr>
        <w:pStyle w:val="PR2"/>
        <w:contextualSpacing w:val="0"/>
      </w:pPr>
      <w:r>
        <w:t>Maintain adequate stock of parts [</w:t>
      </w:r>
      <w:r w:rsidRPr="00C04DA6">
        <w:rPr>
          <w:b/>
        </w:rPr>
        <w:t>locally</w:t>
      </w:r>
      <w:r>
        <w:t>] [</w:t>
      </w:r>
      <w:r w:rsidRPr="00C04DA6">
        <w:rPr>
          <w:b/>
        </w:rPr>
        <w:t>near place of the Work</w:t>
      </w:r>
      <w:r>
        <w:t>], for replacement or emergency purposes.</w:t>
      </w:r>
    </w:p>
    <w:p w14:paraId="5307D5B9" w14:textId="77777777" w:rsidR="00856D40" w:rsidRDefault="00856D40" w:rsidP="00496882">
      <w:pPr>
        <w:pStyle w:val="PR2"/>
        <w:spacing w:before="0"/>
        <w:contextualSpacing w:val="0"/>
      </w:pPr>
      <w:r>
        <w:t>Ensure personnel availability to fulfill parts service without unreasonable loss of time.</w:t>
      </w:r>
    </w:p>
    <w:p w14:paraId="6E9EEE33" w14:textId="77777777" w:rsidR="00856D40" w:rsidRDefault="00856D40">
      <w:pPr>
        <w:pStyle w:val="PR1"/>
      </w:pPr>
      <w:r>
        <w:t>Perform Work using personnel under supervision [</w:t>
      </w:r>
      <w:r w:rsidRPr="00C04DA6">
        <w:rPr>
          <w:b/>
        </w:rPr>
        <w:t>and in direct employ</w:t>
      </w:r>
      <w:r>
        <w:t>] of manufacturer or original installer.</w:t>
      </w:r>
    </w:p>
    <w:p w14:paraId="62250C1E" w14:textId="4FEB3377" w:rsidR="00856D40" w:rsidRDefault="00856D40">
      <w:pPr>
        <w:pStyle w:val="PR1"/>
      </w:pPr>
      <w:r>
        <w:t>Do not assign or transfer maintenance service to agent or subcontractor without prior written consent of [</w:t>
      </w:r>
      <w:r>
        <w:rPr>
          <w:b/>
        </w:rPr>
        <w:t>Director’s Representative</w:t>
      </w:r>
      <w:r>
        <w:t>] &lt;</w:t>
      </w:r>
      <w:r w:rsidRPr="00C04DA6">
        <w:rPr>
          <w:b/>
        </w:rPr>
        <w:t>________</w:t>
      </w:r>
      <w:r>
        <w:t>&gt;.</w:t>
      </w:r>
    </w:p>
    <w:p w14:paraId="6698FB87" w14:textId="4CCAFB64" w:rsidR="00856D40" w:rsidRDefault="00856D40">
      <w:pPr>
        <w:pStyle w:val="EOS"/>
      </w:pPr>
      <w:r>
        <w:t>END OF SECTION 230900</w:t>
      </w:r>
    </w:p>
    <w:sectPr w:rsidR="00856D40" w:rsidSect="00885A57">
      <w:footerReference w:type="default" r:id="rId4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A51E4B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C016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56D40">
      <w:rPr>
        <w:rFonts w:eastAsia="Calibri"/>
        <w:szCs w:val="22"/>
      </w:rPr>
      <w:t>230900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6D81A0E"/>
    <w:multiLevelType w:val="hybridMultilevel"/>
    <w:tmpl w:val="915AD550"/>
    <w:lvl w:ilvl="0" w:tplc="4782AE56">
      <w:start w:val="1"/>
      <w:numFmt w:val="upperLetter"/>
      <w:lvlText w:val="%1."/>
      <w:lvlJc w:val="left"/>
      <w:pPr>
        <w:ind w:left="1224" w:hanging="360"/>
      </w:pPr>
      <w:rPr>
        <w:rFonts w:hint="default"/>
        <w:color w:val="E36C0A"/>
        <w:u w:val="single"/>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0B55675"/>
    <w:multiLevelType w:val="hybridMultilevel"/>
    <w:tmpl w:val="FB824672"/>
    <w:lvl w:ilvl="0" w:tplc="04090015">
      <w:start w:val="1"/>
      <w:numFmt w:val="upperLetter"/>
      <w:lvlText w:val="%1."/>
      <w:lvlJc w:val="left"/>
      <w:pPr>
        <w:ind w:left="720" w:hanging="360"/>
      </w:pPr>
      <w:rPr>
        <w:rFonts w:hint="default"/>
      </w:rPr>
    </w:lvl>
    <w:lvl w:ilvl="1" w:tplc="1B306AC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8"/>
  </w:num>
  <w:num w:numId="7" w16cid:durableId="1590696466">
    <w:abstractNumId w:val="6"/>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50505401">
    <w:abstractNumId w:val="0"/>
    <w:lvlOverride w:ilvl="0">
      <w:startOverride w:val="1"/>
    </w:lvlOverride>
    <w:lvlOverride w:ilvl="1"/>
    <w:lvlOverride w:ilvl="2"/>
    <w:lvlOverride w:ilvl="3">
      <w:startOverride w:val="1"/>
    </w:lvlOverride>
    <w:lvlOverride w:ilvl="4">
      <w:startOverride w:val="1"/>
    </w:lvlOverride>
  </w:num>
  <w:num w:numId="12" w16cid:durableId="179123377">
    <w:abstractNumId w:val="0"/>
    <w:lvlOverride w:ilvl="0">
      <w:startOverride w:val="1"/>
    </w:lvlOverride>
    <w:lvlOverride w:ilvl="1"/>
    <w:lvlOverride w:ilvl="2"/>
    <w:lvlOverride w:ilvl="3">
      <w:startOverride w:val="1"/>
    </w:lvlOverride>
    <w:lvlOverride w:ilvl="4">
      <w:startOverride w:val="1"/>
    </w:lvlOverride>
  </w:num>
  <w:num w:numId="13" w16cid:durableId="594939478">
    <w:abstractNumId w:val="0"/>
    <w:lvlOverride w:ilvl="0">
      <w:startOverride w:val="1"/>
    </w:lvlOverride>
    <w:lvlOverride w:ilvl="1"/>
    <w:lvlOverride w:ilvl="2"/>
    <w:lvlOverride w:ilvl="3">
      <w:startOverride w:val="1"/>
    </w:lvlOverride>
    <w:lvlOverride w:ilvl="4">
      <w:startOverride w:val="1"/>
    </w:lvlOverride>
  </w:num>
  <w:num w:numId="14" w16cid:durableId="1538004079">
    <w:abstractNumId w:val="2"/>
  </w:num>
  <w:num w:numId="15" w16cid:durableId="319113335">
    <w:abstractNumId w:val="5"/>
  </w:num>
  <w:num w:numId="16" w16cid:durableId="293027180">
    <w:abstractNumId w:val="0"/>
    <w:lvlOverride w:ilvl="0">
      <w:startOverride w:val="1"/>
    </w:lvlOverride>
    <w:lvlOverride w:ilvl="1"/>
    <w:lvlOverride w:ilvl="2"/>
    <w:lvlOverride w:ilvl="3">
      <w:startOverride w:val="1"/>
    </w:lvlOverride>
    <w:lvlOverride w:ilvl="4">
      <w:startOverride w:val="1"/>
    </w:lvlOverride>
  </w:num>
  <w:num w:numId="17" w16cid:durableId="874545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0139"/>
    <w:rsid w:val="00380E74"/>
    <w:rsid w:val="003B1731"/>
    <w:rsid w:val="003D5990"/>
    <w:rsid w:val="0040194B"/>
    <w:rsid w:val="0041022B"/>
    <w:rsid w:val="004560AC"/>
    <w:rsid w:val="0046419C"/>
    <w:rsid w:val="004743A7"/>
    <w:rsid w:val="00493FB9"/>
    <w:rsid w:val="00496882"/>
    <w:rsid w:val="004A3A3F"/>
    <w:rsid w:val="004E0133"/>
    <w:rsid w:val="004F1417"/>
    <w:rsid w:val="004F2F83"/>
    <w:rsid w:val="0051600C"/>
    <w:rsid w:val="00553365"/>
    <w:rsid w:val="005A51E0"/>
    <w:rsid w:val="005B38A6"/>
    <w:rsid w:val="005E1FF7"/>
    <w:rsid w:val="005F05C7"/>
    <w:rsid w:val="00602831"/>
    <w:rsid w:val="006325BC"/>
    <w:rsid w:val="00660C27"/>
    <w:rsid w:val="006C0160"/>
    <w:rsid w:val="006C5E9C"/>
    <w:rsid w:val="00714D67"/>
    <w:rsid w:val="00727E30"/>
    <w:rsid w:val="00742C33"/>
    <w:rsid w:val="007650F4"/>
    <w:rsid w:val="00766B2E"/>
    <w:rsid w:val="00766FDB"/>
    <w:rsid w:val="00774AAD"/>
    <w:rsid w:val="00806110"/>
    <w:rsid w:val="00827B3E"/>
    <w:rsid w:val="00841EC4"/>
    <w:rsid w:val="00846D69"/>
    <w:rsid w:val="00856D40"/>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4DAC"/>
    <w:rsid w:val="00C5634B"/>
    <w:rsid w:val="00C91158"/>
    <w:rsid w:val="00CD3F3E"/>
    <w:rsid w:val="00CE2A03"/>
    <w:rsid w:val="00D24054"/>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56D40"/>
    <w:pPr>
      <w:spacing w:before="240"/>
      <w:jc w:val="center"/>
    </w:pPr>
    <w:rPr>
      <w:color w:val="0000FF"/>
    </w:rPr>
  </w:style>
  <w:style w:type="character" w:customStyle="1" w:styleId="STEditORChar">
    <w:name w:val="STEdit[OR] Char"/>
    <w:link w:val="STEditOR"/>
    <w:rsid w:val="00856D40"/>
    <w:rPr>
      <w:color w:val="0000FF"/>
      <w:sz w:val="22"/>
    </w:rPr>
  </w:style>
  <w:style w:type="character" w:customStyle="1" w:styleId="normaltextrun">
    <w:name w:val="normaltextrun"/>
    <w:basedOn w:val="DefaultParagraphFont"/>
    <w:rsid w:val="00856D40"/>
  </w:style>
  <w:style w:type="character" w:customStyle="1" w:styleId="eop">
    <w:name w:val="eop"/>
    <w:basedOn w:val="DefaultParagraphFont"/>
    <w:rsid w:val="0085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66056" TargetMode="External"/><Relationship Id="rId18" Type="http://schemas.openxmlformats.org/officeDocument/2006/relationships/hyperlink" Target="http://www.specagent.com/Lookup?uid=123457166060" TargetMode="External"/><Relationship Id="rId26" Type="http://schemas.openxmlformats.org/officeDocument/2006/relationships/hyperlink" Target="http://www.specagent.com/LookUp/?ulid=8130&amp;mf=04&amp;src=wd" TargetMode="External"/><Relationship Id="rId39" Type="http://schemas.openxmlformats.org/officeDocument/2006/relationships/hyperlink" Target="http://www.specagent.com/Lookup?ulid=13401" TargetMode="External"/><Relationship Id="rId3" Type="http://schemas.openxmlformats.org/officeDocument/2006/relationships/customXml" Target="../customXml/item3.xml"/><Relationship Id="rId21" Type="http://schemas.openxmlformats.org/officeDocument/2006/relationships/hyperlink" Target="http://www.specagent.com/Lookup?uid=123457166055" TargetMode="External"/><Relationship Id="rId34" Type="http://schemas.openxmlformats.org/officeDocument/2006/relationships/hyperlink" Target="http://www.specagent.com/Lookup?ulid=9665" TargetMode="External"/><Relationship Id="rId42" Type="http://schemas.openxmlformats.org/officeDocument/2006/relationships/hyperlink" Target="http://www.specagent.com/Lookup?uid=123457121420" TargetMode="External"/><Relationship Id="rId47" Type="http://schemas.openxmlformats.org/officeDocument/2006/relationships/hyperlink" Target="http://www.specagent.com/LookUp/?ulid=8139&amp;mf=04&amp;src=wd"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66054" TargetMode="External"/><Relationship Id="rId17" Type="http://schemas.openxmlformats.org/officeDocument/2006/relationships/hyperlink" Target="http://www.specagent.com/Lookup?uid=123457166059" TargetMode="External"/><Relationship Id="rId25" Type="http://schemas.openxmlformats.org/officeDocument/2006/relationships/hyperlink" Target="http://www.specagent.com/LookUp/?ulid=8129&amp;mf=04&amp;src=wd" TargetMode="External"/><Relationship Id="rId33" Type="http://schemas.openxmlformats.org/officeDocument/2006/relationships/hyperlink" Target="http://www.specagent.com/LookUp/?ulid=8134&amp;mf=04&amp;src=wd" TargetMode="External"/><Relationship Id="rId38" Type="http://schemas.openxmlformats.org/officeDocument/2006/relationships/hyperlink" Target="http://www.specagent.com/LookUp/?ulid=8137&amp;mf=04&amp;src=wd" TargetMode="External"/><Relationship Id="rId46" Type="http://schemas.openxmlformats.org/officeDocument/2006/relationships/hyperlink" Target="http://www.specagent.com/LookUp/?ulid=8140&amp;mf=04&amp;src=wd" TargetMode="External"/><Relationship Id="rId2" Type="http://schemas.openxmlformats.org/officeDocument/2006/relationships/customXml" Target="../customXml/item2.xml"/><Relationship Id="rId16" Type="http://schemas.openxmlformats.org/officeDocument/2006/relationships/hyperlink" Target="http://www.specagent.com/Lookup?uid=123457166058" TargetMode="External"/><Relationship Id="rId20" Type="http://schemas.openxmlformats.org/officeDocument/2006/relationships/hyperlink" Target="http://www.specagent.com/Lookup?uid=123457166065" TargetMode="External"/><Relationship Id="rId29" Type="http://schemas.openxmlformats.org/officeDocument/2006/relationships/hyperlink" Target="http://www.specagent.com/Lookup?ulid=9770" TargetMode="External"/><Relationship Id="rId41" Type="http://schemas.openxmlformats.org/officeDocument/2006/relationships/hyperlink" Target="http://www.specagent.com/Lookup?uid=1234571127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6053" TargetMode="External"/><Relationship Id="rId24" Type="http://schemas.openxmlformats.org/officeDocument/2006/relationships/hyperlink" Target="http://www.specagent.com/Lookup?uid=123457166064" TargetMode="External"/><Relationship Id="rId32" Type="http://schemas.openxmlformats.org/officeDocument/2006/relationships/hyperlink" Target="http://www.specagent.com/Lookup?ulid=9748" TargetMode="External"/><Relationship Id="rId37" Type="http://schemas.openxmlformats.org/officeDocument/2006/relationships/hyperlink" Target="http://www.specagent.com/LookUp/?ulid=8136&amp;mf=04&amp;src=wd" TargetMode="External"/><Relationship Id="rId40" Type="http://schemas.openxmlformats.org/officeDocument/2006/relationships/hyperlink" Target="http://www.specagent.com/Lookup?uid=123457112789" TargetMode="External"/><Relationship Id="rId45" Type="http://schemas.openxmlformats.org/officeDocument/2006/relationships/hyperlink" Target="http://www.specagent.com/LookUp/?ulid=8138&amp;mf=04&amp;src=wd" TargetMode="External"/><Relationship Id="rId5" Type="http://schemas.openxmlformats.org/officeDocument/2006/relationships/numbering" Target="numbering.xml"/><Relationship Id="rId15" Type="http://schemas.openxmlformats.org/officeDocument/2006/relationships/hyperlink" Target="http://www.specagent.com/Lookup?uid=123457166066" TargetMode="External"/><Relationship Id="rId23" Type="http://schemas.openxmlformats.org/officeDocument/2006/relationships/hyperlink" Target="http://www.specagent.com/Lookup?uid=123457166063" TargetMode="External"/><Relationship Id="rId28" Type="http://schemas.openxmlformats.org/officeDocument/2006/relationships/hyperlink" Target="http://www.specagent.com/LookUp/?ulid=8131&amp;mf=04&amp;src=wd" TargetMode="External"/><Relationship Id="rId36" Type="http://schemas.openxmlformats.org/officeDocument/2006/relationships/hyperlink" Target="http://www.specagent.com/Lookup?ulid=9748"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66061" TargetMode="External"/><Relationship Id="rId31" Type="http://schemas.openxmlformats.org/officeDocument/2006/relationships/hyperlink" Target="http://www.specagent.com/LookUp/?ulid=8133&amp;mf=04&amp;src=wd" TargetMode="External"/><Relationship Id="rId44" Type="http://schemas.openxmlformats.org/officeDocument/2006/relationships/hyperlink" Target="http://www.specagent.com/Lookup?uid=1234571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6057" TargetMode="External"/><Relationship Id="rId22" Type="http://schemas.openxmlformats.org/officeDocument/2006/relationships/hyperlink" Target="http://www.specagent.com/Lookup?uid=123457166062" TargetMode="External"/><Relationship Id="rId27" Type="http://schemas.openxmlformats.org/officeDocument/2006/relationships/hyperlink" Target="http://www.specagent.com/Lookup?ulid=9825" TargetMode="External"/><Relationship Id="rId30" Type="http://schemas.openxmlformats.org/officeDocument/2006/relationships/hyperlink" Target="http://www.specagent.com/LookUp/?ulid=8132&amp;mf=04&amp;src=wd" TargetMode="External"/><Relationship Id="rId35" Type="http://schemas.openxmlformats.org/officeDocument/2006/relationships/hyperlink" Target="http://www.specagent.com/LookUp/?ulid=8135&amp;mf=04&amp;src=wd" TargetMode="External"/><Relationship Id="rId43" Type="http://schemas.openxmlformats.org/officeDocument/2006/relationships/hyperlink" Target="http://www.specagent.com/Lookup?uid=123457121410" TargetMode="External"/><Relationship Id="rId48" Type="http://schemas.openxmlformats.org/officeDocument/2006/relationships/hyperlink" Target="http://www.specagent.com/Lookup?ulid=9789"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8406</Words>
  <Characters>47917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56211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