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DAF92" w14:textId="77777777" w:rsidR="00262E88" w:rsidRDefault="00262E88">
      <w:pPr>
        <w:pStyle w:val="SCT"/>
      </w:pPr>
      <w:r>
        <w:t xml:space="preserve">SECTION </w:t>
      </w:r>
      <w:r>
        <w:rPr>
          <w:rStyle w:val="NUM"/>
        </w:rPr>
        <w:t>226719</w:t>
      </w:r>
      <w:r>
        <w:t xml:space="preserve"> - </w:t>
      </w:r>
      <w:r>
        <w:rPr>
          <w:rStyle w:val="NAM"/>
        </w:rPr>
        <w:t>PROCESSED WATER EQUIPMENT FOR LABORATORY AND HEALTHCARE FACILITIES</w:t>
      </w:r>
    </w:p>
    <w:p w14:paraId="2A7889E6" w14:textId="77777777" w:rsidR="00262E88" w:rsidRDefault="00262E88" w:rsidP="005949F6">
      <w:pPr>
        <w:pStyle w:val="SpecifierNote"/>
      </w:pPr>
      <w:r>
        <w:t>Revise this Section by deleting and inserting text to meet Project-specific requirements.</w:t>
      </w:r>
    </w:p>
    <w:p w14:paraId="6D4F0B01" w14:textId="77777777" w:rsidR="00262E88" w:rsidRDefault="00262E88" w:rsidP="005949F6">
      <w:pPr>
        <w:pStyle w:val="SpecifierNote"/>
      </w:pPr>
      <w:r>
        <w:t>Verify that Section titles referenced in this Section are correct for this Project's Specifications; Section titles may have changed.</w:t>
      </w:r>
    </w:p>
    <w:p w14:paraId="0C660606" w14:textId="77777777" w:rsidR="00262E88" w:rsidRDefault="00262E88" w:rsidP="005949F6">
      <w:pPr>
        <w:pStyle w:val="SpecifierNote"/>
      </w:pPr>
      <w:r>
        <w:t>This Section may include provisions for LEED 2009, LEED v4, ASHRAE 189.1, IgCC, and Green Globes. Note that some sustainable design requirements are either mandatory or optional requirements that may be inserted in the Section Text using the hypertext links. Other requirements that are associated with sustainable design, and may be considered "best practice" or retained even if a sustainable design standard is not a Project requirement, are discussed in these Evaluations.</w:t>
      </w:r>
    </w:p>
    <w:p w14:paraId="4101D3F2" w14:textId="77777777" w:rsidR="00262E88" w:rsidRDefault="00262E88" w:rsidP="00712AC4">
      <w:pPr>
        <w:pStyle w:val="PRT"/>
      </w:pPr>
      <w:r w:rsidRPr="00712AC4">
        <w:t>GENERAL</w:t>
      </w:r>
    </w:p>
    <w:p w14:paraId="7E2CB47D" w14:textId="77777777" w:rsidR="00262E88" w:rsidRDefault="00262E88" w:rsidP="00712AC4">
      <w:pPr>
        <w:pStyle w:val="ART"/>
      </w:pPr>
      <w:r>
        <w:t xml:space="preserve">RELATED </w:t>
      </w:r>
      <w:r w:rsidRPr="00712AC4">
        <w:t>DOCUMENTS</w:t>
      </w:r>
    </w:p>
    <w:p w14:paraId="14152DDA" w14:textId="77777777" w:rsidR="00262E88" w:rsidRDefault="00262E88" w:rsidP="005949F6">
      <w:pPr>
        <w:pStyle w:val="SpecifierNote"/>
      </w:pPr>
      <w:r>
        <w:t>Retain or delete this article in all Sections of Project Manual.</w:t>
      </w:r>
    </w:p>
    <w:p w14:paraId="0B8CC337" w14:textId="77777777" w:rsidR="00262E88" w:rsidRDefault="00262E88" w:rsidP="00712AC4">
      <w:pPr>
        <w:pStyle w:val="PR1"/>
      </w:pPr>
      <w:r>
        <w:t xml:space="preserve">Drawings and </w:t>
      </w:r>
      <w:r w:rsidRPr="00712AC4">
        <w:t>general</w:t>
      </w:r>
      <w:r>
        <w:t xml:space="preserve"> provisions of the Contract, including General and Supplementary Conditions and Division 01 Specification Sections, apply to this Section.</w:t>
      </w:r>
    </w:p>
    <w:p w14:paraId="3229BF3E" w14:textId="77777777" w:rsidR="00262E88" w:rsidRDefault="00262E88" w:rsidP="00712AC4">
      <w:pPr>
        <w:pStyle w:val="ART"/>
      </w:pPr>
      <w:r w:rsidRPr="00712AC4">
        <w:t>SUMMARY</w:t>
      </w:r>
    </w:p>
    <w:p w14:paraId="069A7216" w14:textId="77777777" w:rsidR="00262E88" w:rsidRDefault="00262E88" w:rsidP="00712AC4">
      <w:pPr>
        <w:pStyle w:val="PR1"/>
      </w:pPr>
      <w:r>
        <w:t xml:space="preserve">Section </w:t>
      </w:r>
      <w:r w:rsidRPr="00712AC4">
        <w:t>includes</w:t>
      </w:r>
      <w:r>
        <w:t xml:space="preserve"> [</w:t>
      </w:r>
      <w:r>
        <w:rPr>
          <w:b/>
        </w:rPr>
        <w:t>reagent-water</w:t>
      </w:r>
      <w:r>
        <w:t>] [</w:t>
      </w:r>
      <w:r>
        <w:rPr>
          <w:b/>
        </w:rPr>
        <w:t>deionized-water</w:t>
      </w:r>
      <w:r>
        <w:t>] [</w:t>
      </w:r>
      <w:r>
        <w:rPr>
          <w:b/>
        </w:rPr>
        <w:t>distilled-water</w:t>
      </w:r>
      <w:r>
        <w:t>] [</w:t>
      </w:r>
      <w:r>
        <w:rPr>
          <w:b/>
        </w:rPr>
        <w:t>and</w:t>
      </w:r>
      <w:r>
        <w:t>] [</w:t>
      </w:r>
      <w:r>
        <w:rPr>
          <w:b/>
        </w:rPr>
        <w:t>reverse-osmosis-water</w:t>
      </w:r>
      <w:r>
        <w:t>] equipment and processed water faucets. Equipment and associated control and accessories shall be capable of producing [</w:t>
      </w:r>
      <w:r>
        <w:rPr>
          <w:b/>
        </w:rPr>
        <w:t>Type 1</w:t>
      </w:r>
      <w:r>
        <w:t>] [</w:t>
      </w:r>
      <w:r>
        <w:rPr>
          <w:b/>
        </w:rPr>
        <w:t>Type 2</w:t>
      </w:r>
      <w:r>
        <w:t>] [</w:t>
      </w:r>
      <w:r>
        <w:rPr>
          <w:b/>
        </w:rPr>
        <w:t>Type 3</w:t>
      </w:r>
      <w:r>
        <w:t>] reagent grade water.</w:t>
      </w:r>
    </w:p>
    <w:p w14:paraId="6E17712F" w14:textId="77777777" w:rsidR="00262E88" w:rsidRPr="00712AC4" w:rsidRDefault="00262E88" w:rsidP="005949F6">
      <w:pPr>
        <w:pStyle w:val="PR2"/>
      </w:pPr>
      <w:r w:rsidRPr="00712AC4">
        <w:t>Multimedia filter.</w:t>
      </w:r>
    </w:p>
    <w:p w14:paraId="145E04F3" w14:textId="77777777" w:rsidR="00262E88" w:rsidRPr="00712AC4" w:rsidRDefault="00262E88" w:rsidP="005949F6">
      <w:pPr>
        <w:pStyle w:val="PR2"/>
      </w:pPr>
      <w:r w:rsidRPr="00712AC4">
        <w:t>Carbon filter.</w:t>
      </w:r>
    </w:p>
    <w:p w14:paraId="75F08EE7" w14:textId="77777777" w:rsidR="00262E88" w:rsidRPr="00712AC4" w:rsidRDefault="00262E88" w:rsidP="005949F6">
      <w:pPr>
        <w:pStyle w:val="PR2"/>
      </w:pPr>
      <w:r w:rsidRPr="00712AC4">
        <w:t>Water softeners.</w:t>
      </w:r>
    </w:p>
    <w:p w14:paraId="28A72FB4" w14:textId="77777777" w:rsidR="00262E88" w:rsidRPr="00712AC4" w:rsidRDefault="00262E88" w:rsidP="005949F6">
      <w:pPr>
        <w:pStyle w:val="PR2"/>
      </w:pPr>
      <w:r w:rsidRPr="00712AC4">
        <w:t>Dechlorination filter.</w:t>
      </w:r>
    </w:p>
    <w:p w14:paraId="30DDC291" w14:textId="77777777" w:rsidR="00262E88" w:rsidRPr="00712AC4" w:rsidRDefault="00262E88" w:rsidP="005949F6">
      <w:pPr>
        <w:pStyle w:val="PR2"/>
      </w:pPr>
      <w:r w:rsidRPr="00712AC4">
        <w:t>Deionized (DI) mixed beds.</w:t>
      </w:r>
    </w:p>
    <w:p w14:paraId="467DF4AA" w14:textId="77777777" w:rsidR="00262E88" w:rsidRPr="00712AC4" w:rsidRDefault="00262E88" w:rsidP="005949F6">
      <w:pPr>
        <w:pStyle w:val="PR2"/>
      </w:pPr>
      <w:r w:rsidRPr="00712AC4">
        <w:t>RO systems.</w:t>
      </w:r>
    </w:p>
    <w:p w14:paraId="691FFC3D" w14:textId="77777777" w:rsidR="00262E88" w:rsidRPr="00712AC4" w:rsidRDefault="00262E88" w:rsidP="005949F6">
      <w:pPr>
        <w:pStyle w:val="PR2"/>
      </w:pPr>
      <w:r w:rsidRPr="00712AC4">
        <w:t>Recirculating pump.</w:t>
      </w:r>
    </w:p>
    <w:p w14:paraId="0B1CB23D" w14:textId="77777777" w:rsidR="00262E88" w:rsidRPr="00712AC4" w:rsidRDefault="00262E88" w:rsidP="005949F6">
      <w:pPr>
        <w:pStyle w:val="PR2"/>
      </w:pPr>
      <w:r w:rsidRPr="00712AC4">
        <w:t>Purified-water storage tank</w:t>
      </w:r>
    </w:p>
    <w:p w14:paraId="66EE8E39" w14:textId="77777777" w:rsidR="00262E88" w:rsidRPr="00712AC4" w:rsidRDefault="00262E88" w:rsidP="005949F6">
      <w:pPr>
        <w:pStyle w:val="PR2"/>
      </w:pPr>
      <w:r w:rsidRPr="00712AC4">
        <w:t>Point-of-use portable polishers.</w:t>
      </w:r>
    </w:p>
    <w:p w14:paraId="68D30628" w14:textId="77777777" w:rsidR="00262E88" w:rsidRPr="00712AC4" w:rsidRDefault="00262E88" w:rsidP="005949F6">
      <w:pPr>
        <w:pStyle w:val="PR2"/>
      </w:pPr>
      <w:r w:rsidRPr="00712AC4">
        <w:t>Ultra-violet sterilization unit.</w:t>
      </w:r>
    </w:p>
    <w:p w14:paraId="02A02A7D" w14:textId="77777777" w:rsidR="00262E88" w:rsidRDefault="00262E88" w:rsidP="005949F6">
      <w:pPr>
        <w:pStyle w:val="PR2"/>
      </w:pPr>
      <w:r w:rsidRPr="00712AC4">
        <w:t>Rec</w:t>
      </w:r>
      <w:r>
        <w:t>irculating pure-water faucet.</w:t>
      </w:r>
    </w:p>
    <w:p w14:paraId="558ABDD9" w14:textId="77777777" w:rsidR="00262E88" w:rsidRDefault="00262E88" w:rsidP="00712AC4">
      <w:pPr>
        <w:pStyle w:val="PR1"/>
      </w:pPr>
      <w:r>
        <w:t xml:space="preserve">Related </w:t>
      </w:r>
      <w:r w:rsidRPr="00712AC4">
        <w:t>Requirements</w:t>
      </w:r>
      <w:r>
        <w:t>:</w:t>
      </w:r>
    </w:p>
    <w:p w14:paraId="46A20FC4" w14:textId="4D6B9B83" w:rsidR="00262E88" w:rsidRDefault="00262E88" w:rsidP="005949F6">
      <w:pPr>
        <w:pStyle w:val="PR2"/>
      </w:pPr>
      <w:r>
        <w:t xml:space="preserve">Section 226713 "Processed Water Piping for Laboratory and Healthcare Facilities" for piping, </w:t>
      </w:r>
      <w:r w:rsidR="00712AC4">
        <w:t>fittings,</w:t>
      </w:r>
      <w:r>
        <w:t xml:space="preserve"> and valves.</w:t>
      </w:r>
    </w:p>
    <w:p w14:paraId="5243AC31" w14:textId="77777777" w:rsidR="00262E88" w:rsidRDefault="00262E88" w:rsidP="00712AC4">
      <w:pPr>
        <w:pStyle w:val="ART"/>
      </w:pPr>
      <w:r w:rsidRPr="00712AC4">
        <w:t>DEFINITIONS</w:t>
      </w:r>
    </w:p>
    <w:p w14:paraId="0931B36A" w14:textId="77777777" w:rsidR="00262E88" w:rsidRDefault="00262E88" w:rsidP="005949F6">
      <w:pPr>
        <w:pStyle w:val="SpecifierNote"/>
      </w:pPr>
      <w:r>
        <w:t>Retain terms that remain after this Section has been edited for a project.</w:t>
      </w:r>
    </w:p>
    <w:p w14:paraId="52BC944B" w14:textId="77777777" w:rsidR="00262E88" w:rsidRDefault="00262E88" w:rsidP="00712AC4">
      <w:pPr>
        <w:pStyle w:val="PR1"/>
      </w:pPr>
      <w:r>
        <w:t xml:space="preserve">RO: </w:t>
      </w:r>
      <w:r w:rsidRPr="00712AC4">
        <w:t>Reverse</w:t>
      </w:r>
      <w:r>
        <w:t xml:space="preserve"> osmosis.</w:t>
      </w:r>
    </w:p>
    <w:p w14:paraId="2791D039" w14:textId="3439BD78" w:rsidR="00262E88" w:rsidRDefault="00262E88" w:rsidP="00712AC4">
      <w:pPr>
        <w:pStyle w:val="ART"/>
      </w:pPr>
      <w:r w:rsidRPr="00712AC4">
        <w:t>SUBMITTALS</w:t>
      </w:r>
    </w:p>
    <w:p w14:paraId="1FEDDF6B" w14:textId="77777777" w:rsidR="00262E88" w:rsidRPr="00712AC4" w:rsidRDefault="00262E88" w:rsidP="00712AC4">
      <w:pPr>
        <w:pStyle w:val="PR1"/>
      </w:pPr>
      <w:r w:rsidRPr="00712AC4">
        <w:t>Submittals for this section are subject to the re-evaluation fee identified in Article 4 of the General Conditions.</w:t>
      </w:r>
    </w:p>
    <w:p w14:paraId="03A0D501" w14:textId="77777777" w:rsidR="00262E88" w:rsidRPr="00712AC4" w:rsidRDefault="00262E88" w:rsidP="00712AC4">
      <w:pPr>
        <w:pStyle w:val="PR1"/>
      </w:pPr>
      <w:r w:rsidRPr="00712AC4">
        <w:t>Manufacturer’s installation instructions shall be provided along with product data.</w:t>
      </w:r>
    </w:p>
    <w:p w14:paraId="4C1845A1" w14:textId="77777777" w:rsidR="00262E88" w:rsidRPr="00712AC4" w:rsidRDefault="00262E88" w:rsidP="00712AC4">
      <w:pPr>
        <w:pStyle w:val="PR1"/>
      </w:pPr>
      <w:r w:rsidRPr="00712AC4">
        <w:lastRenderedPageBreak/>
        <w:t>Submittals shall be provided in the order in which they are specified and tabbed (for combined submittals).</w:t>
      </w:r>
    </w:p>
    <w:p w14:paraId="5A340927" w14:textId="77777777" w:rsidR="00262E88" w:rsidRDefault="00262E88" w:rsidP="00712AC4">
      <w:pPr>
        <w:pStyle w:val="PR1"/>
      </w:pPr>
      <w:r w:rsidRPr="00712AC4">
        <w:t>Product</w:t>
      </w:r>
      <w:r>
        <w:t xml:space="preserve"> Data for each type of product, including the following.</w:t>
      </w:r>
    </w:p>
    <w:p w14:paraId="19500AF1" w14:textId="77777777" w:rsidR="00262E88" w:rsidRPr="00712AC4" w:rsidRDefault="00262E88" w:rsidP="005949F6">
      <w:pPr>
        <w:pStyle w:val="PR2"/>
      </w:pPr>
      <w:r w:rsidRPr="00712AC4">
        <w:t>Pump curves.</w:t>
      </w:r>
    </w:p>
    <w:p w14:paraId="2EC07700" w14:textId="77777777" w:rsidR="00262E88" w:rsidRPr="00712AC4" w:rsidRDefault="00262E88" w:rsidP="005949F6">
      <w:pPr>
        <w:pStyle w:val="PR2"/>
      </w:pPr>
      <w:r w:rsidRPr="00712AC4">
        <w:t>Equipment dimensions and weight data.</w:t>
      </w:r>
    </w:p>
    <w:p w14:paraId="28A1FE5D" w14:textId="77777777" w:rsidR="00262E88" w:rsidRPr="00712AC4" w:rsidRDefault="00262E88" w:rsidP="005949F6">
      <w:pPr>
        <w:pStyle w:val="PR2"/>
      </w:pPr>
      <w:r w:rsidRPr="00712AC4">
        <w:t>Electrical wiring data.</w:t>
      </w:r>
    </w:p>
    <w:p w14:paraId="69A7F493" w14:textId="77777777" w:rsidR="00262E88" w:rsidRPr="00712AC4" w:rsidRDefault="00262E88" w:rsidP="005949F6">
      <w:pPr>
        <w:pStyle w:val="PR2"/>
      </w:pPr>
      <w:r w:rsidRPr="00712AC4">
        <w:t>Control panel layout.</w:t>
      </w:r>
    </w:p>
    <w:p w14:paraId="6B5E8D7B" w14:textId="77777777" w:rsidR="00262E88" w:rsidRDefault="00262E88" w:rsidP="005949F6">
      <w:pPr>
        <w:pStyle w:val="PR2"/>
      </w:pPr>
      <w:r w:rsidRPr="00712AC4">
        <w:t>Vibration</w:t>
      </w:r>
      <w:r>
        <w:t xml:space="preserve"> data.</w:t>
      </w:r>
    </w:p>
    <w:p w14:paraId="25669EF9" w14:textId="77777777" w:rsidR="00262E88" w:rsidRDefault="00262E88" w:rsidP="00712AC4">
      <w:pPr>
        <w:pStyle w:val="PR1"/>
      </w:pPr>
      <w:r>
        <w:t xml:space="preserve">Sustainable </w:t>
      </w:r>
      <w:r w:rsidRPr="00712AC4">
        <w:t>Design</w:t>
      </w:r>
      <w:r>
        <w:t xml:space="preserve"> Submittals:</w:t>
      </w:r>
    </w:p>
    <w:p w14:paraId="6CED7086" w14:textId="2A242428" w:rsidR="00262E88" w:rsidRPr="00712AC4" w:rsidRDefault="004E4867" w:rsidP="005949F6">
      <w:pPr>
        <w:pStyle w:val="PR2"/>
      </w:pPr>
      <w:hyperlink r:id="rId11" w:history="1"/>
    </w:p>
    <w:p w14:paraId="6C02BC1D" w14:textId="77777777" w:rsidR="00262E88" w:rsidRDefault="00262E88">
      <w:pPr>
        <w:pStyle w:val="PR1"/>
      </w:pPr>
      <w:r>
        <w:t xml:space="preserve">Shop </w:t>
      </w:r>
      <w:r w:rsidRPr="005949F6">
        <w:rPr>
          <w:rStyle w:val="NUM"/>
        </w:rPr>
        <w:t>Drawings</w:t>
      </w:r>
      <w:r>
        <w:t>:</w:t>
      </w:r>
    </w:p>
    <w:p w14:paraId="3FF7930E" w14:textId="77777777" w:rsidR="00262E88" w:rsidRDefault="00262E88" w:rsidP="005949F6">
      <w:pPr>
        <w:pStyle w:val="PR2"/>
      </w:pPr>
      <w:r>
        <w:t xml:space="preserve">Provide a flow </w:t>
      </w:r>
      <w:r w:rsidRPr="00712AC4">
        <w:t>schematic</w:t>
      </w:r>
      <w:r>
        <w:t xml:space="preserve"> of the proposed system, showing:</w:t>
      </w:r>
    </w:p>
    <w:p w14:paraId="17D156EE" w14:textId="77777777" w:rsidR="00262E88" w:rsidRPr="00712AC4" w:rsidRDefault="00262E88" w:rsidP="005949F6">
      <w:pPr>
        <w:pStyle w:val="PR3"/>
      </w:pPr>
      <w:r w:rsidRPr="00712AC4">
        <w:t>Equipment and accessories.</w:t>
      </w:r>
    </w:p>
    <w:p w14:paraId="5500AFF1" w14:textId="77777777" w:rsidR="00262E88" w:rsidRPr="00712AC4" w:rsidRDefault="00262E88" w:rsidP="005949F6">
      <w:pPr>
        <w:pStyle w:val="PR3"/>
      </w:pPr>
      <w:r w:rsidRPr="00712AC4">
        <w:t>Piping and directional flows and sizes.</w:t>
      </w:r>
    </w:p>
    <w:p w14:paraId="166A9555" w14:textId="77777777" w:rsidR="00262E88" w:rsidRPr="00712AC4" w:rsidRDefault="00262E88" w:rsidP="005949F6">
      <w:pPr>
        <w:pStyle w:val="PR3"/>
      </w:pPr>
      <w:r w:rsidRPr="00712AC4">
        <w:t>Flow rates.</w:t>
      </w:r>
    </w:p>
    <w:p w14:paraId="11EF9D1F" w14:textId="77777777" w:rsidR="00262E88" w:rsidRPr="00712AC4" w:rsidRDefault="00262E88" w:rsidP="005949F6">
      <w:pPr>
        <w:pStyle w:val="PR3"/>
      </w:pPr>
      <w:r w:rsidRPr="00712AC4">
        <w:t>Connection to domestic water.</w:t>
      </w:r>
    </w:p>
    <w:p w14:paraId="306B6D6D" w14:textId="77777777" w:rsidR="00262E88" w:rsidRPr="00712AC4" w:rsidRDefault="00262E88" w:rsidP="005949F6">
      <w:pPr>
        <w:pStyle w:val="PR3"/>
      </w:pPr>
      <w:r w:rsidRPr="00712AC4">
        <w:t>Components.</w:t>
      </w:r>
    </w:p>
    <w:p w14:paraId="2451CD29" w14:textId="77777777" w:rsidR="00262E88" w:rsidRDefault="00262E88" w:rsidP="00712AC4">
      <w:pPr>
        <w:pStyle w:val="PR3"/>
      </w:pPr>
      <w:r w:rsidRPr="00712AC4">
        <w:t>Interconnection piping</w:t>
      </w:r>
      <w:r>
        <w:t>.</w:t>
      </w:r>
    </w:p>
    <w:p w14:paraId="098F3BCD" w14:textId="0BF52B5D" w:rsidR="00262E88" w:rsidRDefault="00262E88" w:rsidP="005949F6">
      <w:pPr>
        <w:pStyle w:val="SpecifierNote"/>
      </w:pPr>
      <w:r>
        <w:t>Retain "Seismic Qualification Data" paragraph below if required by seismic criteria applicable to Project. Coordinate with Sections specifying mechanical vibration, supports, and seismic controls. See ASCE/SEI 7 for certification requirements for equipment and components.</w:t>
      </w:r>
    </w:p>
    <w:p w14:paraId="56F5E4EA" w14:textId="77777777" w:rsidR="00262E88" w:rsidRDefault="00262E88" w:rsidP="00712AC4">
      <w:pPr>
        <w:pStyle w:val="PR1"/>
      </w:pPr>
      <w:r>
        <w:t>Seismic Qualification Data: For equipment, accessories, and components, from manufacturer.</w:t>
      </w:r>
    </w:p>
    <w:p w14:paraId="325BBCC0" w14:textId="77777777" w:rsidR="00262E88" w:rsidRPr="00712AC4" w:rsidRDefault="00262E88" w:rsidP="005949F6">
      <w:pPr>
        <w:pStyle w:val="PR2"/>
      </w:pPr>
      <w:r w:rsidRPr="00712AC4">
        <w:t>Basis for Certification: Indicate whether withstand certification is based on actual test of assembled components or on calculation.</w:t>
      </w:r>
    </w:p>
    <w:p w14:paraId="0464E021" w14:textId="77777777" w:rsidR="00262E88" w:rsidRDefault="00262E88" w:rsidP="005949F6">
      <w:pPr>
        <w:pStyle w:val="PR2"/>
      </w:pPr>
      <w:r w:rsidRPr="00712AC4">
        <w:t>Detailed</w:t>
      </w:r>
      <w:r>
        <w:t xml:space="preserve"> description of equipment anchorage devices on which the certification is based and their installation requirements.</w:t>
      </w:r>
    </w:p>
    <w:p w14:paraId="2CF70551" w14:textId="578D590A" w:rsidR="00262E88" w:rsidRDefault="00262E88" w:rsidP="005949F6">
      <w:pPr>
        <w:pStyle w:val="SpecifierNote"/>
      </w:pPr>
      <w:r>
        <w:t>Retain "Field quality-control reports" paragraph below if Contractor is responsible for field quality-control testing and inspecting.</w:t>
      </w:r>
    </w:p>
    <w:p w14:paraId="1B93B82A" w14:textId="77777777" w:rsidR="00262E88" w:rsidRDefault="00262E88" w:rsidP="00712AC4">
      <w:pPr>
        <w:pStyle w:val="PR1"/>
      </w:pPr>
      <w:r>
        <w:t xml:space="preserve">Field </w:t>
      </w:r>
      <w:r w:rsidRPr="00712AC4">
        <w:t>quality</w:t>
      </w:r>
      <w:r>
        <w:t>-control reports.</w:t>
      </w:r>
    </w:p>
    <w:p w14:paraId="0D0CDE88" w14:textId="649DAEB2" w:rsidR="00262E88" w:rsidRDefault="00262E88" w:rsidP="005949F6">
      <w:pPr>
        <w:pStyle w:val="SpecifierNote"/>
      </w:pPr>
      <w:r>
        <w:t>Revise "Operation and Maintenance Data" paragraph below in accordance with requirements that pertain to this project.</w:t>
      </w:r>
    </w:p>
    <w:p w14:paraId="41C1AE85" w14:textId="77777777" w:rsidR="00262E88" w:rsidRDefault="00262E88" w:rsidP="00712AC4">
      <w:pPr>
        <w:pStyle w:val="PR1"/>
      </w:pPr>
      <w:r w:rsidRPr="00712AC4">
        <w:t>Operation</w:t>
      </w:r>
      <w:r>
        <w:t xml:space="preserve"> and Maintenance Data: For all equipment in this section.</w:t>
      </w:r>
    </w:p>
    <w:p w14:paraId="3E50F71D" w14:textId="77777777" w:rsidR="00262E88" w:rsidRDefault="00262E88" w:rsidP="00712AC4">
      <w:pPr>
        <w:pStyle w:val="ART"/>
      </w:pPr>
      <w:r w:rsidRPr="00712AC4">
        <w:t>QUALITY</w:t>
      </w:r>
      <w:r>
        <w:t xml:space="preserve"> ASSURANCE</w:t>
      </w:r>
    </w:p>
    <w:p w14:paraId="4324E25C" w14:textId="77777777" w:rsidR="00262E88" w:rsidRPr="00712AC4" w:rsidRDefault="00262E88" w:rsidP="00712AC4">
      <w:pPr>
        <w:pStyle w:val="PR1"/>
      </w:pPr>
      <w:r w:rsidRPr="00712AC4">
        <w:t>Installer Qualifications: Manufacturer shall have the qualifications for supplying and servicing process water equipment, including engineering services.</w:t>
      </w:r>
    </w:p>
    <w:p w14:paraId="790CC08E" w14:textId="77777777" w:rsidR="00262E88" w:rsidRDefault="00262E88" w:rsidP="00712AC4">
      <w:pPr>
        <w:pStyle w:val="PR1"/>
      </w:pPr>
      <w:r w:rsidRPr="00712AC4">
        <w:t>The process</w:t>
      </w:r>
      <w:r>
        <w:t xml:space="preserve"> water quality shall be in accordance with ASTM D1193 “</w:t>
      </w:r>
      <w:r w:rsidRPr="00D04823">
        <w:t>Standard Specification for Reagent Water</w:t>
      </w:r>
      <w:r>
        <w:t>”.</w:t>
      </w:r>
    </w:p>
    <w:p w14:paraId="7943FF51" w14:textId="77777777" w:rsidR="00262E88" w:rsidRDefault="00262E88" w:rsidP="00712AC4">
      <w:pPr>
        <w:pStyle w:val="PRT"/>
      </w:pPr>
      <w:r w:rsidRPr="00712AC4">
        <w:t>PRODUCTS</w:t>
      </w:r>
    </w:p>
    <w:p w14:paraId="40A6D0D2" w14:textId="138C1C8E" w:rsidR="00262E88" w:rsidRDefault="00262E88" w:rsidP="005949F6">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5AA5CEA5" w14:textId="77777777" w:rsidR="00262E88" w:rsidRDefault="00262E88" w:rsidP="00712AC4">
      <w:pPr>
        <w:pStyle w:val="ART"/>
      </w:pPr>
      <w:r>
        <w:t>SOURCE LIMITATIONS</w:t>
      </w:r>
    </w:p>
    <w:p w14:paraId="25F57F49" w14:textId="77777777" w:rsidR="00262E88" w:rsidRDefault="00262E88">
      <w:pPr>
        <w:pStyle w:val="PR1"/>
      </w:pPr>
      <w:r>
        <w:t>Obtain processed water equipment from single source.</w:t>
      </w:r>
    </w:p>
    <w:p w14:paraId="5620EA36" w14:textId="77777777" w:rsidR="00262E88" w:rsidRDefault="00262E88">
      <w:pPr>
        <w:pStyle w:val="ART"/>
      </w:pPr>
      <w:r>
        <w:t>PERFORMANCE REQUIREMENTS</w:t>
      </w:r>
    </w:p>
    <w:p w14:paraId="47C5F986" w14:textId="77777777" w:rsidR="00262E88" w:rsidRDefault="00262E88" w:rsidP="00712AC4">
      <w:pPr>
        <w:pStyle w:val="PR1"/>
      </w:pPr>
      <w:r>
        <w:t xml:space="preserve">Design </w:t>
      </w:r>
      <w:r w:rsidRPr="00712AC4">
        <w:t>equipment</w:t>
      </w:r>
      <w:r>
        <w:t xml:space="preserve"> based on the city of &lt;</w:t>
      </w:r>
      <w:r>
        <w:rPr>
          <w:b/>
        </w:rPr>
        <w:t>Insert city</w:t>
      </w:r>
      <w:r>
        <w:t>&gt; make-up water conditions obtained from the city water supply quality report.</w:t>
      </w:r>
    </w:p>
    <w:p w14:paraId="110276B4" w14:textId="77777777" w:rsidR="00262E88" w:rsidRDefault="00262E88" w:rsidP="005949F6">
      <w:pPr>
        <w:pStyle w:val="SpecifierNote"/>
      </w:pPr>
      <w:r>
        <w:t>Retain one or more of "Reagent-Water Piping," "Deionized-Water Piping," "Distilled-Water Piping," and "RO Water Piping" subparagraphs below for specific purified-water piping systems.</w:t>
      </w:r>
    </w:p>
    <w:p w14:paraId="269095E2" w14:textId="441F1749" w:rsidR="00262E88" w:rsidRPr="00712AC4" w:rsidRDefault="00262E88" w:rsidP="005949F6">
      <w:pPr>
        <w:pStyle w:val="PR2"/>
      </w:pPr>
      <w:r w:rsidRPr="00712AC4">
        <w:t xml:space="preserve">Reagent-Water Piping: </w:t>
      </w:r>
      <w:r w:rsidRPr="005949F6">
        <w:rPr>
          <w:b/>
          <w:bCs/>
        </w:rPr>
        <w:t>[</w:t>
      </w:r>
      <w:r w:rsidRPr="005949F6">
        <w:rPr>
          <w:rStyle w:val="IP"/>
          <w:b/>
          <w:bCs/>
          <w:color w:val="auto"/>
        </w:rPr>
        <w:t>20 psig</w:t>
      </w:r>
      <w:r w:rsidRPr="005949F6">
        <w:rPr>
          <w:b/>
          <w:bCs/>
        </w:rPr>
        <w:t>] [</w:t>
      </w:r>
      <w:r w:rsidRPr="005949F6">
        <w:rPr>
          <w:rStyle w:val="IP"/>
          <w:b/>
          <w:bCs/>
          <w:color w:val="auto"/>
        </w:rPr>
        <w:t>40 psig</w:t>
      </w:r>
      <w:r w:rsidRPr="005949F6">
        <w:rPr>
          <w:b/>
          <w:bCs/>
        </w:rPr>
        <w:t>] [</w:t>
      </w:r>
      <w:r w:rsidRPr="005949F6">
        <w:rPr>
          <w:rStyle w:val="IP"/>
          <w:b/>
          <w:bCs/>
          <w:color w:val="auto"/>
        </w:rPr>
        <w:t>50 psig</w:t>
      </w:r>
      <w:r w:rsidRPr="005949F6">
        <w:rPr>
          <w:b/>
          <w:bCs/>
        </w:rPr>
        <w:t>] [</w:t>
      </w:r>
      <w:r w:rsidRPr="005949F6">
        <w:rPr>
          <w:rStyle w:val="IP"/>
          <w:b/>
          <w:bCs/>
          <w:color w:val="auto"/>
        </w:rPr>
        <w:t>100 psig</w:t>
      </w:r>
      <w:r w:rsidRPr="005949F6">
        <w:rPr>
          <w:b/>
          <w:bCs/>
        </w:rPr>
        <w:t>] &lt;</w:t>
      </w:r>
      <w:r w:rsidRPr="00712AC4">
        <w:rPr>
          <w:b/>
          <w:bCs/>
        </w:rPr>
        <w:t>Insert pressure</w:t>
      </w:r>
      <w:r w:rsidRPr="00712AC4">
        <w:t>&gt; unless otherwise indicated.</w:t>
      </w:r>
    </w:p>
    <w:p w14:paraId="13D2C550" w14:textId="15760BCE" w:rsidR="00262E88" w:rsidRPr="00712AC4" w:rsidRDefault="00262E88" w:rsidP="005949F6">
      <w:pPr>
        <w:pStyle w:val="PR2"/>
      </w:pPr>
      <w:r w:rsidRPr="00712AC4">
        <w:t xml:space="preserve">Deionized-Water Piping: </w:t>
      </w:r>
      <w:r w:rsidRPr="005949F6">
        <w:rPr>
          <w:b/>
          <w:bCs/>
        </w:rPr>
        <w:t>[</w:t>
      </w:r>
      <w:r w:rsidRPr="005949F6">
        <w:rPr>
          <w:rStyle w:val="IP"/>
          <w:b/>
          <w:bCs/>
          <w:color w:val="auto"/>
        </w:rPr>
        <w:t>50 psig</w:t>
      </w:r>
      <w:r w:rsidRPr="005949F6">
        <w:rPr>
          <w:b/>
          <w:bCs/>
        </w:rPr>
        <w:t>] [</w:t>
      </w:r>
      <w:r w:rsidRPr="005949F6">
        <w:rPr>
          <w:rStyle w:val="IP"/>
          <w:b/>
          <w:bCs/>
          <w:color w:val="auto"/>
        </w:rPr>
        <w:t>100 psig</w:t>
      </w:r>
      <w:r w:rsidRPr="005949F6">
        <w:rPr>
          <w:b/>
          <w:bCs/>
        </w:rPr>
        <w:t>] [</w:t>
      </w:r>
      <w:r w:rsidRPr="005949F6">
        <w:rPr>
          <w:rStyle w:val="IP"/>
          <w:b/>
          <w:bCs/>
          <w:color w:val="auto"/>
        </w:rPr>
        <w:t>150 psig</w:t>
      </w:r>
      <w:r w:rsidRPr="005949F6">
        <w:rPr>
          <w:b/>
          <w:bCs/>
        </w:rPr>
        <w:t>] &lt;</w:t>
      </w:r>
      <w:r w:rsidRPr="00712AC4">
        <w:rPr>
          <w:b/>
          <w:bCs/>
        </w:rPr>
        <w:t>Insert pressure</w:t>
      </w:r>
      <w:r w:rsidRPr="00712AC4">
        <w:t>&gt; unless otherwise indicated.</w:t>
      </w:r>
    </w:p>
    <w:p w14:paraId="17E8491C" w14:textId="429FB397" w:rsidR="00262E88" w:rsidRPr="00712AC4" w:rsidRDefault="00262E88" w:rsidP="005949F6">
      <w:pPr>
        <w:pStyle w:val="PR2"/>
      </w:pPr>
      <w:r w:rsidRPr="00712AC4">
        <w:t xml:space="preserve">Distilled-Water Piping: </w:t>
      </w:r>
      <w:r w:rsidRPr="005949F6">
        <w:rPr>
          <w:b/>
          <w:bCs/>
        </w:rPr>
        <w:t>[</w:t>
      </w:r>
      <w:r w:rsidRPr="005949F6">
        <w:rPr>
          <w:rStyle w:val="IP"/>
          <w:b/>
          <w:bCs/>
          <w:color w:val="auto"/>
        </w:rPr>
        <w:t>50 psig</w:t>
      </w:r>
      <w:r w:rsidRPr="005949F6">
        <w:rPr>
          <w:b/>
          <w:bCs/>
        </w:rPr>
        <w:t>] [</w:t>
      </w:r>
      <w:r w:rsidRPr="005949F6">
        <w:rPr>
          <w:rStyle w:val="IP"/>
          <w:b/>
          <w:bCs/>
          <w:color w:val="auto"/>
        </w:rPr>
        <w:t>100 psig</w:t>
      </w:r>
      <w:r w:rsidRPr="005949F6">
        <w:rPr>
          <w:b/>
          <w:bCs/>
        </w:rPr>
        <w:t>] [</w:t>
      </w:r>
      <w:r w:rsidRPr="005949F6">
        <w:rPr>
          <w:rStyle w:val="IP"/>
          <w:b/>
          <w:bCs/>
          <w:color w:val="auto"/>
        </w:rPr>
        <w:t>150 psig</w:t>
      </w:r>
      <w:r w:rsidRPr="005949F6">
        <w:rPr>
          <w:b/>
          <w:bCs/>
        </w:rPr>
        <w:t>] &lt;</w:t>
      </w:r>
      <w:r w:rsidRPr="00712AC4">
        <w:rPr>
          <w:b/>
          <w:bCs/>
        </w:rPr>
        <w:t>Insert pressure</w:t>
      </w:r>
      <w:r w:rsidRPr="00712AC4">
        <w:t>&gt; unless otherwise indicated.</w:t>
      </w:r>
    </w:p>
    <w:p w14:paraId="45496FBE" w14:textId="35DE208F" w:rsidR="00262E88" w:rsidRPr="00D23273" w:rsidRDefault="00262E88" w:rsidP="005949F6">
      <w:pPr>
        <w:pStyle w:val="PR2"/>
      </w:pPr>
      <w:r w:rsidRPr="00712AC4">
        <w:t>RO</w:t>
      </w:r>
      <w:r w:rsidRPr="00D23273">
        <w:t xml:space="preserve"> Water Piping: [</w:t>
      </w:r>
      <w:r w:rsidRPr="005949F6">
        <w:rPr>
          <w:rStyle w:val="IP"/>
          <w:b/>
          <w:color w:val="auto"/>
        </w:rPr>
        <w:t>50 psig</w:t>
      </w:r>
      <w:r w:rsidRPr="00D23273">
        <w:t>] [</w:t>
      </w:r>
      <w:r w:rsidRPr="005949F6">
        <w:rPr>
          <w:rStyle w:val="IP"/>
          <w:b/>
          <w:color w:val="auto"/>
        </w:rPr>
        <w:t>100 psig</w:t>
      </w:r>
      <w:r w:rsidRPr="00D23273">
        <w:t>] [</w:t>
      </w:r>
      <w:r w:rsidRPr="005949F6">
        <w:rPr>
          <w:rStyle w:val="IP"/>
          <w:b/>
          <w:color w:val="auto"/>
        </w:rPr>
        <w:t>150 psig</w:t>
      </w:r>
      <w:r w:rsidRPr="00D23273">
        <w:t>] &lt;</w:t>
      </w:r>
      <w:r w:rsidRPr="00D23273">
        <w:rPr>
          <w:b/>
        </w:rPr>
        <w:t>Insert pressure</w:t>
      </w:r>
      <w:r w:rsidRPr="00D23273">
        <w:t>&gt; unless otherwise indicated.</w:t>
      </w:r>
    </w:p>
    <w:p w14:paraId="2D50AB2F" w14:textId="335BA2A5" w:rsidR="00262E88" w:rsidRDefault="00262E88" w:rsidP="005949F6">
      <w:pPr>
        <w:pStyle w:val="SpecifierNote"/>
      </w:pPr>
      <w:r>
        <w:t>Retain "Seismic Performance" paragraph below with "Seismic Qualification Data" paragraph in "Informational Submittals" Article for projects requiring seismic design. Delete paragraph if performance requirements are indicated on Drawings. Model building codes and ASCE/SEI 7 establish criteria for buildings subject to earthquake motions. Coordinate requirements with structural engineer.</w:t>
      </w:r>
    </w:p>
    <w:p w14:paraId="0AC3F7C7" w14:textId="77777777" w:rsidR="00262E88" w:rsidRDefault="00262E88" w:rsidP="00712AC4">
      <w:pPr>
        <w:pStyle w:val="PR1"/>
      </w:pPr>
      <w:r w:rsidRPr="00712AC4">
        <w:t>Seismic</w:t>
      </w:r>
      <w:r>
        <w:t xml:space="preserve"> Performance: Water piping shall withstand the effects of earthquake motions determined according to [</w:t>
      </w:r>
      <w:r>
        <w:rPr>
          <w:b/>
        </w:rPr>
        <w:t>ASCE/SEI 7</w:t>
      </w:r>
      <w:r>
        <w:t>] &lt;</w:t>
      </w:r>
      <w:r>
        <w:rPr>
          <w:b/>
        </w:rPr>
        <w:t>Insert requirement</w:t>
      </w:r>
      <w:r>
        <w:t>&gt;.</w:t>
      </w:r>
    </w:p>
    <w:p w14:paraId="1B054EA2" w14:textId="77777777" w:rsidR="00262E88" w:rsidRDefault="00262E88" w:rsidP="005949F6">
      <w:pPr>
        <w:pStyle w:val="SpecifierNote"/>
      </w:pPr>
      <w:r>
        <w:t>Retain first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35A65F50" w14:textId="77777777" w:rsidR="00262E88" w:rsidRDefault="00262E88" w:rsidP="005949F6">
      <w:pPr>
        <w:pStyle w:val="PR2"/>
      </w:pPr>
      <w:r>
        <w:t xml:space="preserve">The term "withstand" means "the equipment will remain in place without separation of any parts when </w:t>
      </w:r>
      <w:r w:rsidRPr="00712AC4">
        <w:t>subjected</w:t>
      </w:r>
      <w:r>
        <w:t xml:space="preserve"> to the seismic forces specified[</w:t>
      </w:r>
      <w:r>
        <w:rPr>
          <w:b/>
        </w:rPr>
        <w:t> and the equipment will be fully operational after the seismic event</w:t>
      </w:r>
      <w:r>
        <w:t>]."</w:t>
      </w:r>
    </w:p>
    <w:p w14:paraId="4AA35E52" w14:textId="77777777" w:rsidR="00262E88" w:rsidRDefault="00262E88" w:rsidP="005949F6">
      <w:pPr>
        <w:pStyle w:val="SpecifierNote"/>
      </w:pPr>
      <w:r>
        <w:t>For life-safety components required to function after an earthquake (such as fire-sprinkler systems, components that contain hazardous content, and storage racks in structures open to the public), the Component Importance Factor is 1.5. For other components, the Component Importance Factor is 1.0 unless the structure is in Seismic Use Group III and component is necessary for continued operation of facility or failure of component could impair continued operation of facility, in which case the Component Importance Factor is 1.5.</w:t>
      </w:r>
    </w:p>
    <w:p w14:paraId="78665CF5" w14:textId="77777777" w:rsidR="00262E88" w:rsidRDefault="00262E88" w:rsidP="005949F6">
      <w:pPr>
        <w:pStyle w:val="PR2"/>
      </w:pPr>
      <w:r>
        <w:t>Component Importance Factor: [</w:t>
      </w:r>
      <w:r>
        <w:rPr>
          <w:b/>
        </w:rPr>
        <w:t>1.5</w:t>
      </w:r>
      <w:r>
        <w:t>] [</w:t>
      </w:r>
      <w:r>
        <w:rPr>
          <w:b/>
        </w:rPr>
        <w:t>1.0</w:t>
      </w:r>
      <w:r>
        <w:t>].</w:t>
      </w:r>
    </w:p>
    <w:p w14:paraId="0A0915CC" w14:textId="77777777" w:rsidR="00262E88" w:rsidRDefault="00262E88" w:rsidP="005949F6">
      <w:pPr>
        <w:pStyle w:val="SpecifierNote"/>
      </w:pPr>
      <w:r>
        <w:t>See ASCE/SEI 7, Coefficients for Architectural Component Table and Seismic Coefficients for Mechanical and Electrical Components Table, for requirements to be inserted in subparagraph below.</w:t>
      </w:r>
    </w:p>
    <w:p w14:paraId="1995F114" w14:textId="77777777" w:rsidR="00262E88" w:rsidRPr="005949F6" w:rsidRDefault="00262E88" w:rsidP="005949F6">
      <w:pPr>
        <w:pStyle w:val="PR2"/>
        <w:rPr>
          <w:b/>
          <w:bCs/>
        </w:rPr>
      </w:pPr>
      <w:r w:rsidRPr="005949F6">
        <w:rPr>
          <w:b/>
          <w:bCs/>
        </w:rPr>
        <w:t>&lt;</w:t>
      </w:r>
      <w:r w:rsidRPr="00712AC4">
        <w:rPr>
          <w:b/>
          <w:bCs/>
        </w:rPr>
        <w:t>Insert</w:t>
      </w:r>
      <w:r w:rsidRPr="005949F6">
        <w:rPr>
          <w:b/>
          <w:bCs/>
        </w:rPr>
        <w:t xml:space="preserve"> requirements for Component Amplification Factor and Component Response Modification Factor&gt;.</w:t>
      </w:r>
    </w:p>
    <w:p w14:paraId="284E480F" w14:textId="77777777" w:rsidR="00262E88" w:rsidRDefault="00262E88" w:rsidP="005949F6">
      <w:pPr>
        <w:pStyle w:val="SpecifierNote"/>
      </w:pPr>
      <w:r>
        <w:t>Multimedia filtration is used when it is required to process high-quality filter water at faster flow rates than traditional sand filtration can handle. For example, a simple sand filter can eliminate particles down to 25 to 50 microns in size. A multimedia filter can remove particles down to 10 to 15 microns.</w:t>
      </w:r>
    </w:p>
    <w:p w14:paraId="5E2F3F57" w14:textId="77777777" w:rsidR="00262E88" w:rsidRDefault="00262E88" w:rsidP="00712AC4">
      <w:pPr>
        <w:pStyle w:val="ART"/>
      </w:pPr>
      <w:r w:rsidRPr="00712AC4">
        <w:t>MULTIMEDIA</w:t>
      </w:r>
      <w:r>
        <w:t xml:space="preserve"> FILTRATION</w:t>
      </w:r>
    </w:p>
    <w:bookmarkStart w:id="0" w:name="ptBookmark9096"/>
    <w:p w14:paraId="559DC8EB" w14:textId="77777777" w:rsidR="00262E88" w:rsidRPr="005949F6" w:rsidRDefault="00262E88" w:rsidP="00712AC4">
      <w:pPr>
        <w:pStyle w:val="PR1"/>
        <w:rPr>
          <w:rStyle w:val="SAhyperlink"/>
          <w:color w:val="auto"/>
          <w:u w:val="none"/>
        </w:rPr>
      </w:pPr>
      <w:r w:rsidRPr="005949F6">
        <w:rPr>
          <w:rStyle w:val="SAhyperlink"/>
          <w:color w:val="auto"/>
          <w:u w:val="none"/>
        </w:rPr>
        <w:fldChar w:fldCharType="begin"/>
      </w:r>
      <w:r w:rsidRPr="005949F6">
        <w:rPr>
          <w:rStyle w:val="SAhyperlink"/>
          <w:color w:val="auto"/>
          <w:u w:val="none"/>
        </w:rPr>
        <w:instrText xml:space="preserve"> HYPERLINK "http://www.specagent.com/Lookup?ulid=9096" </w:instrText>
      </w:r>
      <w:r w:rsidRPr="005949F6">
        <w:rPr>
          <w:rStyle w:val="SAhyperlink"/>
          <w:color w:val="auto"/>
          <w:u w:val="none"/>
        </w:rPr>
      </w:r>
      <w:r w:rsidRPr="005949F6">
        <w:rPr>
          <w:rStyle w:val="SAhyperlink"/>
          <w:color w:val="auto"/>
          <w:u w:val="none"/>
        </w:rPr>
        <w:fldChar w:fldCharType="separate"/>
      </w:r>
      <w:r w:rsidRPr="005949F6">
        <w:rPr>
          <w:rStyle w:val="SAhyperlink"/>
          <w:color w:val="auto"/>
          <w:u w:val="none"/>
        </w:rPr>
        <w:t>Manufacturers:</w:t>
      </w:r>
      <w:r w:rsidRPr="005949F6">
        <w:rPr>
          <w:rStyle w:val="SAhyperlink"/>
          <w:color w:val="auto"/>
          <w:u w:val="none"/>
        </w:rPr>
        <w:fldChar w:fldCharType="end"/>
      </w:r>
      <w:r w:rsidRPr="005949F6">
        <w:rPr>
          <w:rStyle w:val="SAhyperlink"/>
          <w:color w:val="auto"/>
          <w:u w:val="none"/>
        </w:rPr>
        <w:t xml:space="preserve"> Subject to compliance with requirements, available manufacturers offering products that may be incorporated into the Work include, but are not limited to the following:</w:t>
      </w:r>
    </w:p>
    <w:p w14:paraId="2131B0D2" w14:textId="77777777" w:rsidR="00262E88" w:rsidRPr="00712AC4" w:rsidRDefault="004E4867" w:rsidP="005949F6">
      <w:pPr>
        <w:pStyle w:val="PR2"/>
        <w:rPr>
          <w:rStyle w:val="SAhyperlink"/>
          <w:color w:val="auto"/>
          <w:u w:val="none"/>
        </w:rPr>
      </w:pPr>
      <w:hyperlink r:id="rId12" w:history="1">
        <w:r w:rsidR="00262E88" w:rsidRPr="005949F6">
          <w:rPr>
            <w:rStyle w:val="SAhyperlink"/>
            <w:color w:val="auto"/>
            <w:u w:val="none"/>
          </w:rPr>
          <w:t>Aqua Pure Water Conditioning</w:t>
        </w:r>
      </w:hyperlink>
      <w:r w:rsidR="00262E88" w:rsidRPr="00712AC4">
        <w:rPr>
          <w:rStyle w:val="SAhyperlink"/>
          <w:color w:val="auto"/>
          <w:u w:val="none"/>
        </w:rPr>
        <w:t>.</w:t>
      </w:r>
    </w:p>
    <w:p w14:paraId="0A592CC7" w14:textId="77777777" w:rsidR="00262E88" w:rsidRPr="00712AC4" w:rsidRDefault="004E4867" w:rsidP="005949F6">
      <w:pPr>
        <w:pStyle w:val="PR2"/>
        <w:rPr>
          <w:rStyle w:val="SAhyperlink"/>
          <w:color w:val="auto"/>
          <w:u w:val="none"/>
        </w:rPr>
      </w:pPr>
      <w:hyperlink r:id="rId13" w:history="1">
        <w:r w:rsidR="00262E88" w:rsidRPr="005949F6">
          <w:rPr>
            <w:rStyle w:val="SAhyperlink"/>
            <w:color w:val="auto"/>
            <w:u w:val="none"/>
          </w:rPr>
          <w:t>Diamond Water Conditioning; a Griesbach company</w:t>
        </w:r>
      </w:hyperlink>
      <w:r w:rsidR="00262E88" w:rsidRPr="00712AC4">
        <w:rPr>
          <w:rStyle w:val="SAhyperlink"/>
          <w:color w:val="auto"/>
          <w:u w:val="none"/>
        </w:rPr>
        <w:t>.</w:t>
      </w:r>
    </w:p>
    <w:p w14:paraId="1A178285" w14:textId="77777777" w:rsidR="00262E88" w:rsidRPr="00712AC4" w:rsidRDefault="004E4867" w:rsidP="005949F6">
      <w:pPr>
        <w:pStyle w:val="PR2"/>
        <w:rPr>
          <w:rStyle w:val="SAhyperlink"/>
          <w:color w:val="auto"/>
          <w:u w:val="none"/>
        </w:rPr>
      </w:pPr>
      <w:hyperlink r:id="rId14" w:history="1">
        <w:r w:rsidR="00262E88" w:rsidRPr="005949F6">
          <w:rPr>
            <w:rStyle w:val="SAhyperlink"/>
            <w:color w:val="auto"/>
            <w:u w:val="none"/>
          </w:rPr>
          <w:t>Everfilt</w:t>
        </w:r>
      </w:hyperlink>
      <w:r w:rsidR="00262E88" w:rsidRPr="00712AC4">
        <w:rPr>
          <w:rStyle w:val="SAhyperlink"/>
          <w:color w:val="auto"/>
          <w:u w:val="none"/>
        </w:rPr>
        <w:t>.</w:t>
      </w:r>
    </w:p>
    <w:p w14:paraId="12F6F2F3" w14:textId="77777777" w:rsidR="00262E88" w:rsidRPr="00712AC4" w:rsidRDefault="004E4867" w:rsidP="005949F6">
      <w:pPr>
        <w:pStyle w:val="PR2"/>
        <w:rPr>
          <w:rStyle w:val="SAhyperlink"/>
          <w:color w:val="auto"/>
          <w:u w:val="none"/>
        </w:rPr>
      </w:pPr>
      <w:hyperlink r:id="rId15" w:history="1">
        <w:r w:rsidR="00262E88" w:rsidRPr="005949F6">
          <w:rPr>
            <w:rStyle w:val="SAhyperlink"/>
            <w:color w:val="auto"/>
            <w:u w:val="none"/>
          </w:rPr>
          <w:t>LAKOS Filtration Solutions</w:t>
        </w:r>
      </w:hyperlink>
      <w:r w:rsidR="00262E88" w:rsidRPr="00712AC4">
        <w:rPr>
          <w:rStyle w:val="SAhyperlink"/>
          <w:color w:val="auto"/>
          <w:u w:val="none"/>
        </w:rPr>
        <w:t>.</w:t>
      </w:r>
    </w:p>
    <w:p w14:paraId="26D30475" w14:textId="77777777" w:rsidR="00262E88" w:rsidRPr="00712AC4" w:rsidRDefault="004E4867" w:rsidP="005949F6">
      <w:pPr>
        <w:pStyle w:val="PR2"/>
        <w:rPr>
          <w:rStyle w:val="SAhyperlink"/>
          <w:color w:val="auto"/>
          <w:u w:val="none"/>
        </w:rPr>
      </w:pPr>
      <w:hyperlink r:id="rId16" w:history="1">
        <w:r w:rsidR="00262E88" w:rsidRPr="005949F6">
          <w:rPr>
            <w:rStyle w:val="SAhyperlink"/>
            <w:color w:val="auto"/>
            <w:u w:val="none"/>
          </w:rPr>
          <w:t>MWF Metro Water Filter</w:t>
        </w:r>
      </w:hyperlink>
      <w:r w:rsidR="00262E88" w:rsidRPr="00712AC4">
        <w:rPr>
          <w:rStyle w:val="SAhyperlink"/>
          <w:color w:val="auto"/>
          <w:u w:val="none"/>
        </w:rPr>
        <w:t>.</w:t>
      </w:r>
    </w:p>
    <w:p w14:paraId="085ECE7B" w14:textId="77777777" w:rsidR="00262E88" w:rsidRPr="00712AC4" w:rsidRDefault="004E4867" w:rsidP="005949F6">
      <w:pPr>
        <w:pStyle w:val="PR2"/>
        <w:rPr>
          <w:rStyle w:val="SAhyperlink"/>
          <w:color w:val="auto"/>
          <w:u w:val="none"/>
        </w:rPr>
      </w:pPr>
      <w:hyperlink r:id="rId17" w:history="1">
        <w:r w:rsidR="00262E88" w:rsidRPr="005949F6">
          <w:rPr>
            <w:rStyle w:val="SAhyperlink"/>
            <w:color w:val="auto"/>
            <w:u w:val="none"/>
          </w:rPr>
          <w:t>Miami Filter, Inc</w:t>
        </w:r>
      </w:hyperlink>
      <w:r w:rsidR="00262E88" w:rsidRPr="00712AC4">
        <w:rPr>
          <w:rStyle w:val="SAhyperlink"/>
          <w:color w:val="auto"/>
          <w:u w:val="none"/>
        </w:rPr>
        <w:t>.</w:t>
      </w:r>
    </w:p>
    <w:p w14:paraId="3823ED38" w14:textId="77777777" w:rsidR="00262E88" w:rsidRPr="00712AC4" w:rsidRDefault="004E4867" w:rsidP="005949F6">
      <w:pPr>
        <w:pStyle w:val="PR2"/>
        <w:rPr>
          <w:rStyle w:val="SAhyperlink"/>
          <w:color w:val="auto"/>
          <w:u w:val="none"/>
        </w:rPr>
      </w:pPr>
      <w:hyperlink r:id="rId18" w:history="1">
        <w:r w:rsidR="00262E88" w:rsidRPr="005949F6">
          <w:rPr>
            <w:rStyle w:val="SAhyperlink"/>
            <w:color w:val="auto"/>
            <w:u w:val="none"/>
          </w:rPr>
          <w:t>PEP Filters, Inc</w:t>
        </w:r>
      </w:hyperlink>
      <w:r w:rsidR="00262E88" w:rsidRPr="00712AC4">
        <w:rPr>
          <w:rStyle w:val="SAhyperlink"/>
          <w:color w:val="auto"/>
          <w:u w:val="none"/>
        </w:rPr>
        <w:t>.</w:t>
      </w:r>
    </w:p>
    <w:p w14:paraId="55506172" w14:textId="77777777" w:rsidR="00262E88" w:rsidRPr="00712AC4" w:rsidRDefault="004E4867" w:rsidP="005949F6">
      <w:pPr>
        <w:pStyle w:val="PR2"/>
        <w:rPr>
          <w:rStyle w:val="SAhyperlink"/>
          <w:color w:val="auto"/>
          <w:u w:val="none"/>
        </w:rPr>
      </w:pPr>
      <w:hyperlink r:id="rId19" w:history="1">
        <w:r w:rsidR="00262E88" w:rsidRPr="005949F6">
          <w:rPr>
            <w:rStyle w:val="SAhyperlink"/>
            <w:color w:val="auto"/>
            <w:u w:val="none"/>
          </w:rPr>
          <w:t>Puroflux Corporation</w:t>
        </w:r>
      </w:hyperlink>
      <w:r w:rsidR="00262E88" w:rsidRPr="00712AC4">
        <w:rPr>
          <w:rStyle w:val="SAhyperlink"/>
          <w:color w:val="auto"/>
          <w:u w:val="none"/>
        </w:rPr>
        <w:t>.</w:t>
      </w:r>
    </w:p>
    <w:p w14:paraId="07B74608" w14:textId="77777777" w:rsidR="00262E88" w:rsidRPr="00712AC4" w:rsidRDefault="004E4867" w:rsidP="005949F6">
      <w:pPr>
        <w:pStyle w:val="PR2"/>
        <w:rPr>
          <w:rStyle w:val="SAhyperlink"/>
          <w:color w:val="auto"/>
          <w:u w:val="none"/>
        </w:rPr>
      </w:pPr>
      <w:hyperlink r:id="rId20" w:history="1">
        <w:r w:rsidR="00262E88" w:rsidRPr="005949F6">
          <w:rPr>
            <w:rStyle w:val="SAhyperlink"/>
            <w:color w:val="auto"/>
            <w:u w:val="none"/>
          </w:rPr>
          <w:t>Sonitec-Vortisand Inc</w:t>
        </w:r>
      </w:hyperlink>
      <w:r w:rsidR="00262E88" w:rsidRPr="00712AC4">
        <w:rPr>
          <w:rStyle w:val="SAhyperlink"/>
          <w:color w:val="auto"/>
          <w:u w:val="none"/>
        </w:rPr>
        <w:t>.</w:t>
      </w:r>
    </w:p>
    <w:p w14:paraId="1D065ECD" w14:textId="77777777" w:rsidR="00262E88" w:rsidRPr="00712AC4" w:rsidRDefault="004E4867" w:rsidP="005949F6">
      <w:pPr>
        <w:pStyle w:val="PR2"/>
        <w:rPr>
          <w:rStyle w:val="SAhyperlink"/>
          <w:color w:val="auto"/>
          <w:u w:val="none"/>
        </w:rPr>
      </w:pPr>
      <w:hyperlink r:id="rId21" w:history="1">
        <w:r w:rsidR="00262E88" w:rsidRPr="005949F6">
          <w:rPr>
            <w:rStyle w:val="SAhyperlink"/>
            <w:color w:val="auto"/>
            <w:u w:val="none"/>
          </w:rPr>
          <w:t>United Industries, Inc; Tower-flo Water Systems</w:t>
        </w:r>
      </w:hyperlink>
      <w:r w:rsidR="00262E88" w:rsidRPr="00712AC4">
        <w:rPr>
          <w:rStyle w:val="SAhyperlink"/>
          <w:color w:val="auto"/>
          <w:u w:val="none"/>
        </w:rPr>
        <w:t>.</w:t>
      </w:r>
    </w:p>
    <w:p w14:paraId="186F934D" w14:textId="77777777" w:rsidR="00262E88" w:rsidRPr="005949F6" w:rsidRDefault="004E4867" w:rsidP="005949F6">
      <w:pPr>
        <w:pStyle w:val="PR2"/>
        <w:rPr>
          <w:rStyle w:val="SAhyperlink"/>
          <w:color w:val="auto"/>
          <w:u w:val="none"/>
        </w:rPr>
      </w:pPr>
      <w:hyperlink r:id="rId22" w:history="1">
        <w:r w:rsidR="00262E88" w:rsidRPr="005949F6">
          <w:rPr>
            <w:rStyle w:val="SAhyperlink"/>
            <w:color w:val="auto"/>
            <w:u w:val="none"/>
          </w:rPr>
          <w:t>Water Professionals</w:t>
        </w:r>
      </w:hyperlink>
      <w:r w:rsidR="00262E88" w:rsidRPr="005949F6">
        <w:rPr>
          <w:rStyle w:val="SAhyperlink"/>
          <w:color w:val="auto"/>
          <w:u w:val="none"/>
        </w:rPr>
        <w:t>.</w:t>
      </w:r>
    </w:p>
    <w:p w14:paraId="0B72A6A0" w14:textId="77777777" w:rsidR="00262E88" w:rsidRPr="00712AC4" w:rsidRDefault="00262E88" w:rsidP="005949F6">
      <w:pPr>
        <w:pStyle w:val="PR2"/>
        <w:rPr>
          <w:rStyle w:val="SAhyperlink"/>
          <w:color w:val="auto"/>
          <w:u w:val="none"/>
        </w:rPr>
      </w:pPr>
      <w:r w:rsidRPr="005949F6">
        <w:rPr>
          <w:rStyle w:val="SAhyperlink"/>
          <w:color w:val="auto"/>
          <w:u w:val="none"/>
        </w:rPr>
        <w:t>Or equal.</w:t>
      </w:r>
    </w:p>
    <w:bookmarkEnd w:id="0"/>
    <w:p w14:paraId="650790FE" w14:textId="77777777" w:rsidR="00262E88" w:rsidRDefault="00262E88" w:rsidP="00712AC4">
      <w:pPr>
        <w:pStyle w:val="PR1"/>
      </w:pPr>
      <w:r w:rsidRPr="00712AC4">
        <w:t>Filter</w:t>
      </w:r>
      <w:r>
        <w:t xml:space="preserve"> Tank:</w:t>
      </w:r>
    </w:p>
    <w:p w14:paraId="6E525FB9" w14:textId="77777777" w:rsidR="00262E88" w:rsidRPr="00712AC4" w:rsidRDefault="00262E88" w:rsidP="005949F6">
      <w:pPr>
        <w:pStyle w:val="PR2"/>
      </w:pPr>
      <w:r w:rsidRPr="00712AC4">
        <w:t>Material: Fiberglass with a polyethylene liner and inner shell constructed of HDPE.</w:t>
      </w:r>
    </w:p>
    <w:p w14:paraId="692F3B49" w14:textId="6B69C569" w:rsidR="00262E88" w:rsidRPr="00D23273" w:rsidRDefault="00262E88" w:rsidP="005949F6">
      <w:pPr>
        <w:pStyle w:val="PR2"/>
      </w:pPr>
      <w:r w:rsidRPr="00712AC4">
        <w:t>Rated</w:t>
      </w:r>
      <w:r w:rsidRPr="00D23273">
        <w:t xml:space="preserve"> Working Pressure: [</w:t>
      </w:r>
      <w:r w:rsidRPr="005949F6">
        <w:rPr>
          <w:rStyle w:val="IP"/>
          <w:b/>
          <w:color w:val="auto"/>
        </w:rPr>
        <w:t>125 psig</w:t>
      </w:r>
      <w:r w:rsidRPr="00D23273">
        <w:t>] [</w:t>
      </w:r>
      <w:r w:rsidRPr="005949F6">
        <w:rPr>
          <w:rStyle w:val="IP"/>
          <w:b/>
          <w:color w:val="auto"/>
        </w:rPr>
        <w:t>150 psig</w:t>
      </w:r>
      <w:r w:rsidRPr="00D23273">
        <w:t xml:space="preserve">] psig at </w:t>
      </w:r>
      <w:r w:rsidRPr="005949F6">
        <w:rPr>
          <w:rStyle w:val="IP"/>
          <w:color w:val="auto"/>
        </w:rPr>
        <w:t>120 deg F</w:t>
      </w:r>
      <w:r w:rsidRPr="00D23273">
        <w:t xml:space="preserve"> temperature.</w:t>
      </w:r>
    </w:p>
    <w:p w14:paraId="54023BC1" w14:textId="77777777" w:rsidR="00262E88" w:rsidRPr="00D23273" w:rsidRDefault="00262E88" w:rsidP="00712AC4">
      <w:pPr>
        <w:pStyle w:val="PR1"/>
      </w:pPr>
      <w:r w:rsidRPr="00D23273">
        <w:t xml:space="preserve">Distributor </w:t>
      </w:r>
      <w:r w:rsidRPr="00712AC4">
        <w:t>Assembly</w:t>
      </w:r>
      <w:r w:rsidRPr="00D23273">
        <w:t>:</w:t>
      </w:r>
    </w:p>
    <w:p w14:paraId="74BB4BF4" w14:textId="77777777" w:rsidR="00262E88" w:rsidRPr="00D23273" w:rsidRDefault="00262E88" w:rsidP="005949F6">
      <w:pPr>
        <w:pStyle w:val="PR2"/>
      </w:pPr>
      <w:r w:rsidRPr="00D23273">
        <w:t xml:space="preserve">Hub and Lateral </w:t>
      </w:r>
      <w:r w:rsidRPr="00712AC4">
        <w:t>Distribution</w:t>
      </w:r>
      <w:r w:rsidRPr="00D23273">
        <w:t xml:space="preserve"> System:</w:t>
      </w:r>
    </w:p>
    <w:p w14:paraId="505DBE9C" w14:textId="53C72A94" w:rsidR="00262E88" w:rsidRPr="00712AC4" w:rsidRDefault="00262E88" w:rsidP="005949F6">
      <w:pPr>
        <w:pStyle w:val="PR3"/>
      </w:pPr>
      <w:r w:rsidRPr="00712AC4">
        <w:t xml:space="preserve">For tanks </w:t>
      </w:r>
      <w:r w:rsidRPr="005949F6">
        <w:rPr>
          <w:rStyle w:val="IP"/>
          <w:color w:val="auto"/>
        </w:rPr>
        <w:t>21 inches</w:t>
      </w:r>
      <w:r w:rsidRPr="00712AC4">
        <w:t xml:space="preserve"> in diameter and larger.</w:t>
      </w:r>
    </w:p>
    <w:p w14:paraId="376640F6" w14:textId="77777777" w:rsidR="00262E88" w:rsidRPr="00D23273" w:rsidRDefault="00262E88" w:rsidP="005949F6">
      <w:pPr>
        <w:pStyle w:val="PR3"/>
      </w:pPr>
      <w:r w:rsidRPr="00712AC4">
        <w:t>Material</w:t>
      </w:r>
      <w:r w:rsidRPr="00D23273">
        <w:t>: ABS or PVC.</w:t>
      </w:r>
    </w:p>
    <w:p w14:paraId="68D6F27C" w14:textId="77777777" w:rsidR="00262E88" w:rsidRPr="00D23273" w:rsidRDefault="00262E88" w:rsidP="005949F6">
      <w:pPr>
        <w:pStyle w:val="PR2"/>
      </w:pPr>
      <w:r w:rsidRPr="00712AC4">
        <w:t>Single</w:t>
      </w:r>
      <w:r w:rsidRPr="00D23273">
        <w:t xml:space="preserve"> Nonclogging Segmented Distributor:</w:t>
      </w:r>
    </w:p>
    <w:p w14:paraId="19216613" w14:textId="1AB95D17" w:rsidR="00262E88" w:rsidRPr="00712AC4" w:rsidRDefault="00262E88" w:rsidP="005949F6">
      <w:pPr>
        <w:pStyle w:val="PR3"/>
      </w:pPr>
      <w:r w:rsidRPr="00D23273">
        <w:t xml:space="preserve">For </w:t>
      </w:r>
      <w:r w:rsidRPr="00712AC4">
        <w:t xml:space="preserve">tanks </w:t>
      </w:r>
      <w:r w:rsidRPr="005949F6">
        <w:rPr>
          <w:rStyle w:val="IP"/>
          <w:color w:val="auto"/>
        </w:rPr>
        <w:t>18 inches</w:t>
      </w:r>
      <w:r w:rsidRPr="00712AC4">
        <w:t xml:space="preserve"> in diameter and smaller.</w:t>
      </w:r>
    </w:p>
    <w:p w14:paraId="3155B760" w14:textId="77777777" w:rsidR="00262E88" w:rsidRDefault="00262E88" w:rsidP="005949F6">
      <w:pPr>
        <w:pStyle w:val="PR3"/>
      </w:pPr>
      <w:r w:rsidRPr="00712AC4">
        <w:t>Materi</w:t>
      </w:r>
      <w:r>
        <w:t>al: ABS.</w:t>
      </w:r>
    </w:p>
    <w:p w14:paraId="4068BADC" w14:textId="77777777" w:rsidR="00262E88" w:rsidRDefault="00262E88" w:rsidP="00712AC4">
      <w:pPr>
        <w:pStyle w:val="PR1"/>
      </w:pPr>
      <w:r w:rsidRPr="00712AC4">
        <w:t>Operating</w:t>
      </w:r>
      <w:r>
        <w:t xml:space="preserve"> Valves:</w:t>
      </w:r>
    </w:p>
    <w:p w14:paraId="0CD573B9" w14:textId="77777777" w:rsidR="00262E88" w:rsidRDefault="00262E88" w:rsidP="005949F6">
      <w:pPr>
        <w:pStyle w:val="PR2"/>
      </w:pPr>
      <w:r>
        <w:t xml:space="preserve">Fully </w:t>
      </w:r>
      <w:r w:rsidRPr="00712AC4">
        <w:t>Automatic</w:t>
      </w:r>
      <w:r>
        <w:t xml:space="preserve"> Multiport Control Valve:</w:t>
      </w:r>
    </w:p>
    <w:p w14:paraId="73C545F6" w14:textId="77777777" w:rsidR="00262E88" w:rsidRPr="00712AC4" w:rsidRDefault="00262E88" w:rsidP="005949F6">
      <w:pPr>
        <w:pStyle w:val="PR3"/>
      </w:pPr>
      <w:r w:rsidRPr="00712AC4">
        <w:t>Motor-driven single-piston valve with a piston timer to control regeneration program.</w:t>
      </w:r>
    </w:p>
    <w:p w14:paraId="7219F2B0" w14:textId="77777777" w:rsidR="00262E88" w:rsidRDefault="00262E88" w:rsidP="005949F6">
      <w:pPr>
        <w:pStyle w:val="PR3"/>
      </w:pPr>
      <w:r w:rsidRPr="00712AC4">
        <w:t>Fully</w:t>
      </w:r>
      <w:r>
        <w:t xml:space="preserve"> adjustable.</w:t>
      </w:r>
    </w:p>
    <w:p w14:paraId="688041BF" w14:textId="77777777" w:rsidR="00262E88" w:rsidRDefault="00262E88" w:rsidP="005949F6">
      <w:pPr>
        <w:pStyle w:val="PR2"/>
      </w:pPr>
      <w:r>
        <w:t xml:space="preserve">Diaphragm </w:t>
      </w:r>
      <w:r w:rsidRPr="00712AC4">
        <w:t>Valves</w:t>
      </w:r>
      <w:r>
        <w:t>: Permit separate water source for backwashing.</w:t>
      </w:r>
    </w:p>
    <w:p w14:paraId="1B672750" w14:textId="77777777" w:rsidR="00262E88" w:rsidRDefault="00262E88" w:rsidP="00712AC4">
      <w:pPr>
        <w:pStyle w:val="PR1"/>
      </w:pPr>
      <w:r>
        <w:t xml:space="preserve">Regeneration </w:t>
      </w:r>
      <w:r w:rsidRPr="00712AC4">
        <w:t>Initiation</w:t>
      </w:r>
      <w:r>
        <w:t xml:space="preserve"> Control:</w:t>
      </w:r>
    </w:p>
    <w:p w14:paraId="5F5BE341" w14:textId="77777777" w:rsidR="00262E88" w:rsidRDefault="00262E88" w:rsidP="005949F6">
      <w:pPr>
        <w:pStyle w:val="SpecifierNote"/>
      </w:pPr>
      <w:r>
        <w:t>Retain one of two subparagraphs below.</w:t>
      </w:r>
    </w:p>
    <w:p w14:paraId="632A217B" w14:textId="77777777" w:rsidR="00262E88" w:rsidRPr="00712AC4" w:rsidRDefault="00262E88" w:rsidP="005949F6">
      <w:pPr>
        <w:pStyle w:val="PR2"/>
      </w:pPr>
      <w:r>
        <w:t xml:space="preserve">Provide a </w:t>
      </w:r>
      <w:r w:rsidRPr="00712AC4">
        <w:t>seven-day time clock to allow the system to regenerate at any time of the day or night and on any day of the week.</w:t>
      </w:r>
    </w:p>
    <w:p w14:paraId="625368F6" w14:textId="77777777" w:rsidR="00262E88" w:rsidRDefault="00262E88" w:rsidP="005949F6">
      <w:pPr>
        <w:pStyle w:val="PR2"/>
      </w:pPr>
      <w:r w:rsidRPr="00712AC4">
        <w:t>Provide a d</w:t>
      </w:r>
      <w:r>
        <w:t>ifferential pressure switch to initiate backwash based on measurement of increased pressure loss across the system.</w:t>
      </w:r>
    </w:p>
    <w:p w14:paraId="34EE9A2E" w14:textId="77777777" w:rsidR="00262E88" w:rsidRDefault="00262E88" w:rsidP="00712AC4">
      <w:pPr>
        <w:pStyle w:val="PR1"/>
      </w:pPr>
      <w:r>
        <w:t>Filter Media:</w:t>
      </w:r>
    </w:p>
    <w:p w14:paraId="409DB75E" w14:textId="77777777" w:rsidR="00262E88" w:rsidRPr="00712AC4" w:rsidRDefault="00262E88" w:rsidP="005949F6">
      <w:pPr>
        <w:pStyle w:val="PR2"/>
      </w:pPr>
      <w:r w:rsidRPr="00712AC4">
        <w:t>Top Layer: 1.0- to 1.2-mm anthracite.</w:t>
      </w:r>
    </w:p>
    <w:p w14:paraId="7D90771F" w14:textId="77777777" w:rsidR="00262E88" w:rsidRPr="00712AC4" w:rsidRDefault="00262E88" w:rsidP="005949F6">
      <w:pPr>
        <w:pStyle w:val="PR2"/>
      </w:pPr>
      <w:r w:rsidRPr="00712AC4">
        <w:t>Second Layer: 0.4- to 0.5-mm flint sand.</w:t>
      </w:r>
    </w:p>
    <w:p w14:paraId="2A36E8A2" w14:textId="77777777" w:rsidR="00262E88" w:rsidRPr="00712AC4" w:rsidRDefault="00262E88" w:rsidP="005949F6">
      <w:pPr>
        <w:pStyle w:val="PR2"/>
      </w:pPr>
      <w:r w:rsidRPr="00712AC4">
        <w:t>Third Layer: 0.35- to 0.45-mm garnet.</w:t>
      </w:r>
    </w:p>
    <w:p w14:paraId="178758CF" w14:textId="77777777" w:rsidR="00262E88" w:rsidRDefault="00262E88" w:rsidP="005949F6">
      <w:pPr>
        <w:pStyle w:val="PR2"/>
      </w:pPr>
      <w:r w:rsidRPr="00712AC4">
        <w:t>All Layers</w:t>
      </w:r>
      <w:r>
        <w:t>: Resting on coarse gravel underbedding.</w:t>
      </w:r>
    </w:p>
    <w:p w14:paraId="3E66BB64" w14:textId="77777777" w:rsidR="00262E88" w:rsidRDefault="00262E88" w:rsidP="005949F6">
      <w:pPr>
        <w:pStyle w:val="SpecifierNote"/>
      </w:pPr>
      <w:r>
        <w:t>Retain "Carbon Filter" Article below to remove organic compounds responsible for taste, odor, chlorine, and the removal of low-molecular-weight materials.</w:t>
      </w:r>
    </w:p>
    <w:p w14:paraId="062FBC08" w14:textId="77777777" w:rsidR="00262E88" w:rsidRDefault="00262E88" w:rsidP="00712AC4">
      <w:pPr>
        <w:pStyle w:val="ART"/>
      </w:pPr>
      <w:r w:rsidRPr="00712AC4">
        <w:t>CARBON</w:t>
      </w:r>
      <w:r>
        <w:t xml:space="preserve"> FILTER</w:t>
      </w:r>
    </w:p>
    <w:bookmarkStart w:id="1" w:name="ptBookmark13503"/>
    <w:p w14:paraId="704D2411" w14:textId="77777777" w:rsidR="00262E88" w:rsidRPr="005949F6" w:rsidRDefault="00262E88" w:rsidP="00712AC4">
      <w:pPr>
        <w:pStyle w:val="PR1"/>
        <w:rPr>
          <w:rStyle w:val="SAhyperlink"/>
          <w:color w:val="auto"/>
          <w:u w:val="none"/>
        </w:rPr>
      </w:pPr>
      <w:r w:rsidRPr="005949F6">
        <w:rPr>
          <w:rStyle w:val="SAhyperlink"/>
          <w:color w:val="auto"/>
          <w:u w:val="none"/>
        </w:rPr>
        <w:fldChar w:fldCharType="begin"/>
      </w:r>
      <w:r w:rsidRPr="005949F6">
        <w:rPr>
          <w:rStyle w:val="SAhyperlink"/>
          <w:color w:val="auto"/>
          <w:u w:val="none"/>
        </w:rPr>
        <w:instrText xml:space="preserve"> HYPERLINK "http://www.specagent.com/Lookup?ulid=13503" </w:instrText>
      </w:r>
      <w:r w:rsidRPr="005949F6">
        <w:rPr>
          <w:rStyle w:val="SAhyperlink"/>
          <w:color w:val="auto"/>
          <w:u w:val="none"/>
        </w:rPr>
      </w:r>
      <w:r w:rsidRPr="005949F6">
        <w:rPr>
          <w:rStyle w:val="SAhyperlink"/>
          <w:color w:val="auto"/>
          <w:u w:val="none"/>
        </w:rPr>
        <w:fldChar w:fldCharType="separate"/>
      </w:r>
      <w:r w:rsidRPr="005949F6">
        <w:rPr>
          <w:rStyle w:val="SAhyperlink"/>
          <w:color w:val="auto"/>
          <w:u w:val="none"/>
        </w:rPr>
        <w:t>Manufacturers:</w:t>
      </w:r>
      <w:r w:rsidRPr="005949F6">
        <w:rPr>
          <w:rStyle w:val="SAhyperlink"/>
          <w:color w:val="auto"/>
          <w:u w:val="none"/>
        </w:rPr>
        <w:fldChar w:fldCharType="end"/>
      </w:r>
      <w:r w:rsidRPr="005949F6">
        <w:rPr>
          <w:rStyle w:val="SAhyperlink"/>
          <w:color w:val="auto"/>
          <w:u w:val="none"/>
        </w:rPr>
        <w:t xml:space="preserve"> Subject to compliance with requirements, available manufacturers offering products that may be incorporated into the Work include, but are not limited to the following:</w:t>
      </w:r>
    </w:p>
    <w:p w14:paraId="5A6DA3F9" w14:textId="77777777" w:rsidR="00262E88" w:rsidRPr="00712AC4" w:rsidRDefault="004E4867" w:rsidP="005949F6">
      <w:pPr>
        <w:pStyle w:val="PR2"/>
        <w:rPr>
          <w:rStyle w:val="SAhyperlink"/>
          <w:color w:val="auto"/>
          <w:u w:val="none"/>
        </w:rPr>
      </w:pPr>
      <w:hyperlink r:id="rId23" w:history="1">
        <w:r w:rsidR="00262E88" w:rsidRPr="005949F6">
          <w:rPr>
            <w:rStyle w:val="SAhyperlink"/>
            <w:color w:val="auto"/>
            <w:u w:val="none"/>
          </w:rPr>
          <w:t>ADCOA</w:t>
        </w:r>
      </w:hyperlink>
      <w:r w:rsidR="00262E88" w:rsidRPr="00712AC4">
        <w:rPr>
          <w:rStyle w:val="SAhyperlink"/>
          <w:color w:val="auto"/>
          <w:u w:val="none"/>
        </w:rPr>
        <w:t>.</w:t>
      </w:r>
    </w:p>
    <w:p w14:paraId="3B3874C7" w14:textId="77777777" w:rsidR="00262E88" w:rsidRPr="00712AC4" w:rsidRDefault="004E4867" w:rsidP="005949F6">
      <w:pPr>
        <w:pStyle w:val="PR2"/>
        <w:rPr>
          <w:rStyle w:val="SAhyperlink"/>
          <w:color w:val="auto"/>
          <w:u w:val="none"/>
        </w:rPr>
      </w:pPr>
      <w:hyperlink r:id="rId24" w:history="1">
        <w:r w:rsidR="00262E88" w:rsidRPr="005949F6">
          <w:rPr>
            <w:rStyle w:val="SAhyperlink"/>
            <w:color w:val="auto"/>
            <w:u w:val="none"/>
          </w:rPr>
          <w:t>EVOQUA Water Technologies</w:t>
        </w:r>
      </w:hyperlink>
      <w:r w:rsidR="00262E88" w:rsidRPr="00712AC4">
        <w:rPr>
          <w:rStyle w:val="SAhyperlink"/>
          <w:color w:val="auto"/>
          <w:u w:val="none"/>
        </w:rPr>
        <w:t>.</w:t>
      </w:r>
    </w:p>
    <w:p w14:paraId="7FE4D0A7" w14:textId="77777777" w:rsidR="00262E88" w:rsidRPr="00712AC4" w:rsidRDefault="004E4867" w:rsidP="005949F6">
      <w:pPr>
        <w:pStyle w:val="PR2"/>
        <w:rPr>
          <w:rStyle w:val="SAhyperlink"/>
          <w:color w:val="auto"/>
          <w:u w:val="none"/>
        </w:rPr>
      </w:pPr>
      <w:hyperlink r:id="rId25" w:history="1">
        <w:r w:rsidR="00262E88" w:rsidRPr="005949F6">
          <w:rPr>
            <w:rStyle w:val="SAhyperlink"/>
            <w:color w:val="auto"/>
            <w:u w:val="none"/>
          </w:rPr>
          <w:t>Gremarco Industries, Inc</w:t>
        </w:r>
      </w:hyperlink>
      <w:r w:rsidR="00262E88" w:rsidRPr="00712AC4">
        <w:rPr>
          <w:rStyle w:val="SAhyperlink"/>
          <w:color w:val="auto"/>
          <w:u w:val="none"/>
        </w:rPr>
        <w:t>.</w:t>
      </w:r>
    </w:p>
    <w:p w14:paraId="0825991F" w14:textId="77777777" w:rsidR="00262E88" w:rsidRPr="00712AC4" w:rsidRDefault="004E4867" w:rsidP="005949F6">
      <w:pPr>
        <w:pStyle w:val="PR2"/>
        <w:rPr>
          <w:rStyle w:val="SAhyperlink"/>
          <w:color w:val="auto"/>
          <w:u w:val="none"/>
        </w:rPr>
      </w:pPr>
      <w:hyperlink r:id="rId26" w:history="1">
        <w:r w:rsidR="00262E88" w:rsidRPr="005949F6">
          <w:rPr>
            <w:rStyle w:val="SAhyperlink"/>
            <w:color w:val="auto"/>
            <w:u w:val="none"/>
          </w:rPr>
          <w:t>Omnipure Filter Company</w:t>
        </w:r>
      </w:hyperlink>
      <w:r w:rsidR="00262E88" w:rsidRPr="00712AC4">
        <w:rPr>
          <w:rStyle w:val="SAhyperlink"/>
          <w:color w:val="auto"/>
          <w:u w:val="none"/>
        </w:rPr>
        <w:t>.</w:t>
      </w:r>
    </w:p>
    <w:p w14:paraId="256FF6E1" w14:textId="77777777" w:rsidR="00262E88" w:rsidRPr="005949F6" w:rsidRDefault="004E4867" w:rsidP="005949F6">
      <w:pPr>
        <w:pStyle w:val="PR2"/>
        <w:rPr>
          <w:rStyle w:val="SAhyperlink"/>
          <w:color w:val="auto"/>
          <w:u w:val="none"/>
        </w:rPr>
      </w:pPr>
      <w:hyperlink r:id="rId27" w:history="1">
        <w:r w:rsidR="00262E88" w:rsidRPr="005949F6">
          <w:rPr>
            <w:rStyle w:val="SAhyperlink"/>
            <w:color w:val="auto"/>
            <w:u w:val="none"/>
          </w:rPr>
          <w:t>United Filters International</w:t>
        </w:r>
      </w:hyperlink>
      <w:r w:rsidR="00262E88" w:rsidRPr="005949F6">
        <w:rPr>
          <w:rStyle w:val="SAhyperlink"/>
          <w:color w:val="auto"/>
          <w:u w:val="none"/>
        </w:rPr>
        <w:t>.</w:t>
      </w:r>
    </w:p>
    <w:p w14:paraId="535EED8E" w14:textId="77777777" w:rsidR="00262E88" w:rsidRPr="00712AC4" w:rsidRDefault="00262E88" w:rsidP="005949F6">
      <w:pPr>
        <w:pStyle w:val="PR2"/>
        <w:rPr>
          <w:rStyle w:val="SAhyperlink"/>
          <w:color w:val="auto"/>
          <w:u w:val="none"/>
        </w:rPr>
      </w:pPr>
      <w:r w:rsidRPr="005949F6">
        <w:rPr>
          <w:rStyle w:val="SAhyperlink"/>
          <w:color w:val="auto"/>
          <w:u w:val="none"/>
        </w:rPr>
        <w:t>Or equal.</w:t>
      </w:r>
    </w:p>
    <w:bookmarkEnd w:id="1"/>
    <w:p w14:paraId="643DC107" w14:textId="77777777" w:rsidR="00262E88" w:rsidRDefault="00262E88" w:rsidP="00712AC4">
      <w:pPr>
        <w:pStyle w:val="PR1"/>
      </w:pPr>
      <w:r w:rsidRPr="00712AC4">
        <w:t>Filter</w:t>
      </w:r>
      <w:r>
        <w:t xml:space="preserve"> Tank:</w:t>
      </w:r>
    </w:p>
    <w:p w14:paraId="3023142B" w14:textId="1728E12E" w:rsidR="00262E88" w:rsidRPr="00712AC4" w:rsidRDefault="00262E88" w:rsidP="005949F6">
      <w:pPr>
        <w:pStyle w:val="PR2"/>
      </w:pPr>
      <w:r w:rsidRPr="00712AC4">
        <w:t xml:space="preserve">Welded, industrial-grade, cold-rolled carbon steel with dished heads constructed and stamped in accordance with ASME Boiler and Pressure Vessel Code, Section VIII, Rules for Construction of Pressure Vessels. Tank shall have the maximum working pressure of not less the </w:t>
      </w:r>
      <w:r w:rsidRPr="005949F6">
        <w:rPr>
          <w:b/>
          <w:bCs/>
        </w:rPr>
        <w:t>[</w:t>
      </w:r>
      <w:r w:rsidRPr="005949F6">
        <w:rPr>
          <w:rStyle w:val="IP"/>
          <w:b/>
          <w:bCs/>
          <w:color w:val="auto"/>
        </w:rPr>
        <w:t>125 psig</w:t>
      </w:r>
      <w:r w:rsidRPr="005949F6">
        <w:rPr>
          <w:b/>
          <w:bCs/>
        </w:rPr>
        <w:t>] [</w:t>
      </w:r>
      <w:r w:rsidRPr="005949F6">
        <w:rPr>
          <w:rStyle w:val="IP"/>
          <w:b/>
          <w:bCs/>
          <w:color w:val="auto"/>
        </w:rPr>
        <w:t>150 psig</w:t>
      </w:r>
      <w:r w:rsidRPr="00712AC4">
        <w:t>].</w:t>
      </w:r>
    </w:p>
    <w:p w14:paraId="4CC97B4E" w14:textId="77777777" w:rsidR="00262E88" w:rsidRPr="00D23273" w:rsidRDefault="00262E88" w:rsidP="005949F6">
      <w:pPr>
        <w:pStyle w:val="PR2"/>
      </w:pPr>
      <w:r w:rsidRPr="00712AC4">
        <w:t>Filter</w:t>
      </w:r>
      <w:r w:rsidRPr="00D23273">
        <w:t xml:space="preserve"> Media:</w:t>
      </w:r>
    </w:p>
    <w:p w14:paraId="688C3653" w14:textId="77777777" w:rsidR="00262E88" w:rsidRPr="00712AC4" w:rsidRDefault="00262E88" w:rsidP="005949F6">
      <w:pPr>
        <w:pStyle w:val="PR3"/>
      </w:pPr>
      <w:r w:rsidRPr="00D23273">
        <w:t xml:space="preserve">Two </w:t>
      </w:r>
      <w:r w:rsidRPr="00712AC4">
        <w:t>layers of graduated supporting gravel.</w:t>
      </w:r>
    </w:p>
    <w:p w14:paraId="660D09EF" w14:textId="1653508B" w:rsidR="00262E88" w:rsidRPr="00712AC4" w:rsidRDefault="00262E88" w:rsidP="005949F6">
      <w:pPr>
        <w:pStyle w:val="PR3"/>
      </w:pPr>
      <w:r w:rsidRPr="00712AC4">
        <w:t xml:space="preserve">One layer of </w:t>
      </w:r>
      <w:r w:rsidRPr="005949F6">
        <w:rPr>
          <w:b/>
          <w:bCs/>
        </w:rPr>
        <w:t>[</w:t>
      </w:r>
      <w:r w:rsidRPr="005949F6">
        <w:rPr>
          <w:rStyle w:val="IP"/>
          <w:b/>
          <w:bCs/>
          <w:color w:val="auto"/>
        </w:rPr>
        <w:t>2 cu. ft.</w:t>
      </w:r>
      <w:r w:rsidRPr="005949F6">
        <w:rPr>
          <w:b/>
          <w:bCs/>
        </w:rPr>
        <w:t>] &lt;</w:t>
      </w:r>
      <w:r w:rsidRPr="00712AC4">
        <w:rPr>
          <w:b/>
          <w:bCs/>
        </w:rPr>
        <w:t>Insert number</w:t>
      </w:r>
      <w:r w:rsidRPr="00712AC4">
        <w:t>&gt; of activated carbon.</w:t>
      </w:r>
    </w:p>
    <w:p w14:paraId="1D42F25D" w14:textId="77777777" w:rsidR="00262E88" w:rsidRDefault="00262E88" w:rsidP="005949F6">
      <w:pPr>
        <w:pStyle w:val="PR3"/>
      </w:pPr>
      <w:r w:rsidRPr="00712AC4">
        <w:t>Bottom</w:t>
      </w:r>
      <w:r w:rsidRPr="00D23273">
        <w:t xml:space="preserve"> layer of coarse gravel underbedding</w:t>
      </w:r>
      <w:r>
        <w:t>.</w:t>
      </w:r>
    </w:p>
    <w:p w14:paraId="2C5899C7" w14:textId="77777777" w:rsidR="00262E88" w:rsidRPr="00712AC4" w:rsidRDefault="00262E88" w:rsidP="005949F6">
      <w:pPr>
        <w:pStyle w:val="PR2"/>
      </w:pPr>
      <w:r>
        <w:t xml:space="preserve">The </w:t>
      </w:r>
      <w:r w:rsidRPr="00712AC4">
        <w:t>tank shall be provided with O-Ring seals at the openings, inlets, and outlets.</w:t>
      </w:r>
    </w:p>
    <w:p w14:paraId="5E101F6A" w14:textId="77777777" w:rsidR="00262E88" w:rsidRPr="00712AC4" w:rsidRDefault="00262E88" w:rsidP="005949F6">
      <w:pPr>
        <w:pStyle w:val="PR2"/>
      </w:pPr>
      <w:r w:rsidRPr="00712AC4">
        <w:t>Tank shall have an epoxy enamel finish.</w:t>
      </w:r>
    </w:p>
    <w:p w14:paraId="2B920139" w14:textId="77777777" w:rsidR="00262E88" w:rsidRDefault="00262E88" w:rsidP="005949F6">
      <w:pPr>
        <w:pStyle w:val="PR2"/>
      </w:pPr>
      <w:r w:rsidRPr="00712AC4">
        <w:t>Provide</w:t>
      </w:r>
      <w:r>
        <w:t xml:space="preserve"> seven-day time clock to allow the system to regenerate at any time of the day or night and on any day of the week.</w:t>
      </w:r>
    </w:p>
    <w:p w14:paraId="1B45A7C6" w14:textId="77777777" w:rsidR="00262E88" w:rsidRDefault="00262E88" w:rsidP="005949F6">
      <w:pPr>
        <w:pStyle w:val="SpecifierNote"/>
      </w:pPr>
      <w:r>
        <w:t>Retain "Water Softeners" Article below to reduce the calcium and magnesium present. Also consider water softeners for water iron content higher than 0.4 ppm.</w:t>
      </w:r>
    </w:p>
    <w:p w14:paraId="5A421605" w14:textId="77777777" w:rsidR="00262E88" w:rsidRDefault="00262E88" w:rsidP="00712AC4">
      <w:pPr>
        <w:pStyle w:val="ART"/>
      </w:pPr>
      <w:r>
        <w:t>WATER SOFTENERS</w:t>
      </w:r>
    </w:p>
    <w:bookmarkStart w:id="2" w:name="ptBookmark9094"/>
    <w:p w14:paraId="34539569" w14:textId="77777777" w:rsidR="00262E88" w:rsidRPr="005949F6" w:rsidRDefault="00262E88" w:rsidP="00712AC4">
      <w:pPr>
        <w:pStyle w:val="PR1"/>
        <w:rPr>
          <w:rStyle w:val="SAhyperlink"/>
          <w:color w:val="auto"/>
          <w:u w:val="none"/>
        </w:rPr>
      </w:pPr>
      <w:r w:rsidRPr="005949F6">
        <w:rPr>
          <w:rStyle w:val="SAhyperlink"/>
          <w:color w:val="auto"/>
          <w:u w:val="none"/>
        </w:rPr>
        <w:fldChar w:fldCharType="begin"/>
      </w:r>
      <w:r w:rsidRPr="005949F6">
        <w:rPr>
          <w:rStyle w:val="SAhyperlink"/>
          <w:color w:val="auto"/>
          <w:u w:val="none"/>
        </w:rPr>
        <w:instrText xml:space="preserve"> HYPERLINK "http://www.specagent.com/Lookup?ulid=9094" </w:instrText>
      </w:r>
      <w:r w:rsidRPr="005949F6">
        <w:rPr>
          <w:rStyle w:val="SAhyperlink"/>
          <w:color w:val="auto"/>
          <w:u w:val="none"/>
        </w:rPr>
      </w:r>
      <w:r w:rsidRPr="005949F6">
        <w:rPr>
          <w:rStyle w:val="SAhyperlink"/>
          <w:color w:val="auto"/>
          <w:u w:val="none"/>
        </w:rPr>
        <w:fldChar w:fldCharType="separate"/>
      </w:r>
      <w:r w:rsidRPr="005949F6">
        <w:rPr>
          <w:rStyle w:val="SAhyperlink"/>
          <w:color w:val="auto"/>
          <w:u w:val="none"/>
        </w:rPr>
        <w:t>Manufacturers:</w:t>
      </w:r>
      <w:r w:rsidRPr="005949F6">
        <w:rPr>
          <w:rStyle w:val="SAhyperlink"/>
          <w:color w:val="auto"/>
          <w:u w:val="none"/>
        </w:rPr>
        <w:fldChar w:fldCharType="end"/>
      </w:r>
      <w:r w:rsidRPr="005949F6">
        <w:rPr>
          <w:rStyle w:val="SAhyperlink"/>
          <w:color w:val="auto"/>
          <w:u w:val="none"/>
        </w:rPr>
        <w:t xml:space="preserve"> Subject to compliance with requirements, available manufacturers offering products that may be incorporated into the Work include, but are not limited to the following:</w:t>
      </w:r>
    </w:p>
    <w:p w14:paraId="05979D96" w14:textId="77777777" w:rsidR="00262E88" w:rsidRPr="00712AC4" w:rsidRDefault="004E4867" w:rsidP="005949F6">
      <w:pPr>
        <w:pStyle w:val="PR2"/>
        <w:rPr>
          <w:rStyle w:val="SAhyperlink"/>
          <w:color w:val="auto"/>
          <w:u w:val="none"/>
        </w:rPr>
      </w:pPr>
      <w:hyperlink r:id="rId28" w:history="1">
        <w:r w:rsidR="00262E88" w:rsidRPr="005949F6">
          <w:rPr>
            <w:rStyle w:val="SAhyperlink"/>
            <w:color w:val="auto"/>
            <w:u w:val="none"/>
          </w:rPr>
          <w:t>3M</w:t>
        </w:r>
      </w:hyperlink>
      <w:r w:rsidR="00262E88" w:rsidRPr="00712AC4">
        <w:rPr>
          <w:rStyle w:val="SAhyperlink"/>
          <w:color w:val="auto"/>
          <w:u w:val="none"/>
        </w:rPr>
        <w:t>.</w:t>
      </w:r>
    </w:p>
    <w:p w14:paraId="24853F10" w14:textId="77777777" w:rsidR="00262E88" w:rsidRPr="00712AC4" w:rsidRDefault="004E4867" w:rsidP="005949F6">
      <w:pPr>
        <w:pStyle w:val="PR2"/>
        <w:rPr>
          <w:rStyle w:val="SAhyperlink"/>
          <w:color w:val="auto"/>
          <w:u w:val="none"/>
        </w:rPr>
      </w:pPr>
      <w:hyperlink r:id="rId29" w:history="1">
        <w:r w:rsidR="00262E88" w:rsidRPr="005949F6">
          <w:rPr>
            <w:rStyle w:val="SAhyperlink"/>
            <w:color w:val="auto"/>
            <w:u w:val="none"/>
          </w:rPr>
          <w:t>CSI Water Treatment Systems</w:t>
        </w:r>
      </w:hyperlink>
      <w:r w:rsidR="00262E88" w:rsidRPr="00712AC4">
        <w:rPr>
          <w:rStyle w:val="SAhyperlink"/>
          <w:color w:val="auto"/>
          <w:u w:val="none"/>
        </w:rPr>
        <w:t>.</w:t>
      </w:r>
    </w:p>
    <w:p w14:paraId="26D10BCD" w14:textId="77777777" w:rsidR="00262E88" w:rsidRPr="00712AC4" w:rsidRDefault="004E4867" w:rsidP="005949F6">
      <w:pPr>
        <w:pStyle w:val="PR2"/>
        <w:rPr>
          <w:rStyle w:val="SAhyperlink"/>
          <w:color w:val="auto"/>
          <w:u w:val="none"/>
        </w:rPr>
      </w:pPr>
      <w:hyperlink r:id="rId30" w:history="1">
        <w:r w:rsidR="00262E88" w:rsidRPr="005949F6">
          <w:rPr>
            <w:rStyle w:val="SAhyperlink"/>
            <w:color w:val="auto"/>
            <w:u w:val="none"/>
          </w:rPr>
          <w:t>Culligan International Company</w:t>
        </w:r>
      </w:hyperlink>
      <w:r w:rsidR="00262E88" w:rsidRPr="00712AC4">
        <w:rPr>
          <w:rStyle w:val="SAhyperlink"/>
          <w:color w:val="auto"/>
          <w:u w:val="none"/>
        </w:rPr>
        <w:t>.</w:t>
      </w:r>
    </w:p>
    <w:p w14:paraId="3CBE79C9" w14:textId="77777777" w:rsidR="00262E88" w:rsidRPr="00712AC4" w:rsidRDefault="004E4867" w:rsidP="005949F6">
      <w:pPr>
        <w:pStyle w:val="PR2"/>
        <w:rPr>
          <w:rStyle w:val="SAhyperlink"/>
          <w:color w:val="auto"/>
          <w:u w:val="none"/>
        </w:rPr>
      </w:pPr>
      <w:hyperlink r:id="rId31" w:history="1">
        <w:r w:rsidR="00262E88" w:rsidRPr="005949F6">
          <w:rPr>
            <w:rStyle w:val="SAhyperlink"/>
            <w:color w:val="auto"/>
            <w:u w:val="none"/>
          </w:rPr>
          <w:t>Diamond Water Conditioning; a Griesbach company</w:t>
        </w:r>
      </w:hyperlink>
      <w:r w:rsidR="00262E88" w:rsidRPr="00712AC4">
        <w:rPr>
          <w:rStyle w:val="SAhyperlink"/>
          <w:color w:val="auto"/>
          <w:u w:val="none"/>
        </w:rPr>
        <w:t>.</w:t>
      </w:r>
    </w:p>
    <w:p w14:paraId="7252E457" w14:textId="77777777" w:rsidR="00262E88" w:rsidRPr="00712AC4" w:rsidRDefault="004E4867" w:rsidP="005949F6">
      <w:pPr>
        <w:pStyle w:val="PR2"/>
        <w:rPr>
          <w:rStyle w:val="SAhyperlink"/>
          <w:color w:val="auto"/>
          <w:u w:val="none"/>
        </w:rPr>
      </w:pPr>
      <w:hyperlink r:id="rId32" w:history="1">
        <w:r w:rsidR="00262E88" w:rsidRPr="005949F6">
          <w:rPr>
            <w:rStyle w:val="SAhyperlink"/>
            <w:color w:val="auto"/>
            <w:u w:val="none"/>
          </w:rPr>
          <w:t>EVOQUA Water Technologies</w:t>
        </w:r>
      </w:hyperlink>
      <w:r w:rsidR="00262E88" w:rsidRPr="00712AC4">
        <w:rPr>
          <w:rStyle w:val="SAhyperlink"/>
          <w:color w:val="auto"/>
          <w:u w:val="none"/>
        </w:rPr>
        <w:t>.</w:t>
      </w:r>
    </w:p>
    <w:p w14:paraId="710ED304" w14:textId="77777777" w:rsidR="00262E88" w:rsidRPr="00712AC4" w:rsidRDefault="004E4867" w:rsidP="005949F6">
      <w:pPr>
        <w:pStyle w:val="PR2"/>
        <w:rPr>
          <w:rStyle w:val="SAhyperlink"/>
          <w:color w:val="auto"/>
          <w:u w:val="none"/>
        </w:rPr>
      </w:pPr>
      <w:hyperlink r:id="rId33" w:history="1">
        <w:r w:rsidR="00262E88" w:rsidRPr="005949F6">
          <w:rPr>
            <w:rStyle w:val="SAhyperlink"/>
            <w:color w:val="auto"/>
            <w:u w:val="none"/>
          </w:rPr>
          <w:t>Ecodyne Limited</w:t>
        </w:r>
      </w:hyperlink>
      <w:r w:rsidR="00262E88" w:rsidRPr="00712AC4">
        <w:rPr>
          <w:rStyle w:val="SAhyperlink"/>
          <w:color w:val="auto"/>
          <w:u w:val="none"/>
        </w:rPr>
        <w:t>.</w:t>
      </w:r>
    </w:p>
    <w:p w14:paraId="60C23291" w14:textId="77777777" w:rsidR="00262E88" w:rsidRPr="00712AC4" w:rsidRDefault="004E4867" w:rsidP="005949F6">
      <w:pPr>
        <w:pStyle w:val="PR2"/>
        <w:rPr>
          <w:rStyle w:val="SAhyperlink"/>
          <w:color w:val="auto"/>
          <w:u w:val="none"/>
        </w:rPr>
      </w:pPr>
      <w:hyperlink r:id="rId34" w:history="1">
        <w:r w:rsidR="00262E88" w:rsidRPr="005949F6">
          <w:rPr>
            <w:rStyle w:val="SAhyperlink"/>
            <w:color w:val="auto"/>
            <w:u w:val="none"/>
          </w:rPr>
          <w:t>Hungerford &amp; Terry, Inc</w:t>
        </w:r>
      </w:hyperlink>
      <w:r w:rsidR="00262E88" w:rsidRPr="00712AC4">
        <w:rPr>
          <w:rStyle w:val="SAhyperlink"/>
          <w:color w:val="auto"/>
          <w:u w:val="none"/>
        </w:rPr>
        <w:t>.</w:t>
      </w:r>
    </w:p>
    <w:p w14:paraId="151AD718" w14:textId="77777777" w:rsidR="00262E88" w:rsidRPr="00712AC4" w:rsidRDefault="004E4867" w:rsidP="005949F6">
      <w:pPr>
        <w:pStyle w:val="PR2"/>
        <w:rPr>
          <w:rStyle w:val="SAhyperlink"/>
          <w:color w:val="auto"/>
          <w:u w:val="none"/>
        </w:rPr>
      </w:pPr>
      <w:hyperlink r:id="rId35" w:history="1">
        <w:r w:rsidR="00262E88" w:rsidRPr="005949F6">
          <w:rPr>
            <w:rStyle w:val="SAhyperlink"/>
            <w:color w:val="auto"/>
            <w:u w:val="none"/>
          </w:rPr>
          <w:t>Hydro Service and Supplies</w:t>
        </w:r>
      </w:hyperlink>
      <w:r w:rsidR="00262E88" w:rsidRPr="00712AC4">
        <w:rPr>
          <w:rStyle w:val="SAhyperlink"/>
          <w:color w:val="auto"/>
          <w:u w:val="none"/>
        </w:rPr>
        <w:t>.</w:t>
      </w:r>
    </w:p>
    <w:p w14:paraId="41BA7535" w14:textId="77777777" w:rsidR="00262E88" w:rsidRPr="00712AC4" w:rsidRDefault="004E4867" w:rsidP="005949F6">
      <w:pPr>
        <w:pStyle w:val="PR2"/>
        <w:rPr>
          <w:rStyle w:val="SAhyperlink"/>
          <w:color w:val="auto"/>
          <w:u w:val="none"/>
        </w:rPr>
      </w:pPr>
      <w:hyperlink r:id="rId36" w:history="1">
        <w:r w:rsidR="00262E88" w:rsidRPr="005949F6">
          <w:rPr>
            <w:rStyle w:val="SAhyperlink"/>
            <w:color w:val="auto"/>
            <w:u w:val="none"/>
          </w:rPr>
          <w:t>Kinetico Incorporated</w:t>
        </w:r>
      </w:hyperlink>
      <w:r w:rsidR="00262E88" w:rsidRPr="00712AC4">
        <w:rPr>
          <w:rStyle w:val="SAhyperlink"/>
          <w:color w:val="auto"/>
          <w:u w:val="none"/>
        </w:rPr>
        <w:t>.</w:t>
      </w:r>
    </w:p>
    <w:p w14:paraId="292F42A7" w14:textId="77777777" w:rsidR="00262E88" w:rsidRPr="00712AC4" w:rsidRDefault="004E4867" w:rsidP="005949F6">
      <w:pPr>
        <w:pStyle w:val="PR2"/>
        <w:rPr>
          <w:rStyle w:val="SAhyperlink"/>
          <w:color w:val="auto"/>
          <w:u w:val="none"/>
        </w:rPr>
      </w:pPr>
      <w:hyperlink r:id="rId37" w:history="1">
        <w:r w:rsidR="00262E88" w:rsidRPr="005949F6">
          <w:rPr>
            <w:rStyle w:val="SAhyperlink"/>
            <w:color w:val="auto"/>
            <w:u w:val="none"/>
          </w:rPr>
          <w:t>Marlo Incorporated</w:t>
        </w:r>
      </w:hyperlink>
      <w:r w:rsidR="00262E88" w:rsidRPr="00712AC4">
        <w:rPr>
          <w:rStyle w:val="SAhyperlink"/>
          <w:color w:val="auto"/>
          <w:u w:val="none"/>
        </w:rPr>
        <w:t>.</w:t>
      </w:r>
    </w:p>
    <w:p w14:paraId="151CD6B0" w14:textId="77777777" w:rsidR="00262E88" w:rsidRPr="00712AC4" w:rsidRDefault="004E4867" w:rsidP="005949F6">
      <w:pPr>
        <w:pStyle w:val="PR2"/>
        <w:rPr>
          <w:rStyle w:val="SAhyperlink"/>
          <w:color w:val="auto"/>
          <w:u w:val="none"/>
        </w:rPr>
      </w:pPr>
      <w:hyperlink r:id="rId38" w:history="1">
        <w:r w:rsidR="00262E88" w:rsidRPr="005949F6">
          <w:rPr>
            <w:rStyle w:val="SAhyperlink"/>
            <w:color w:val="auto"/>
            <w:u w:val="none"/>
          </w:rPr>
          <w:t>Parker Boiler</w:t>
        </w:r>
      </w:hyperlink>
      <w:r w:rsidR="00262E88" w:rsidRPr="00712AC4">
        <w:rPr>
          <w:rStyle w:val="SAhyperlink"/>
          <w:color w:val="auto"/>
          <w:u w:val="none"/>
        </w:rPr>
        <w:t>.</w:t>
      </w:r>
    </w:p>
    <w:p w14:paraId="0E64E57F" w14:textId="77777777" w:rsidR="00262E88" w:rsidRPr="005949F6" w:rsidRDefault="004E4867" w:rsidP="005949F6">
      <w:pPr>
        <w:pStyle w:val="PR2"/>
        <w:rPr>
          <w:rStyle w:val="SAhyperlink"/>
          <w:color w:val="auto"/>
          <w:u w:val="none"/>
        </w:rPr>
      </w:pPr>
      <w:hyperlink r:id="rId39" w:history="1">
        <w:r w:rsidR="00262E88" w:rsidRPr="005949F6">
          <w:rPr>
            <w:rStyle w:val="SAhyperlink"/>
            <w:color w:val="auto"/>
            <w:u w:val="none"/>
          </w:rPr>
          <w:t>Pentair, Inc</w:t>
        </w:r>
      </w:hyperlink>
      <w:r w:rsidR="00262E88" w:rsidRPr="005949F6">
        <w:rPr>
          <w:rStyle w:val="SAhyperlink"/>
          <w:color w:val="auto"/>
          <w:u w:val="none"/>
        </w:rPr>
        <w:t>.</w:t>
      </w:r>
    </w:p>
    <w:p w14:paraId="4FC4FE85" w14:textId="77777777" w:rsidR="00262E88" w:rsidRPr="00712AC4" w:rsidRDefault="00262E88" w:rsidP="005949F6">
      <w:pPr>
        <w:pStyle w:val="PR2"/>
        <w:rPr>
          <w:rStyle w:val="SAhyperlink"/>
          <w:color w:val="auto"/>
          <w:u w:val="none"/>
        </w:rPr>
      </w:pPr>
      <w:r w:rsidRPr="005949F6">
        <w:rPr>
          <w:rStyle w:val="SAhyperlink"/>
          <w:color w:val="auto"/>
          <w:u w:val="none"/>
        </w:rPr>
        <w:t>Or equal.</w:t>
      </w:r>
    </w:p>
    <w:bookmarkEnd w:id="2"/>
    <w:p w14:paraId="68021902" w14:textId="77777777" w:rsidR="00262E88" w:rsidRPr="00712AC4" w:rsidRDefault="00262E88" w:rsidP="00712AC4">
      <w:pPr>
        <w:pStyle w:val="PR1"/>
      </w:pPr>
      <w:r w:rsidRPr="00712AC4">
        <w:t>Standards: Comply with NSF 44.</w:t>
      </w:r>
    </w:p>
    <w:p w14:paraId="33866321" w14:textId="77777777" w:rsidR="00262E88" w:rsidRDefault="00262E88" w:rsidP="00712AC4">
      <w:pPr>
        <w:pStyle w:val="PR1"/>
      </w:pPr>
      <w:r w:rsidRPr="00712AC4">
        <w:t>Sof</w:t>
      </w:r>
      <w:r>
        <w:t>tener Tank: [</w:t>
      </w:r>
      <w:r>
        <w:rPr>
          <w:b/>
        </w:rPr>
        <w:t>Welded, industrial-grade, cold-rolled carbon steel</w:t>
      </w:r>
      <w:r>
        <w:t>] [</w:t>
      </w:r>
      <w:r>
        <w:rPr>
          <w:b/>
        </w:rPr>
        <w:t>Fiberglass-reinforced polyester (FRP)</w:t>
      </w:r>
      <w:r>
        <w:t>].</w:t>
      </w:r>
    </w:p>
    <w:p w14:paraId="4595B710" w14:textId="48ECDE3E" w:rsidR="00262E88" w:rsidRPr="00712AC4" w:rsidRDefault="00262E88" w:rsidP="005949F6">
      <w:pPr>
        <w:pStyle w:val="PR2"/>
      </w:pPr>
      <w:r w:rsidRPr="005949F6">
        <w:rPr>
          <w:b/>
          <w:bCs/>
        </w:rPr>
        <w:t>[</w:t>
      </w:r>
      <w:r w:rsidRPr="005949F6">
        <w:rPr>
          <w:rStyle w:val="IP"/>
          <w:b/>
          <w:bCs/>
          <w:color w:val="auto"/>
        </w:rPr>
        <w:t>120-psig</w:t>
      </w:r>
      <w:r w:rsidRPr="005949F6">
        <w:rPr>
          <w:b/>
          <w:bCs/>
        </w:rPr>
        <w:t>] [</w:t>
      </w:r>
      <w:r w:rsidRPr="005949F6">
        <w:rPr>
          <w:rStyle w:val="IP"/>
          <w:b/>
          <w:bCs/>
          <w:color w:val="auto"/>
        </w:rPr>
        <w:t>150-psig</w:t>
      </w:r>
      <w:r w:rsidRPr="005949F6">
        <w:rPr>
          <w:b/>
          <w:bCs/>
        </w:rPr>
        <w:t>]</w:t>
      </w:r>
      <w:r w:rsidRPr="00712AC4">
        <w:t xml:space="preserve"> operating pressure and ASME stamped.</w:t>
      </w:r>
    </w:p>
    <w:p w14:paraId="1B9CC4FF" w14:textId="77777777" w:rsidR="00262E88" w:rsidRPr="00712AC4" w:rsidRDefault="00262E88" w:rsidP="005949F6">
      <w:pPr>
        <w:pStyle w:val="PR2"/>
      </w:pPr>
      <w:r w:rsidRPr="00712AC4">
        <w:t>Design at a temperature of 120 deg?F.</w:t>
      </w:r>
    </w:p>
    <w:p w14:paraId="683E187E" w14:textId="77777777" w:rsidR="00262E88" w:rsidRPr="00712AC4" w:rsidRDefault="00262E88" w:rsidP="005949F6">
      <w:pPr>
        <w:pStyle w:val="PR2"/>
      </w:pPr>
      <w:r w:rsidRPr="00712AC4">
        <w:t>Tank to be lined with 20-mil-thick vinyl bag.</w:t>
      </w:r>
    </w:p>
    <w:p w14:paraId="313E79E8" w14:textId="4F843025" w:rsidR="00262E88" w:rsidRPr="00712AC4" w:rsidRDefault="00262E88" w:rsidP="005949F6">
      <w:pPr>
        <w:pStyle w:val="PR2"/>
      </w:pPr>
      <w:r w:rsidRPr="00712AC4">
        <w:t xml:space="preserve">Mineral Bed: Non-phenolic polystyrene resin with a minimum exchange capacity of </w:t>
      </w:r>
      <w:r w:rsidRPr="005949F6">
        <w:rPr>
          <w:b/>
          <w:bCs/>
        </w:rPr>
        <w:t>[</w:t>
      </w:r>
      <w:r w:rsidRPr="00712AC4">
        <w:rPr>
          <w:b/>
          <w:bCs/>
        </w:rPr>
        <w:t>30,000</w:t>
      </w:r>
      <w:r w:rsidRPr="005949F6">
        <w:rPr>
          <w:b/>
          <w:bCs/>
        </w:rPr>
        <w:t>] &lt;</w:t>
      </w:r>
      <w:r w:rsidRPr="00712AC4">
        <w:rPr>
          <w:b/>
          <w:bCs/>
        </w:rPr>
        <w:t>Insert number</w:t>
      </w:r>
      <w:r w:rsidRPr="00712AC4">
        <w:t>&gt; grains per cubic foot when regenerated with [</w:t>
      </w:r>
      <w:r w:rsidRPr="005949F6">
        <w:rPr>
          <w:rStyle w:val="IP"/>
          <w:b/>
          <w:bCs/>
          <w:color w:val="auto"/>
        </w:rPr>
        <w:t>7 lbs</w:t>
      </w:r>
      <w:r w:rsidRPr="005949F6">
        <w:rPr>
          <w:b/>
          <w:bCs/>
        </w:rPr>
        <w:t>] [</w:t>
      </w:r>
      <w:r w:rsidRPr="005949F6">
        <w:rPr>
          <w:rStyle w:val="IP"/>
          <w:b/>
          <w:bCs/>
          <w:color w:val="auto"/>
        </w:rPr>
        <w:t>15 lbs</w:t>
      </w:r>
      <w:r w:rsidRPr="00712AC4">
        <w:t>] of salt per cubic foot (m[</w:t>
      </w:r>
      <w:r w:rsidRPr="005949F6">
        <w:t>3</w:t>
      </w:r>
      <w:r w:rsidRPr="00712AC4">
        <w:t xml:space="preserve">]). Mineral shall be solid and particle the proper size, not more than 4 percent through a No. 40 mesh wet </w:t>
      </w:r>
      <w:r w:rsidR="00712AC4" w:rsidRPr="00712AC4">
        <w:t>screening and</w:t>
      </w:r>
      <w:r w:rsidRPr="00712AC4">
        <w:t xml:space="preserve"> shall not contain any foreign shapes that will interfere with the normal operation of the softener.</w:t>
      </w:r>
    </w:p>
    <w:p w14:paraId="44D794D8" w14:textId="1D37E7A4" w:rsidR="00262E88" w:rsidRDefault="00262E88" w:rsidP="00712AC4">
      <w:pPr>
        <w:pStyle w:val="PR1"/>
      </w:pPr>
      <w:r w:rsidRPr="00D23273">
        <w:t xml:space="preserve">Brine </w:t>
      </w:r>
      <w:r w:rsidRPr="00712AC4">
        <w:t>Tank</w:t>
      </w:r>
      <w:r w:rsidRPr="00D23273">
        <w:t>: Shall be molded rigid polyethylene with cover, sized to hold &lt;</w:t>
      </w:r>
      <w:r w:rsidRPr="00D23273">
        <w:rPr>
          <w:b/>
        </w:rPr>
        <w:t xml:space="preserve">Insert </w:t>
      </w:r>
      <w:r w:rsidRPr="005949F6">
        <w:rPr>
          <w:rStyle w:val="IP"/>
          <w:b/>
          <w:color w:val="auto"/>
        </w:rPr>
        <w:t>lb</w:t>
      </w:r>
      <w:r w:rsidRPr="00D23273">
        <w:t xml:space="preserve">&gt; of salt </w:t>
      </w:r>
      <w:r>
        <w:t>per cubic foot. Tanks shall be furnished with a metering system, valves, and controls.</w:t>
      </w:r>
    </w:p>
    <w:p w14:paraId="1D75FAF6" w14:textId="77777777" w:rsidR="00262E88" w:rsidRDefault="00262E88" w:rsidP="005949F6">
      <w:pPr>
        <w:pStyle w:val="SpecifierNote"/>
      </w:pPr>
      <w:r>
        <w:t>Dechlorination filter removes chlorine from the incoming water system.</w:t>
      </w:r>
    </w:p>
    <w:p w14:paraId="522976B3" w14:textId="77777777" w:rsidR="00262E88" w:rsidRDefault="00262E88" w:rsidP="00712AC4">
      <w:pPr>
        <w:pStyle w:val="ART"/>
      </w:pPr>
      <w:r w:rsidRPr="00712AC4">
        <w:t>DECHLORINATION</w:t>
      </w:r>
      <w:r>
        <w:t xml:space="preserve"> FILTER</w:t>
      </w:r>
    </w:p>
    <w:bookmarkStart w:id="3" w:name="ptBookmark13505"/>
    <w:p w14:paraId="1BBB87DF" w14:textId="77777777" w:rsidR="00262E88" w:rsidRPr="005949F6" w:rsidRDefault="00262E88" w:rsidP="00712AC4">
      <w:pPr>
        <w:pStyle w:val="PR1"/>
        <w:rPr>
          <w:rStyle w:val="SAhyperlink"/>
          <w:color w:val="auto"/>
          <w:u w:val="none"/>
        </w:rPr>
      </w:pPr>
      <w:r w:rsidRPr="005949F6">
        <w:rPr>
          <w:rStyle w:val="SAhyperlink"/>
          <w:color w:val="auto"/>
          <w:u w:val="none"/>
        </w:rPr>
        <w:fldChar w:fldCharType="begin"/>
      </w:r>
      <w:r w:rsidRPr="005949F6">
        <w:rPr>
          <w:rStyle w:val="SAhyperlink"/>
          <w:color w:val="auto"/>
          <w:u w:val="none"/>
        </w:rPr>
        <w:instrText xml:space="preserve"> HYPERLINK "http://www.specagent.com/Lookup?ulid=13505" </w:instrText>
      </w:r>
      <w:r w:rsidRPr="005949F6">
        <w:rPr>
          <w:rStyle w:val="SAhyperlink"/>
          <w:color w:val="auto"/>
          <w:u w:val="none"/>
        </w:rPr>
      </w:r>
      <w:r w:rsidRPr="005949F6">
        <w:rPr>
          <w:rStyle w:val="SAhyperlink"/>
          <w:color w:val="auto"/>
          <w:u w:val="none"/>
        </w:rPr>
        <w:fldChar w:fldCharType="separate"/>
      </w:r>
      <w:r w:rsidRPr="005949F6">
        <w:rPr>
          <w:rStyle w:val="SAhyperlink"/>
          <w:color w:val="auto"/>
          <w:u w:val="none"/>
        </w:rPr>
        <w:t>Manufacturers:</w:t>
      </w:r>
      <w:r w:rsidRPr="005949F6">
        <w:rPr>
          <w:rStyle w:val="SAhyperlink"/>
          <w:color w:val="auto"/>
          <w:u w:val="none"/>
        </w:rPr>
        <w:fldChar w:fldCharType="end"/>
      </w:r>
      <w:r w:rsidRPr="005949F6">
        <w:rPr>
          <w:rStyle w:val="SAhyperlink"/>
          <w:color w:val="auto"/>
          <w:u w:val="none"/>
        </w:rPr>
        <w:t xml:space="preserve"> Subject to compliance with requirements, available manufacturers offering products that may be incorporated into the Work include, but are not limited to the following:</w:t>
      </w:r>
    </w:p>
    <w:p w14:paraId="04583D7F" w14:textId="77777777" w:rsidR="00262E88" w:rsidRPr="00712AC4" w:rsidRDefault="004E4867" w:rsidP="005949F6">
      <w:pPr>
        <w:pStyle w:val="PR2"/>
        <w:rPr>
          <w:rStyle w:val="SAhyperlink"/>
          <w:color w:val="auto"/>
          <w:u w:val="none"/>
        </w:rPr>
      </w:pPr>
      <w:hyperlink r:id="rId40" w:history="1">
        <w:r w:rsidR="00262E88" w:rsidRPr="005949F6">
          <w:rPr>
            <w:rStyle w:val="SAhyperlink"/>
            <w:color w:val="auto"/>
            <w:u w:val="none"/>
          </w:rPr>
          <w:t>Culligan International Company</w:t>
        </w:r>
      </w:hyperlink>
      <w:r w:rsidR="00262E88" w:rsidRPr="00712AC4">
        <w:rPr>
          <w:rStyle w:val="SAhyperlink"/>
          <w:color w:val="auto"/>
          <w:u w:val="none"/>
        </w:rPr>
        <w:t>.</w:t>
      </w:r>
    </w:p>
    <w:p w14:paraId="483BEF8D" w14:textId="77777777" w:rsidR="00262E88" w:rsidRPr="00712AC4" w:rsidRDefault="004E4867" w:rsidP="005949F6">
      <w:pPr>
        <w:pStyle w:val="PR2"/>
        <w:rPr>
          <w:rStyle w:val="SAhyperlink"/>
          <w:color w:val="auto"/>
          <w:u w:val="none"/>
        </w:rPr>
      </w:pPr>
      <w:hyperlink r:id="rId41" w:history="1">
        <w:r w:rsidR="00262E88" w:rsidRPr="005949F6">
          <w:rPr>
            <w:rStyle w:val="SAhyperlink"/>
            <w:color w:val="auto"/>
            <w:u w:val="none"/>
          </w:rPr>
          <w:t>EVOQUA Water Technologies</w:t>
        </w:r>
      </w:hyperlink>
      <w:r w:rsidR="00262E88" w:rsidRPr="00712AC4">
        <w:rPr>
          <w:rStyle w:val="SAhyperlink"/>
          <w:color w:val="auto"/>
          <w:u w:val="none"/>
        </w:rPr>
        <w:t>.</w:t>
      </w:r>
    </w:p>
    <w:p w14:paraId="3E61D9D3" w14:textId="77777777" w:rsidR="00262E88" w:rsidRPr="00712AC4" w:rsidRDefault="004E4867" w:rsidP="005949F6">
      <w:pPr>
        <w:pStyle w:val="PR2"/>
        <w:rPr>
          <w:rStyle w:val="SAhyperlink"/>
          <w:color w:val="auto"/>
          <w:u w:val="none"/>
        </w:rPr>
      </w:pPr>
      <w:hyperlink r:id="rId42" w:history="1">
        <w:r w:rsidR="00262E88" w:rsidRPr="005949F6">
          <w:rPr>
            <w:rStyle w:val="SAhyperlink"/>
            <w:color w:val="auto"/>
            <w:u w:val="none"/>
          </w:rPr>
          <w:t>Hydro Service and Supplies</w:t>
        </w:r>
      </w:hyperlink>
      <w:r w:rsidR="00262E88" w:rsidRPr="00712AC4">
        <w:rPr>
          <w:rStyle w:val="SAhyperlink"/>
          <w:color w:val="auto"/>
          <w:u w:val="none"/>
        </w:rPr>
        <w:t>.</w:t>
      </w:r>
    </w:p>
    <w:p w14:paraId="4AEE592E" w14:textId="77777777" w:rsidR="00262E88" w:rsidRPr="00712AC4" w:rsidRDefault="004E4867" w:rsidP="005949F6">
      <w:pPr>
        <w:pStyle w:val="PR2"/>
        <w:rPr>
          <w:rStyle w:val="SAhyperlink"/>
          <w:color w:val="auto"/>
          <w:u w:val="none"/>
        </w:rPr>
      </w:pPr>
      <w:hyperlink r:id="rId43" w:history="1">
        <w:r w:rsidR="00262E88" w:rsidRPr="005949F6">
          <w:rPr>
            <w:rStyle w:val="SAhyperlink"/>
            <w:color w:val="auto"/>
            <w:u w:val="none"/>
          </w:rPr>
          <w:t>Marlo Incorporated</w:t>
        </w:r>
      </w:hyperlink>
      <w:r w:rsidR="00262E88" w:rsidRPr="00712AC4">
        <w:rPr>
          <w:rStyle w:val="SAhyperlink"/>
          <w:color w:val="auto"/>
          <w:u w:val="none"/>
        </w:rPr>
        <w:t>.</w:t>
      </w:r>
    </w:p>
    <w:p w14:paraId="34E01845" w14:textId="77777777" w:rsidR="00262E88" w:rsidRPr="005949F6" w:rsidRDefault="004E4867" w:rsidP="005949F6">
      <w:pPr>
        <w:pStyle w:val="PR2"/>
        <w:rPr>
          <w:rStyle w:val="SAhyperlink"/>
          <w:color w:val="auto"/>
          <w:u w:val="none"/>
        </w:rPr>
      </w:pPr>
      <w:hyperlink r:id="rId44" w:history="1">
        <w:r w:rsidR="00262E88" w:rsidRPr="005949F6">
          <w:rPr>
            <w:rStyle w:val="SAhyperlink"/>
            <w:color w:val="auto"/>
            <w:u w:val="none"/>
          </w:rPr>
          <w:t>WATTS; A Watts Water Technologies Company</w:t>
        </w:r>
      </w:hyperlink>
      <w:r w:rsidR="00262E88" w:rsidRPr="005949F6">
        <w:rPr>
          <w:rStyle w:val="SAhyperlink"/>
          <w:color w:val="auto"/>
          <w:u w:val="none"/>
        </w:rPr>
        <w:t>.</w:t>
      </w:r>
    </w:p>
    <w:p w14:paraId="140FF1C0" w14:textId="77777777" w:rsidR="00262E88" w:rsidRPr="00712AC4" w:rsidRDefault="00262E88" w:rsidP="005949F6">
      <w:pPr>
        <w:pStyle w:val="PR2"/>
        <w:rPr>
          <w:rStyle w:val="SAhyperlink"/>
          <w:color w:val="auto"/>
          <w:u w:val="none"/>
        </w:rPr>
      </w:pPr>
      <w:r w:rsidRPr="005949F6">
        <w:rPr>
          <w:rStyle w:val="SAhyperlink"/>
          <w:color w:val="auto"/>
          <w:u w:val="none"/>
        </w:rPr>
        <w:t>Or equal.</w:t>
      </w:r>
    </w:p>
    <w:bookmarkEnd w:id="3"/>
    <w:p w14:paraId="76D28220" w14:textId="77777777" w:rsidR="00262E88" w:rsidRPr="00712AC4" w:rsidRDefault="00262E88" w:rsidP="00712AC4">
      <w:pPr>
        <w:pStyle w:val="PR1"/>
      </w:pPr>
      <w:r w:rsidRPr="00712AC4">
        <w:t>Filter: Two independent, activated carbon filters in parallel. Resultant residual chlorine concentration shall be less than 0.1 ppm.</w:t>
      </w:r>
    </w:p>
    <w:p w14:paraId="04D70010" w14:textId="77777777" w:rsidR="00262E88" w:rsidRDefault="00262E88" w:rsidP="00712AC4">
      <w:pPr>
        <w:pStyle w:val="PR1"/>
      </w:pPr>
      <w:r w:rsidRPr="00712AC4">
        <w:t>Filter</w:t>
      </w:r>
      <w:r>
        <w:t xml:space="preserve"> Vessel: Fiberglass-reinforced molded-thermoplastic inner shell with dished heads, equipped with reinforced openings for piping connections.</w:t>
      </w:r>
    </w:p>
    <w:p w14:paraId="472A11CC" w14:textId="77777777" w:rsidR="00262E88" w:rsidRPr="00712AC4" w:rsidRDefault="00262E88" w:rsidP="005949F6">
      <w:pPr>
        <w:pStyle w:val="PR2"/>
      </w:pPr>
      <w:r w:rsidRPr="00712AC4">
        <w:t>Hand hole at the top and bottom.</w:t>
      </w:r>
    </w:p>
    <w:p w14:paraId="33F98A7D" w14:textId="4FE3AAD0" w:rsidR="00262E88" w:rsidRDefault="00262E88" w:rsidP="005949F6">
      <w:pPr>
        <w:pStyle w:val="PR2"/>
      </w:pPr>
      <w:r w:rsidRPr="00712AC4">
        <w:t>Vesse</w:t>
      </w:r>
      <w:r>
        <w:t xml:space="preserve">l to be rated </w:t>
      </w:r>
      <w:r w:rsidRPr="00D23273">
        <w:t xml:space="preserve">at </w:t>
      </w:r>
      <w:r w:rsidRPr="005949F6">
        <w:rPr>
          <w:rStyle w:val="IP"/>
          <w:color w:val="auto"/>
        </w:rPr>
        <w:t>150-psig</w:t>
      </w:r>
      <w:r w:rsidRPr="00D23273">
        <w:t xml:space="preserve"> working </w:t>
      </w:r>
      <w:r>
        <w:t>pressure in accordance with ASME Boiler and Pressure Vessel Code, Section VIII, Rules for Construction of Pressure Vessels.</w:t>
      </w:r>
    </w:p>
    <w:p w14:paraId="0742ACEA" w14:textId="77777777" w:rsidR="00262E88" w:rsidRPr="00712AC4" w:rsidRDefault="00262E88" w:rsidP="00712AC4">
      <w:pPr>
        <w:pStyle w:val="PR1"/>
      </w:pPr>
      <w:r w:rsidRPr="00712AC4">
        <w:t>Provide controls compatible with the facility control system. Provide connection for trouble alarm.</w:t>
      </w:r>
    </w:p>
    <w:p w14:paraId="23F035C5" w14:textId="77777777" w:rsidR="00262E88" w:rsidRDefault="00262E88" w:rsidP="00712AC4">
      <w:pPr>
        <w:pStyle w:val="PR1"/>
      </w:pPr>
      <w:r w:rsidRPr="00712AC4">
        <w:t>Provide pressure</w:t>
      </w:r>
      <w:r>
        <w:t xml:space="preserve"> gauges with simple cocks on inlet and outlet of each tank.</w:t>
      </w:r>
    </w:p>
    <w:p w14:paraId="514B9936" w14:textId="77777777" w:rsidR="00262E88" w:rsidRDefault="00262E88" w:rsidP="00712AC4">
      <w:pPr>
        <w:pStyle w:val="ART"/>
      </w:pPr>
      <w:r w:rsidRPr="00712AC4">
        <w:t>DEIONIZED</w:t>
      </w:r>
      <w:r>
        <w:t xml:space="preserve"> (DI) MIXED BEDS</w:t>
      </w:r>
    </w:p>
    <w:bookmarkStart w:id="4" w:name="ptBookmark13506"/>
    <w:p w14:paraId="5C4193DE" w14:textId="77777777" w:rsidR="00262E88" w:rsidRPr="005949F6" w:rsidRDefault="00262E88" w:rsidP="00712AC4">
      <w:pPr>
        <w:pStyle w:val="PR1"/>
        <w:rPr>
          <w:rStyle w:val="SAhyperlink"/>
          <w:color w:val="auto"/>
          <w:u w:val="none"/>
        </w:rPr>
      </w:pPr>
      <w:r w:rsidRPr="005949F6">
        <w:rPr>
          <w:rStyle w:val="SAhyperlink"/>
          <w:color w:val="auto"/>
          <w:u w:val="none"/>
        </w:rPr>
        <w:fldChar w:fldCharType="begin"/>
      </w:r>
      <w:r w:rsidRPr="005949F6">
        <w:rPr>
          <w:rStyle w:val="SAhyperlink"/>
          <w:color w:val="auto"/>
          <w:u w:val="none"/>
        </w:rPr>
        <w:instrText xml:space="preserve"> HYPERLINK "http://www.specagent.com/Lookup?ulid=13506" </w:instrText>
      </w:r>
      <w:r w:rsidRPr="005949F6">
        <w:rPr>
          <w:rStyle w:val="SAhyperlink"/>
          <w:color w:val="auto"/>
          <w:u w:val="none"/>
        </w:rPr>
      </w:r>
      <w:r w:rsidRPr="005949F6">
        <w:rPr>
          <w:rStyle w:val="SAhyperlink"/>
          <w:color w:val="auto"/>
          <w:u w:val="none"/>
        </w:rPr>
        <w:fldChar w:fldCharType="separate"/>
      </w:r>
      <w:r w:rsidRPr="005949F6">
        <w:rPr>
          <w:rStyle w:val="SAhyperlink"/>
          <w:color w:val="auto"/>
          <w:u w:val="none"/>
        </w:rPr>
        <w:t>Manufacturers:</w:t>
      </w:r>
      <w:r w:rsidRPr="005949F6">
        <w:rPr>
          <w:rStyle w:val="SAhyperlink"/>
          <w:color w:val="auto"/>
          <w:u w:val="none"/>
        </w:rPr>
        <w:fldChar w:fldCharType="end"/>
      </w:r>
      <w:r w:rsidRPr="005949F6">
        <w:rPr>
          <w:rStyle w:val="SAhyperlink"/>
          <w:color w:val="auto"/>
          <w:u w:val="none"/>
        </w:rPr>
        <w:t xml:space="preserve"> Subject to compliance with requirements, available manufacturers offering products that may be incorporated into the Work include, but are not limited to the following:</w:t>
      </w:r>
    </w:p>
    <w:p w14:paraId="5AD29106" w14:textId="77777777" w:rsidR="00262E88" w:rsidRPr="00712AC4" w:rsidRDefault="004E4867" w:rsidP="005949F6">
      <w:pPr>
        <w:pStyle w:val="PR2"/>
        <w:rPr>
          <w:rStyle w:val="SAhyperlink"/>
          <w:color w:val="auto"/>
          <w:u w:val="none"/>
        </w:rPr>
      </w:pPr>
      <w:hyperlink r:id="rId45" w:history="1">
        <w:r w:rsidR="00262E88" w:rsidRPr="005949F6">
          <w:rPr>
            <w:rStyle w:val="SAhyperlink"/>
            <w:color w:val="auto"/>
            <w:u w:val="none"/>
          </w:rPr>
          <w:t>Culligan International Company</w:t>
        </w:r>
      </w:hyperlink>
      <w:r w:rsidR="00262E88" w:rsidRPr="00712AC4">
        <w:rPr>
          <w:rStyle w:val="SAhyperlink"/>
          <w:color w:val="auto"/>
          <w:u w:val="none"/>
        </w:rPr>
        <w:t>.</w:t>
      </w:r>
    </w:p>
    <w:p w14:paraId="5B128A2A" w14:textId="77777777" w:rsidR="00262E88" w:rsidRPr="00712AC4" w:rsidRDefault="004E4867" w:rsidP="005949F6">
      <w:pPr>
        <w:pStyle w:val="PR2"/>
        <w:rPr>
          <w:rStyle w:val="SAhyperlink"/>
          <w:color w:val="auto"/>
          <w:u w:val="none"/>
        </w:rPr>
      </w:pPr>
      <w:hyperlink r:id="rId46" w:history="1">
        <w:r w:rsidR="00262E88" w:rsidRPr="005949F6">
          <w:rPr>
            <w:rStyle w:val="SAhyperlink"/>
            <w:color w:val="auto"/>
            <w:u w:val="none"/>
          </w:rPr>
          <w:t>EVOQUA Water Technologies</w:t>
        </w:r>
      </w:hyperlink>
      <w:r w:rsidR="00262E88" w:rsidRPr="00712AC4">
        <w:rPr>
          <w:rStyle w:val="SAhyperlink"/>
          <w:color w:val="auto"/>
          <w:u w:val="none"/>
        </w:rPr>
        <w:t>.</w:t>
      </w:r>
    </w:p>
    <w:p w14:paraId="714B582E" w14:textId="77777777" w:rsidR="00262E88" w:rsidRPr="00712AC4" w:rsidRDefault="004E4867" w:rsidP="005949F6">
      <w:pPr>
        <w:pStyle w:val="PR2"/>
        <w:rPr>
          <w:rStyle w:val="SAhyperlink"/>
          <w:color w:val="auto"/>
          <w:u w:val="none"/>
        </w:rPr>
      </w:pPr>
      <w:hyperlink r:id="rId47" w:history="1">
        <w:r w:rsidR="00262E88" w:rsidRPr="005949F6">
          <w:rPr>
            <w:rStyle w:val="SAhyperlink"/>
            <w:color w:val="auto"/>
            <w:u w:val="none"/>
          </w:rPr>
          <w:t>Hydro Service and Supplies</w:t>
        </w:r>
      </w:hyperlink>
      <w:r w:rsidR="00262E88" w:rsidRPr="00712AC4">
        <w:rPr>
          <w:rStyle w:val="SAhyperlink"/>
          <w:color w:val="auto"/>
          <w:u w:val="none"/>
        </w:rPr>
        <w:t>.</w:t>
      </w:r>
    </w:p>
    <w:p w14:paraId="7282BE44" w14:textId="77777777" w:rsidR="00262E88" w:rsidRPr="00712AC4" w:rsidRDefault="004E4867" w:rsidP="005949F6">
      <w:pPr>
        <w:pStyle w:val="PR2"/>
        <w:rPr>
          <w:rStyle w:val="SAhyperlink"/>
          <w:color w:val="auto"/>
          <w:u w:val="none"/>
        </w:rPr>
      </w:pPr>
      <w:hyperlink r:id="rId48" w:history="1">
        <w:r w:rsidR="00262E88" w:rsidRPr="005949F6">
          <w:rPr>
            <w:rStyle w:val="SAhyperlink"/>
            <w:color w:val="auto"/>
            <w:u w:val="none"/>
          </w:rPr>
          <w:t>Marlo Incorporated</w:t>
        </w:r>
      </w:hyperlink>
      <w:r w:rsidR="00262E88" w:rsidRPr="00712AC4">
        <w:rPr>
          <w:rStyle w:val="SAhyperlink"/>
          <w:color w:val="auto"/>
          <w:u w:val="none"/>
        </w:rPr>
        <w:t>.</w:t>
      </w:r>
    </w:p>
    <w:p w14:paraId="1CCA23BA" w14:textId="77777777" w:rsidR="00262E88" w:rsidRPr="005949F6" w:rsidRDefault="004E4867" w:rsidP="005949F6">
      <w:pPr>
        <w:pStyle w:val="PR2"/>
        <w:rPr>
          <w:rStyle w:val="SAhyperlink"/>
          <w:color w:val="auto"/>
          <w:u w:val="none"/>
        </w:rPr>
      </w:pPr>
      <w:hyperlink r:id="rId49" w:history="1">
        <w:r w:rsidR="00262E88" w:rsidRPr="005949F6">
          <w:rPr>
            <w:rStyle w:val="SAhyperlink"/>
            <w:color w:val="auto"/>
            <w:u w:val="none"/>
          </w:rPr>
          <w:t>WATTS; A Watts Water Technologies Company</w:t>
        </w:r>
      </w:hyperlink>
      <w:r w:rsidR="00262E88" w:rsidRPr="005949F6">
        <w:rPr>
          <w:rStyle w:val="SAhyperlink"/>
          <w:color w:val="auto"/>
          <w:u w:val="none"/>
        </w:rPr>
        <w:t>.</w:t>
      </w:r>
    </w:p>
    <w:p w14:paraId="11C95523" w14:textId="77777777" w:rsidR="00262E88" w:rsidRPr="00712AC4" w:rsidRDefault="00262E88" w:rsidP="005949F6">
      <w:pPr>
        <w:pStyle w:val="PR2"/>
        <w:rPr>
          <w:rStyle w:val="SAhyperlink"/>
          <w:color w:val="auto"/>
          <w:u w:val="none"/>
        </w:rPr>
      </w:pPr>
      <w:r w:rsidRPr="005949F6">
        <w:rPr>
          <w:rStyle w:val="SAhyperlink"/>
          <w:color w:val="auto"/>
          <w:u w:val="none"/>
        </w:rPr>
        <w:t>Or equal.</w:t>
      </w:r>
    </w:p>
    <w:bookmarkEnd w:id="4"/>
    <w:p w14:paraId="2433C41E" w14:textId="77777777" w:rsidR="00262E88" w:rsidRDefault="00262E88" w:rsidP="00712AC4">
      <w:pPr>
        <w:pStyle w:val="PR1"/>
      </w:pPr>
      <w:r w:rsidRPr="00712AC4">
        <w:t>Tank</w:t>
      </w:r>
      <w:r>
        <w:t>:</w:t>
      </w:r>
    </w:p>
    <w:p w14:paraId="70F76BEB" w14:textId="77777777" w:rsidR="00262E88" w:rsidRPr="00712AC4" w:rsidRDefault="00262E88" w:rsidP="005949F6">
      <w:pPr>
        <w:pStyle w:val="PR2"/>
      </w:pPr>
      <w:r w:rsidRPr="00712AC4">
        <w:t>Material: Reinforced fiberglass with vinyl ester lining for removing dissolved ionized solids.</w:t>
      </w:r>
    </w:p>
    <w:p w14:paraId="5EF3F8FA" w14:textId="77777777" w:rsidR="00262E88" w:rsidRPr="00712AC4" w:rsidRDefault="00262E88" w:rsidP="005949F6">
      <w:pPr>
        <w:pStyle w:val="PR2"/>
      </w:pPr>
      <w:r w:rsidRPr="00712AC4">
        <w:t>Minimum Water Resistivity: 10 megohm - cm at 25 deg C.</w:t>
      </w:r>
    </w:p>
    <w:p w14:paraId="50A36A28" w14:textId="6253478E" w:rsidR="00262E88" w:rsidRPr="00D23273" w:rsidRDefault="00262E88" w:rsidP="005949F6">
      <w:pPr>
        <w:pStyle w:val="PR2"/>
      </w:pPr>
      <w:r w:rsidRPr="00712AC4">
        <w:t>Pressure</w:t>
      </w:r>
      <w:r w:rsidRPr="00D23273">
        <w:t xml:space="preserve"> Ratings: Operating pressure of not less than [</w:t>
      </w:r>
      <w:r w:rsidRPr="005949F6">
        <w:rPr>
          <w:rStyle w:val="IP"/>
          <w:b/>
          <w:color w:val="auto"/>
        </w:rPr>
        <w:t>125 psig</w:t>
      </w:r>
      <w:r w:rsidRPr="00D23273">
        <w:t>] [</w:t>
      </w:r>
      <w:r w:rsidRPr="005949F6">
        <w:rPr>
          <w:rStyle w:val="IP"/>
          <w:b/>
          <w:color w:val="auto"/>
        </w:rPr>
        <w:t>150 psig</w:t>
      </w:r>
      <w:r w:rsidRPr="00D23273">
        <w:t xml:space="preserve">] and test pressure not less than </w:t>
      </w:r>
      <w:r w:rsidRPr="005949F6">
        <w:rPr>
          <w:rStyle w:val="IP"/>
          <w:color w:val="auto"/>
        </w:rPr>
        <w:t>185 psig</w:t>
      </w:r>
      <w:r w:rsidRPr="00D23273">
        <w:t>.</w:t>
      </w:r>
    </w:p>
    <w:p w14:paraId="282C6A7B" w14:textId="77777777" w:rsidR="00262E88" w:rsidRDefault="00262E88" w:rsidP="00712AC4">
      <w:pPr>
        <w:pStyle w:val="PR1"/>
      </w:pPr>
      <w:r>
        <w:t xml:space="preserve">Resin: </w:t>
      </w:r>
      <w:r w:rsidRPr="00712AC4">
        <w:t>Suitable</w:t>
      </w:r>
      <w:r>
        <w:t xml:space="preserve"> for using in mixed-bed deionizer application and for intended application.</w:t>
      </w:r>
    </w:p>
    <w:p w14:paraId="4AFDC461" w14:textId="77777777" w:rsidR="00262E88" w:rsidRDefault="00262E88" w:rsidP="00712AC4">
      <w:pPr>
        <w:pStyle w:val="ART"/>
      </w:pPr>
      <w:r w:rsidRPr="00712AC4">
        <w:t>REVERSE</w:t>
      </w:r>
      <w:r>
        <w:t xml:space="preserve"> OSMOSIS (RO) SYSTEMS</w:t>
      </w:r>
    </w:p>
    <w:bookmarkStart w:id="5" w:name="ptBookmark9095"/>
    <w:p w14:paraId="046392F6" w14:textId="77777777" w:rsidR="00262E88" w:rsidRPr="005949F6" w:rsidRDefault="00262E88" w:rsidP="00712AC4">
      <w:pPr>
        <w:pStyle w:val="PR1"/>
        <w:rPr>
          <w:rStyle w:val="SAhyperlink"/>
          <w:color w:val="auto"/>
          <w:u w:val="none"/>
        </w:rPr>
      </w:pPr>
      <w:r w:rsidRPr="005949F6">
        <w:rPr>
          <w:rStyle w:val="SAhyperlink"/>
          <w:color w:val="auto"/>
          <w:u w:val="none"/>
        </w:rPr>
        <w:fldChar w:fldCharType="begin"/>
      </w:r>
      <w:r w:rsidRPr="005949F6">
        <w:rPr>
          <w:rStyle w:val="SAhyperlink"/>
          <w:color w:val="auto"/>
          <w:u w:val="none"/>
        </w:rPr>
        <w:instrText xml:space="preserve"> HYPERLINK "http://www.specagent.com/Lookup?ulid=9095" </w:instrText>
      </w:r>
      <w:r w:rsidRPr="005949F6">
        <w:rPr>
          <w:rStyle w:val="SAhyperlink"/>
          <w:color w:val="auto"/>
          <w:u w:val="none"/>
        </w:rPr>
      </w:r>
      <w:r w:rsidRPr="005949F6">
        <w:rPr>
          <w:rStyle w:val="SAhyperlink"/>
          <w:color w:val="auto"/>
          <w:u w:val="none"/>
        </w:rPr>
        <w:fldChar w:fldCharType="separate"/>
      </w:r>
      <w:r w:rsidRPr="005949F6">
        <w:rPr>
          <w:rStyle w:val="SAhyperlink"/>
          <w:color w:val="auto"/>
          <w:u w:val="none"/>
        </w:rPr>
        <w:t>Manufacturers:</w:t>
      </w:r>
      <w:r w:rsidRPr="005949F6">
        <w:rPr>
          <w:rStyle w:val="SAhyperlink"/>
          <w:color w:val="auto"/>
          <w:u w:val="none"/>
        </w:rPr>
        <w:fldChar w:fldCharType="end"/>
      </w:r>
      <w:r w:rsidRPr="005949F6">
        <w:rPr>
          <w:rStyle w:val="SAhyperlink"/>
          <w:color w:val="auto"/>
          <w:u w:val="none"/>
        </w:rPr>
        <w:t xml:space="preserve"> Subject to compliance with requirements, available manufacturers offering products that may be incorporated into the Work include, but are not limited to the following:</w:t>
      </w:r>
    </w:p>
    <w:p w14:paraId="7B09930C" w14:textId="77777777" w:rsidR="00262E88" w:rsidRPr="00712AC4" w:rsidRDefault="004E4867" w:rsidP="005949F6">
      <w:pPr>
        <w:pStyle w:val="PR2"/>
        <w:rPr>
          <w:rStyle w:val="SAhyperlink"/>
          <w:color w:val="auto"/>
          <w:u w:val="none"/>
        </w:rPr>
      </w:pPr>
      <w:hyperlink r:id="rId50" w:history="1">
        <w:r w:rsidR="00262E88" w:rsidRPr="005949F6">
          <w:rPr>
            <w:rStyle w:val="SAhyperlink"/>
            <w:color w:val="auto"/>
            <w:u w:val="none"/>
          </w:rPr>
          <w:t>3M</w:t>
        </w:r>
      </w:hyperlink>
      <w:r w:rsidR="00262E88" w:rsidRPr="00712AC4">
        <w:rPr>
          <w:rStyle w:val="SAhyperlink"/>
          <w:color w:val="auto"/>
          <w:u w:val="none"/>
        </w:rPr>
        <w:t>.</w:t>
      </w:r>
    </w:p>
    <w:p w14:paraId="395B2F97" w14:textId="77777777" w:rsidR="00262E88" w:rsidRPr="00712AC4" w:rsidRDefault="004E4867" w:rsidP="005949F6">
      <w:pPr>
        <w:pStyle w:val="PR2"/>
        <w:rPr>
          <w:rStyle w:val="SAhyperlink"/>
          <w:color w:val="auto"/>
          <w:u w:val="none"/>
        </w:rPr>
      </w:pPr>
      <w:hyperlink r:id="rId51" w:history="1">
        <w:r w:rsidR="00262E88" w:rsidRPr="005949F6">
          <w:rPr>
            <w:rStyle w:val="SAhyperlink"/>
            <w:color w:val="auto"/>
            <w:u w:val="none"/>
          </w:rPr>
          <w:t>CSI Water Treatment Systems</w:t>
        </w:r>
      </w:hyperlink>
      <w:r w:rsidR="00262E88" w:rsidRPr="00712AC4">
        <w:rPr>
          <w:rStyle w:val="SAhyperlink"/>
          <w:color w:val="auto"/>
          <w:u w:val="none"/>
        </w:rPr>
        <w:t>.</w:t>
      </w:r>
    </w:p>
    <w:p w14:paraId="7A3D93FC" w14:textId="77777777" w:rsidR="00262E88" w:rsidRPr="00712AC4" w:rsidRDefault="004E4867" w:rsidP="005949F6">
      <w:pPr>
        <w:pStyle w:val="PR2"/>
        <w:rPr>
          <w:rStyle w:val="SAhyperlink"/>
          <w:color w:val="auto"/>
          <w:u w:val="none"/>
        </w:rPr>
      </w:pPr>
      <w:hyperlink r:id="rId52" w:history="1">
        <w:r w:rsidR="00262E88" w:rsidRPr="005949F6">
          <w:rPr>
            <w:rStyle w:val="SAhyperlink"/>
            <w:color w:val="auto"/>
            <w:u w:val="none"/>
          </w:rPr>
          <w:t>Culligan International Company</w:t>
        </w:r>
      </w:hyperlink>
      <w:r w:rsidR="00262E88" w:rsidRPr="00712AC4">
        <w:rPr>
          <w:rStyle w:val="SAhyperlink"/>
          <w:color w:val="auto"/>
          <w:u w:val="none"/>
        </w:rPr>
        <w:t>.</w:t>
      </w:r>
    </w:p>
    <w:p w14:paraId="27632C79" w14:textId="77777777" w:rsidR="00262E88" w:rsidRPr="00712AC4" w:rsidRDefault="004E4867" w:rsidP="005949F6">
      <w:pPr>
        <w:pStyle w:val="PR2"/>
        <w:rPr>
          <w:rStyle w:val="SAhyperlink"/>
          <w:color w:val="auto"/>
          <w:u w:val="none"/>
        </w:rPr>
      </w:pPr>
      <w:hyperlink r:id="rId53" w:history="1">
        <w:r w:rsidR="00262E88" w:rsidRPr="005949F6">
          <w:rPr>
            <w:rStyle w:val="SAhyperlink"/>
            <w:color w:val="auto"/>
            <w:u w:val="none"/>
          </w:rPr>
          <w:t>Diamond Water Conditioning; a Griesbach company</w:t>
        </w:r>
      </w:hyperlink>
      <w:r w:rsidR="00262E88" w:rsidRPr="00712AC4">
        <w:rPr>
          <w:rStyle w:val="SAhyperlink"/>
          <w:color w:val="auto"/>
          <w:u w:val="none"/>
        </w:rPr>
        <w:t>.</w:t>
      </w:r>
    </w:p>
    <w:p w14:paraId="22ADF699" w14:textId="77777777" w:rsidR="00262E88" w:rsidRPr="00712AC4" w:rsidRDefault="004E4867" w:rsidP="005949F6">
      <w:pPr>
        <w:pStyle w:val="PR2"/>
        <w:rPr>
          <w:rStyle w:val="SAhyperlink"/>
          <w:color w:val="auto"/>
          <w:u w:val="none"/>
        </w:rPr>
      </w:pPr>
      <w:hyperlink r:id="rId54" w:history="1">
        <w:r w:rsidR="00262E88" w:rsidRPr="005949F6">
          <w:rPr>
            <w:rStyle w:val="SAhyperlink"/>
            <w:color w:val="auto"/>
            <w:u w:val="none"/>
          </w:rPr>
          <w:t>EVOQUA Water Technologies</w:t>
        </w:r>
      </w:hyperlink>
      <w:r w:rsidR="00262E88" w:rsidRPr="00712AC4">
        <w:rPr>
          <w:rStyle w:val="SAhyperlink"/>
          <w:color w:val="auto"/>
          <w:u w:val="none"/>
        </w:rPr>
        <w:t>.</w:t>
      </w:r>
    </w:p>
    <w:p w14:paraId="06DA20DB" w14:textId="77777777" w:rsidR="00262E88" w:rsidRPr="00712AC4" w:rsidRDefault="004E4867" w:rsidP="005949F6">
      <w:pPr>
        <w:pStyle w:val="PR2"/>
        <w:rPr>
          <w:rStyle w:val="SAhyperlink"/>
          <w:color w:val="auto"/>
          <w:u w:val="none"/>
        </w:rPr>
      </w:pPr>
      <w:hyperlink r:id="rId55" w:history="1">
        <w:r w:rsidR="00262E88" w:rsidRPr="005949F6">
          <w:rPr>
            <w:rStyle w:val="SAhyperlink"/>
            <w:color w:val="auto"/>
            <w:u w:val="none"/>
          </w:rPr>
          <w:t>Ecodyne Limited</w:t>
        </w:r>
      </w:hyperlink>
      <w:r w:rsidR="00262E88" w:rsidRPr="00712AC4">
        <w:rPr>
          <w:rStyle w:val="SAhyperlink"/>
          <w:color w:val="auto"/>
          <w:u w:val="none"/>
        </w:rPr>
        <w:t>.</w:t>
      </w:r>
    </w:p>
    <w:p w14:paraId="792B19CB" w14:textId="77777777" w:rsidR="00262E88" w:rsidRPr="00712AC4" w:rsidRDefault="004E4867" w:rsidP="005949F6">
      <w:pPr>
        <w:pStyle w:val="PR2"/>
        <w:rPr>
          <w:rStyle w:val="SAhyperlink"/>
          <w:color w:val="auto"/>
          <w:u w:val="none"/>
        </w:rPr>
      </w:pPr>
      <w:hyperlink r:id="rId56" w:history="1">
        <w:r w:rsidR="00262E88" w:rsidRPr="005949F6">
          <w:rPr>
            <w:rStyle w:val="SAhyperlink"/>
            <w:color w:val="auto"/>
            <w:u w:val="none"/>
          </w:rPr>
          <w:t>Hydro Service and Supplies</w:t>
        </w:r>
      </w:hyperlink>
      <w:r w:rsidR="00262E88" w:rsidRPr="00712AC4">
        <w:rPr>
          <w:rStyle w:val="SAhyperlink"/>
          <w:color w:val="auto"/>
          <w:u w:val="none"/>
        </w:rPr>
        <w:t>.</w:t>
      </w:r>
    </w:p>
    <w:p w14:paraId="05896F58" w14:textId="77777777" w:rsidR="00262E88" w:rsidRPr="00712AC4" w:rsidRDefault="004E4867" w:rsidP="005949F6">
      <w:pPr>
        <w:pStyle w:val="PR2"/>
        <w:rPr>
          <w:rStyle w:val="SAhyperlink"/>
          <w:color w:val="auto"/>
          <w:u w:val="none"/>
        </w:rPr>
      </w:pPr>
      <w:hyperlink r:id="rId57" w:history="1">
        <w:r w:rsidR="00262E88" w:rsidRPr="005949F6">
          <w:rPr>
            <w:rStyle w:val="SAhyperlink"/>
            <w:color w:val="auto"/>
            <w:u w:val="none"/>
          </w:rPr>
          <w:t>Marlo Incorporated</w:t>
        </w:r>
      </w:hyperlink>
      <w:r w:rsidR="00262E88" w:rsidRPr="00712AC4">
        <w:rPr>
          <w:rStyle w:val="SAhyperlink"/>
          <w:color w:val="auto"/>
          <w:u w:val="none"/>
        </w:rPr>
        <w:t>.</w:t>
      </w:r>
    </w:p>
    <w:p w14:paraId="04813A58" w14:textId="77777777" w:rsidR="00262E88" w:rsidRPr="00712AC4" w:rsidRDefault="004E4867" w:rsidP="005949F6">
      <w:pPr>
        <w:pStyle w:val="PR2"/>
        <w:rPr>
          <w:rStyle w:val="SAhyperlink"/>
          <w:color w:val="auto"/>
          <w:u w:val="none"/>
        </w:rPr>
      </w:pPr>
      <w:hyperlink r:id="rId58" w:history="1">
        <w:r w:rsidR="00262E88" w:rsidRPr="005949F6">
          <w:rPr>
            <w:rStyle w:val="SAhyperlink"/>
            <w:color w:val="auto"/>
            <w:u w:val="none"/>
          </w:rPr>
          <w:t>Pentair, Inc</w:t>
        </w:r>
      </w:hyperlink>
      <w:r w:rsidR="00262E88" w:rsidRPr="00712AC4">
        <w:rPr>
          <w:rStyle w:val="SAhyperlink"/>
          <w:color w:val="auto"/>
          <w:u w:val="none"/>
        </w:rPr>
        <w:t>.</w:t>
      </w:r>
    </w:p>
    <w:p w14:paraId="6CA7FE5C" w14:textId="77777777" w:rsidR="00262E88" w:rsidRPr="00712AC4" w:rsidRDefault="004E4867" w:rsidP="005949F6">
      <w:pPr>
        <w:pStyle w:val="PR2"/>
        <w:rPr>
          <w:rStyle w:val="SAhyperlink"/>
          <w:color w:val="auto"/>
          <w:u w:val="none"/>
        </w:rPr>
      </w:pPr>
      <w:hyperlink r:id="rId59" w:history="1">
        <w:r w:rsidR="00262E88" w:rsidRPr="005949F6">
          <w:rPr>
            <w:rStyle w:val="SAhyperlink"/>
            <w:color w:val="auto"/>
            <w:u w:val="none"/>
          </w:rPr>
          <w:t>WATTS; A Watts Water Technologies Company</w:t>
        </w:r>
      </w:hyperlink>
      <w:r w:rsidR="00262E88" w:rsidRPr="00712AC4">
        <w:rPr>
          <w:rStyle w:val="SAhyperlink"/>
          <w:color w:val="auto"/>
          <w:u w:val="none"/>
        </w:rPr>
        <w:t>.</w:t>
      </w:r>
    </w:p>
    <w:p w14:paraId="03D5F8B3" w14:textId="77777777" w:rsidR="00262E88" w:rsidRPr="00712AC4" w:rsidRDefault="004E4867" w:rsidP="005949F6">
      <w:pPr>
        <w:pStyle w:val="PR2"/>
        <w:rPr>
          <w:rStyle w:val="SAhyperlink"/>
          <w:color w:val="auto"/>
          <w:u w:val="none"/>
        </w:rPr>
      </w:pPr>
      <w:hyperlink r:id="rId60" w:history="1">
        <w:r w:rsidR="00262E88" w:rsidRPr="005949F6">
          <w:rPr>
            <w:rStyle w:val="SAhyperlink"/>
            <w:color w:val="auto"/>
            <w:u w:val="none"/>
          </w:rPr>
          <w:t>Water &amp; Power Technologies Incorporated</w:t>
        </w:r>
      </w:hyperlink>
      <w:r w:rsidR="00262E88" w:rsidRPr="00712AC4">
        <w:rPr>
          <w:rStyle w:val="SAhyperlink"/>
          <w:color w:val="auto"/>
          <w:u w:val="none"/>
        </w:rPr>
        <w:t>.</w:t>
      </w:r>
    </w:p>
    <w:p w14:paraId="42B2A672" w14:textId="77777777" w:rsidR="00262E88" w:rsidRPr="005949F6" w:rsidRDefault="004E4867" w:rsidP="005949F6">
      <w:pPr>
        <w:pStyle w:val="PR2"/>
        <w:rPr>
          <w:rStyle w:val="SAhyperlink"/>
          <w:color w:val="auto"/>
          <w:u w:val="none"/>
        </w:rPr>
      </w:pPr>
      <w:hyperlink r:id="rId61" w:history="1">
        <w:r w:rsidR="00262E88" w:rsidRPr="005949F6">
          <w:rPr>
            <w:rStyle w:val="SAhyperlink"/>
            <w:color w:val="auto"/>
            <w:u w:val="none"/>
          </w:rPr>
          <w:t>Water King</w:t>
        </w:r>
      </w:hyperlink>
      <w:r w:rsidR="00262E88" w:rsidRPr="005949F6">
        <w:rPr>
          <w:rStyle w:val="SAhyperlink"/>
          <w:color w:val="auto"/>
          <w:u w:val="none"/>
        </w:rPr>
        <w:t>.</w:t>
      </w:r>
    </w:p>
    <w:p w14:paraId="5AA83ED3" w14:textId="77777777" w:rsidR="00262E88" w:rsidRPr="00712AC4" w:rsidRDefault="00262E88" w:rsidP="005949F6">
      <w:pPr>
        <w:pStyle w:val="PR2"/>
        <w:rPr>
          <w:rStyle w:val="SAhyperlink"/>
          <w:color w:val="auto"/>
          <w:u w:val="none"/>
        </w:rPr>
      </w:pPr>
      <w:r w:rsidRPr="005949F6">
        <w:rPr>
          <w:rStyle w:val="SAhyperlink"/>
          <w:color w:val="auto"/>
          <w:u w:val="none"/>
        </w:rPr>
        <w:t>Or equal.</w:t>
      </w:r>
    </w:p>
    <w:bookmarkEnd w:id="5"/>
    <w:p w14:paraId="3D6B519D" w14:textId="77777777" w:rsidR="00262E88" w:rsidRPr="00712AC4" w:rsidRDefault="00262E88" w:rsidP="00712AC4">
      <w:pPr>
        <w:pStyle w:val="PR1"/>
      </w:pPr>
      <w:r>
        <w:t xml:space="preserve">Pressurized Membrane System: High-pressure pump forces water through the membrane(s) to </w:t>
      </w:r>
      <w:r w:rsidRPr="00712AC4">
        <w:t>remove 99 percent of organic solids, bacteria, contaminants, and particles and 97 percent of dissolved solids.</w:t>
      </w:r>
    </w:p>
    <w:p w14:paraId="5926CA20" w14:textId="77777777" w:rsidR="00262E88" w:rsidRDefault="00262E88" w:rsidP="00712AC4">
      <w:pPr>
        <w:pStyle w:val="PR1"/>
      </w:pPr>
      <w:r w:rsidRPr="00712AC4">
        <w:t>Pre-filtration: Polypropylene depth filters, capable of removing 90 percent of particles greater than 5 micron</w:t>
      </w:r>
      <w:r>
        <w:t>.</w:t>
      </w:r>
    </w:p>
    <w:p w14:paraId="40252283" w14:textId="77777777" w:rsidR="00262E88" w:rsidRDefault="00262E88" w:rsidP="005949F6">
      <w:pPr>
        <w:pStyle w:val="PR2"/>
      </w:pPr>
      <w:r w:rsidRPr="00712AC4">
        <w:t>Housing</w:t>
      </w:r>
      <w:r>
        <w:t>:</w:t>
      </w:r>
    </w:p>
    <w:p w14:paraId="6BA9E337" w14:textId="77777777" w:rsidR="00262E88" w:rsidRPr="00712AC4" w:rsidRDefault="00262E88" w:rsidP="005949F6">
      <w:pPr>
        <w:pStyle w:val="PR3"/>
      </w:pPr>
      <w:r w:rsidRPr="005949F6">
        <w:rPr>
          <w:b/>
          <w:bCs/>
        </w:rPr>
        <w:t>[</w:t>
      </w:r>
      <w:r w:rsidRPr="00712AC4">
        <w:rPr>
          <w:b/>
          <w:bCs/>
        </w:rPr>
        <w:t>Type 304</w:t>
      </w:r>
      <w:r w:rsidRPr="005949F6">
        <w:rPr>
          <w:b/>
          <w:bCs/>
        </w:rPr>
        <w:t>] [</w:t>
      </w:r>
      <w:r w:rsidRPr="00712AC4">
        <w:rPr>
          <w:b/>
          <w:bCs/>
        </w:rPr>
        <w:t>Type 316</w:t>
      </w:r>
      <w:r w:rsidRPr="00712AC4">
        <w:t>] stainless steel.</w:t>
      </w:r>
    </w:p>
    <w:p w14:paraId="6F7E96D6" w14:textId="77777777" w:rsidR="00262E88" w:rsidRPr="00712AC4" w:rsidRDefault="00262E88" w:rsidP="005949F6">
      <w:pPr>
        <w:pStyle w:val="PR3"/>
      </w:pPr>
      <w:r w:rsidRPr="00712AC4">
        <w:t>Include vent and drain plugs with EPDM o-rings.</w:t>
      </w:r>
    </w:p>
    <w:p w14:paraId="666D7245" w14:textId="77777777" w:rsidR="00262E88" w:rsidRDefault="00262E88" w:rsidP="005949F6">
      <w:pPr>
        <w:pStyle w:val="PR3"/>
      </w:pPr>
      <w:r w:rsidRPr="00712AC4">
        <w:t>Include</w:t>
      </w:r>
      <w:r>
        <w:t xml:space="preserve"> [</w:t>
      </w:r>
      <w:r>
        <w:rPr>
          <w:b/>
        </w:rPr>
        <w:t>Type 304</w:t>
      </w:r>
      <w:r>
        <w:t>] [</w:t>
      </w:r>
      <w:r>
        <w:rPr>
          <w:b/>
        </w:rPr>
        <w:t>Type 316</w:t>
      </w:r>
      <w:r>
        <w:t>] pressure gauge at the inlet and outlet.</w:t>
      </w:r>
    </w:p>
    <w:p w14:paraId="0FC5BBE1" w14:textId="77777777" w:rsidR="00262E88" w:rsidRDefault="00262E88" w:rsidP="00712AC4">
      <w:pPr>
        <w:pStyle w:val="PR1"/>
      </w:pPr>
      <w:r>
        <w:t>Membrane modules with thin-film composite type membranes and membrane vessels to allow a maximum flux for the following:</w:t>
      </w:r>
    </w:p>
    <w:p w14:paraId="2FC54F0D" w14:textId="73D1BA80" w:rsidR="00262E88" w:rsidRPr="00712AC4" w:rsidRDefault="00262E88" w:rsidP="005949F6">
      <w:pPr>
        <w:pStyle w:val="PR2"/>
      </w:pPr>
      <w:r w:rsidRPr="00712AC4">
        <w:t xml:space="preserve">First State: </w:t>
      </w:r>
      <w:r w:rsidRPr="005949F6">
        <w:rPr>
          <w:b/>
          <w:bCs/>
        </w:rPr>
        <w:t>[</w:t>
      </w:r>
      <w:r w:rsidRPr="005949F6">
        <w:rPr>
          <w:rStyle w:val="IP"/>
          <w:b/>
          <w:bCs/>
          <w:color w:val="auto"/>
        </w:rPr>
        <w:t>18 gallons per square foot per day</w:t>
      </w:r>
      <w:r w:rsidRPr="005949F6">
        <w:rPr>
          <w:b/>
          <w:bCs/>
        </w:rPr>
        <w:t>] &lt;</w:t>
      </w:r>
      <w:r w:rsidRPr="00712AC4">
        <w:rPr>
          <w:b/>
          <w:bCs/>
        </w:rPr>
        <w:t>Insert capacity</w:t>
      </w:r>
      <w:r w:rsidRPr="00712AC4">
        <w:t xml:space="preserve">&gt; of membrane surface area at </w:t>
      </w:r>
      <w:r w:rsidRPr="005949F6">
        <w:rPr>
          <w:b/>
          <w:bCs/>
        </w:rPr>
        <w:t>[</w:t>
      </w:r>
      <w:r w:rsidRPr="00712AC4">
        <w:rPr>
          <w:b/>
          <w:bCs/>
        </w:rPr>
        <w:t>17</w:t>
      </w:r>
      <w:r w:rsidRPr="005949F6">
        <w:rPr>
          <w:b/>
          <w:bCs/>
        </w:rPr>
        <w:t>] &lt;</w:t>
      </w:r>
      <w:r w:rsidRPr="00712AC4">
        <w:rPr>
          <w:b/>
          <w:bCs/>
        </w:rPr>
        <w:t>Insert number</w:t>
      </w:r>
      <w:r w:rsidRPr="00712AC4">
        <w:t>&gt; percent recovery.</w:t>
      </w:r>
    </w:p>
    <w:p w14:paraId="3F7674EC" w14:textId="4FECBE01" w:rsidR="00262E88" w:rsidRDefault="00262E88" w:rsidP="005949F6">
      <w:pPr>
        <w:pStyle w:val="PR2"/>
      </w:pPr>
      <w:r w:rsidRPr="00712AC4">
        <w:t>Second</w:t>
      </w:r>
      <w:r w:rsidRPr="00D23273">
        <w:t xml:space="preserve"> Stage: [</w:t>
      </w:r>
      <w:r w:rsidRPr="005949F6">
        <w:rPr>
          <w:rStyle w:val="IP"/>
          <w:b/>
          <w:color w:val="auto"/>
        </w:rPr>
        <w:t>30 gallons per square foot</w:t>
      </w:r>
      <w:r w:rsidRPr="00D23273">
        <w:t>] &lt;</w:t>
      </w:r>
      <w:r w:rsidRPr="00D23273">
        <w:rPr>
          <w:b/>
        </w:rPr>
        <w:t>Insert number</w:t>
      </w:r>
      <w:r w:rsidRPr="00D23273">
        <w:t>&gt; per day of membrane surface area at [</w:t>
      </w:r>
      <w:r w:rsidRPr="00D23273">
        <w:rPr>
          <w:b/>
        </w:rPr>
        <w:t>35</w:t>
      </w:r>
      <w:r w:rsidRPr="00D23273">
        <w:t>] &lt;</w:t>
      </w:r>
      <w:r w:rsidRPr="00D23273">
        <w:rPr>
          <w:b/>
        </w:rPr>
        <w:t>Insert number</w:t>
      </w:r>
      <w:r w:rsidRPr="00D23273">
        <w:t xml:space="preserve">&gt; percent </w:t>
      </w:r>
      <w:r>
        <w:t>recovery.</w:t>
      </w:r>
    </w:p>
    <w:p w14:paraId="3E705B59" w14:textId="77777777" w:rsidR="00262E88" w:rsidRDefault="00262E88" w:rsidP="00712AC4">
      <w:pPr>
        <w:pStyle w:val="PR1"/>
      </w:pPr>
      <w:r>
        <w:t xml:space="preserve">Panel-Mounted </w:t>
      </w:r>
      <w:r w:rsidRPr="00712AC4">
        <w:t>Controls</w:t>
      </w:r>
      <w:r>
        <w:t xml:space="preserve"> and Instrumentation on a Common Frame:</w:t>
      </w:r>
    </w:p>
    <w:p w14:paraId="776D4876" w14:textId="77777777" w:rsidR="00262E88" w:rsidRDefault="00262E88" w:rsidP="005949F6">
      <w:pPr>
        <w:pStyle w:val="PR2"/>
      </w:pPr>
      <w:r w:rsidRPr="00712AC4">
        <w:t>Material</w:t>
      </w:r>
      <w:r w:rsidRPr="005949F6">
        <w:rPr>
          <w:b/>
          <w:bCs/>
        </w:rPr>
        <w:t>: [Stainless steel] [Epoxy-coated aluminum</w:t>
      </w:r>
      <w:r>
        <w:t>].</w:t>
      </w:r>
    </w:p>
    <w:p w14:paraId="3681BC9F" w14:textId="77777777" w:rsidR="00262E88" w:rsidRDefault="00262E88" w:rsidP="005949F6">
      <w:pPr>
        <w:pStyle w:val="PR2"/>
      </w:pPr>
      <w:r w:rsidRPr="00712AC4">
        <w:t>Features</w:t>
      </w:r>
      <w:r>
        <w:t>:</w:t>
      </w:r>
    </w:p>
    <w:p w14:paraId="2A2DED04" w14:textId="77777777" w:rsidR="00262E88" w:rsidRPr="00712AC4" w:rsidRDefault="00262E88" w:rsidP="005949F6">
      <w:pPr>
        <w:pStyle w:val="PR3"/>
      </w:pPr>
      <w:r w:rsidRPr="00712AC4">
        <w:t>Flow meters</w:t>
      </w:r>
    </w:p>
    <w:p w14:paraId="3EEA7058" w14:textId="77777777" w:rsidR="00262E88" w:rsidRPr="00712AC4" w:rsidRDefault="00262E88" w:rsidP="005949F6">
      <w:pPr>
        <w:pStyle w:val="PR3"/>
      </w:pPr>
      <w:r w:rsidRPr="005949F6">
        <w:rPr>
          <w:b/>
          <w:bCs/>
        </w:rPr>
        <w:t>[</w:t>
      </w:r>
      <w:r w:rsidRPr="00712AC4">
        <w:rPr>
          <w:b/>
          <w:bCs/>
        </w:rPr>
        <w:t>Type 304</w:t>
      </w:r>
      <w:r w:rsidRPr="005949F6">
        <w:rPr>
          <w:b/>
          <w:bCs/>
        </w:rPr>
        <w:t>] [</w:t>
      </w:r>
      <w:r w:rsidRPr="00712AC4">
        <w:rPr>
          <w:b/>
          <w:bCs/>
        </w:rPr>
        <w:t>Type 316</w:t>
      </w:r>
      <w:r w:rsidRPr="00712AC4">
        <w:t>] stainless steel pressure gauges for pump discharge and regulated pump pressure.</w:t>
      </w:r>
    </w:p>
    <w:p w14:paraId="42E4BB28" w14:textId="77777777" w:rsidR="00262E88" w:rsidRPr="00712AC4" w:rsidRDefault="00262E88" w:rsidP="005949F6">
      <w:pPr>
        <w:pStyle w:val="PR3"/>
      </w:pPr>
      <w:r w:rsidRPr="00712AC4">
        <w:t>Control valves.</w:t>
      </w:r>
    </w:p>
    <w:p w14:paraId="5BECC98B" w14:textId="77777777" w:rsidR="00262E88" w:rsidRPr="00712AC4" w:rsidRDefault="00262E88" w:rsidP="005949F6">
      <w:pPr>
        <w:pStyle w:val="PR3"/>
      </w:pPr>
      <w:r w:rsidRPr="00712AC4">
        <w:t>Pump starter with indicated light.</w:t>
      </w:r>
    </w:p>
    <w:p w14:paraId="25FCB56F" w14:textId="77777777" w:rsidR="00262E88" w:rsidRPr="00712AC4" w:rsidRDefault="00262E88" w:rsidP="005949F6">
      <w:pPr>
        <w:pStyle w:val="PR3"/>
      </w:pPr>
      <w:r w:rsidRPr="00712AC4">
        <w:t>Feedwater pressure switch with time delay for low-pressure shutdown.</w:t>
      </w:r>
    </w:p>
    <w:p w14:paraId="6AC9384A" w14:textId="77777777" w:rsidR="00262E88" w:rsidRPr="00712AC4" w:rsidRDefault="00262E88" w:rsidP="005949F6">
      <w:pPr>
        <w:pStyle w:val="PR3"/>
      </w:pPr>
      <w:r w:rsidRPr="00712AC4">
        <w:t>Time controller for automatic fast flush.</w:t>
      </w:r>
    </w:p>
    <w:p w14:paraId="44816E56" w14:textId="77777777" w:rsidR="00262E88" w:rsidRPr="00712AC4" w:rsidRDefault="00262E88" w:rsidP="005949F6">
      <w:pPr>
        <w:pStyle w:val="PR3"/>
      </w:pPr>
      <w:r w:rsidRPr="00712AC4">
        <w:t>Monitor/controller with selector switch for feed to monitor conductivity.</w:t>
      </w:r>
    </w:p>
    <w:p w14:paraId="3472B209" w14:textId="77777777" w:rsidR="00262E88" w:rsidRDefault="00262E88" w:rsidP="005949F6">
      <w:pPr>
        <w:pStyle w:val="PR3"/>
      </w:pPr>
      <w:r w:rsidRPr="00712AC4">
        <w:t>Trouble</w:t>
      </w:r>
      <w:r>
        <w:t xml:space="preserve"> alarm with ability to connect to the building management system.</w:t>
      </w:r>
    </w:p>
    <w:p w14:paraId="2F24C01D" w14:textId="77777777" w:rsidR="00262E88" w:rsidRDefault="00262E88" w:rsidP="00712AC4">
      <w:pPr>
        <w:pStyle w:val="ART"/>
      </w:pPr>
      <w:r>
        <w:t xml:space="preserve">PURIFED-WATER </w:t>
      </w:r>
      <w:r w:rsidRPr="00712AC4">
        <w:t>STORAGE</w:t>
      </w:r>
      <w:r>
        <w:t xml:space="preserve"> TANK</w:t>
      </w:r>
    </w:p>
    <w:p w14:paraId="2FEADEE5" w14:textId="77777777" w:rsidR="00262E88" w:rsidRPr="00712AC4" w:rsidRDefault="00262E88" w:rsidP="00712AC4">
      <w:pPr>
        <w:pStyle w:val="PR1"/>
      </w:pPr>
      <w:r w:rsidRPr="00712AC4">
        <w:t xml:space="preserve">Material: Fabricated of molded polyethylene with a cone bottom and extra heavy wall construction. Provide with </w:t>
      </w:r>
      <w:r w:rsidRPr="005949F6">
        <w:rPr>
          <w:b/>
          <w:bCs/>
        </w:rPr>
        <w:t>[</w:t>
      </w:r>
      <w:r w:rsidRPr="00712AC4">
        <w:rPr>
          <w:b/>
          <w:bCs/>
        </w:rPr>
        <w:t>two</w:t>
      </w:r>
      <w:r w:rsidRPr="005949F6">
        <w:rPr>
          <w:b/>
          <w:bCs/>
        </w:rPr>
        <w:t>] [</w:t>
      </w:r>
      <w:r w:rsidRPr="00712AC4">
        <w:rPr>
          <w:b/>
          <w:bCs/>
        </w:rPr>
        <w:t>four</w:t>
      </w:r>
      <w:r w:rsidRPr="00712AC4">
        <w:t>] lifting lugs of [</w:t>
      </w:r>
      <w:r w:rsidRPr="00712AC4">
        <w:rPr>
          <w:b/>
          <w:bCs/>
        </w:rPr>
        <w:t>Type 304</w:t>
      </w:r>
      <w:r w:rsidRPr="005949F6">
        <w:rPr>
          <w:b/>
          <w:bCs/>
        </w:rPr>
        <w:t>] [</w:t>
      </w:r>
      <w:r w:rsidRPr="00712AC4">
        <w:rPr>
          <w:b/>
          <w:bCs/>
        </w:rPr>
        <w:t>Type 316</w:t>
      </w:r>
      <w:r w:rsidRPr="00712AC4">
        <w:t>] stainless steel.</w:t>
      </w:r>
    </w:p>
    <w:p w14:paraId="6075C02B" w14:textId="77777777" w:rsidR="00262E88" w:rsidRDefault="00262E88" w:rsidP="00712AC4">
      <w:pPr>
        <w:pStyle w:val="PR1"/>
      </w:pPr>
      <w:r w:rsidRPr="00712AC4">
        <w:t>M</w:t>
      </w:r>
      <w:r>
        <w:t>ounting: Steel stand assembly with hold-down lugs of [</w:t>
      </w:r>
      <w:r>
        <w:rPr>
          <w:b/>
        </w:rPr>
        <w:t>Type 304</w:t>
      </w:r>
      <w:r>
        <w:t>] [</w:t>
      </w:r>
      <w:r>
        <w:rPr>
          <w:b/>
        </w:rPr>
        <w:t>Type 316</w:t>
      </w:r>
      <w:r>
        <w:t>] stainless steel.</w:t>
      </w:r>
    </w:p>
    <w:p w14:paraId="205A2EAE" w14:textId="77777777" w:rsidR="00262E88" w:rsidRDefault="00262E88" w:rsidP="00712AC4">
      <w:pPr>
        <w:pStyle w:val="ART"/>
      </w:pPr>
      <w:r w:rsidRPr="00712AC4">
        <w:t>RECIRCULATING</w:t>
      </w:r>
      <w:r>
        <w:t xml:space="preserve"> PUMP</w:t>
      </w:r>
    </w:p>
    <w:bookmarkStart w:id="6" w:name="ptBookmark13509"/>
    <w:p w14:paraId="3EBD82C2" w14:textId="77777777" w:rsidR="00262E88" w:rsidRPr="005949F6" w:rsidRDefault="00262E88" w:rsidP="00712AC4">
      <w:pPr>
        <w:pStyle w:val="PR1"/>
        <w:rPr>
          <w:rStyle w:val="SAhyperlink"/>
          <w:color w:val="auto"/>
          <w:u w:val="none"/>
        </w:rPr>
      </w:pPr>
      <w:r w:rsidRPr="005949F6">
        <w:rPr>
          <w:rStyle w:val="SAhyperlink"/>
          <w:color w:val="auto"/>
          <w:u w:val="none"/>
        </w:rPr>
        <w:fldChar w:fldCharType="begin"/>
      </w:r>
      <w:r w:rsidRPr="005949F6">
        <w:rPr>
          <w:rStyle w:val="SAhyperlink"/>
          <w:color w:val="auto"/>
          <w:u w:val="none"/>
        </w:rPr>
        <w:instrText xml:space="preserve"> HYPERLINK "http://www.specagent.com/Lookup?ulid=13509" </w:instrText>
      </w:r>
      <w:r w:rsidRPr="005949F6">
        <w:rPr>
          <w:rStyle w:val="SAhyperlink"/>
          <w:color w:val="auto"/>
          <w:u w:val="none"/>
        </w:rPr>
      </w:r>
      <w:r w:rsidRPr="005949F6">
        <w:rPr>
          <w:rStyle w:val="SAhyperlink"/>
          <w:color w:val="auto"/>
          <w:u w:val="none"/>
        </w:rPr>
        <w:fldChar w:fldCharType="separate"/>
      </w:r>
      <w:r w:rsidRPr="005949F6">
        <w:rPr>
          <w:rStyle w:val="SAhyperlink"/>
          <w:color w:val="auto"/>
          <w:u w:val="none"/>
        </w:rPr>
        <w:t>Manufacturers:</w:t>
      </w:r>
      <w:r w:rsidRPr="005949F6">
        <w:rPr>
          <w:rStyle w:val="SAhyperlink"/>
          <w:color w:val="auto"/>
          <w:u w:val="none"/>
        </w:rPr>
        <w:fldChar w:fldCharType="end"/>
      </w:r>
      <w:r w:rsidRPr="005949F6">
        <w:rPr>
          <w:rStyle w:val="SAhyperlink"/>
          <w:color w:val="auto"/>
          <w:u w:val="none"/>
        </w:rPr>
        <w:t xml:space="preserve"> Subject to compliance with requirements, available manufacturers offering products that may be incorporated into the Work include, but are not limited to the following:</w:t>
      </w:r>
    </w:p>
    <w:p w14:paraId="074E1323" w14:textId="77777777" w:rsidR="00262E88" w:rsidRPr="005949F6" w:rsidRDefault="004E4867" w:rsidP="00712AC4">
      <w:pPr>
        <w:pStyle w:val="PR2"/>
        <w:rPr>
          <w:rStyle w:val="SAhyperlink"/>
          <w:color w:val="auto"/>
          <w:u w:val="none"/>
        </w:rPr>
      </w:pPr>
      <w:hyperlink r:id="rId62" w:history="1">
        <w:r w:rsidR="00262E88" w:rsidRPr="005949F6">
          <w:rPr>
            <w:rStyle w:val="SAhyperlink"/>
            <w:color w:val="auto"/>
            <w:u w:val="none"/>
          </w:rPr>
          <w:t>Goulds Water Technology; a Xylem brand</w:t>
        </w:r>
      </w:hyperlink>
      <w:r w:rsidR="00262E88" w:rsidRPr="005949F6">
        <w:rPr>
          <w:rStyle w:val="SAhyperlink"/>
          <w:color w:val="auto"/>
          <w:u w:val="none"/>
        </w:rPr>
        <w:t>.</w:t>
      </w:r>
    </w:p>
    <w:p w14:paraId="5940E434" w14:textId="77777777" w:rsidR="00262E88" w:rsidRPr="00712AC4" w:rsidRDefault="00262E88" w:rsidP="005949F6">
      <w:pPr>
        <w:pStyle w:val="PR2"/>
        <w:rPr>
          <w:rStyle w:val="SAhyperlink"/>
          <w:color w:val="auto"/>
          <w:u w:val="none"/>
        </w:rPr>
      </w:pPr>
      <w:r w:rsidRPr="005949F6">
        <w:rPr>
          <w:rStyle w:val="SAhyperlink"/>
          <w:color w:val="auto"/>
          <w:u w:val="none"/>
        </w:rPr>
        <w:t>Or equal.</w:t>
      </w:r>
    </w:p>
    <w:bookmarkEnd w:id="6"/>
    <w:p w14:paraId="1D160F47" w14:textId="77777777" w:rsidR="00262E88" w:rsidRPr="00712AC4" w:rsidRDefault="00262E88" w:rsidP="00712AC4">
      <w:pPr>
        <w:pStyle w:val="PR1"/>
      </w:pPr>
      <w:r w:rsidRPr="00712AC4">
        <w:t xml:space="preserve">Type: </w:t>
      </w:r>
      <w:r w:rsidRPr="005949F6">
        <w:rPr>
          <w:b/>
          <w:bCs/>
        </w:rPr>
        <w:t>[</w:t>
      </w:r>
      <w:r w:rsidRPr="00712AC4">
        <w:rPr>
          <w:b/>
          <w:bCs/>
        </w:rPr>
        <w:t>Vertical</w:t>
      </w:r>
      <w:r w:rsidRPr="005949F6">
        <w:rPr>
          <w:b/>
          <w:bCs/>
        </w:rPr>
        <w:t>] [</w:t>
      </w:r>
      <w:r w:rsidRPr="00712AC4">
        <w:rPr>
          <w:b/>
          <w:bCs/>
        </w:rPr>
        <w:t>Horizontal</w:t>
      </w:r>
      <w:r w:rsidRPr="00712AC4">
        <w:t>].</w:t>
      </w:r>
    </w:p>
    <w:p w14:paraId="7254CF5C" w14:textId="77777777" w:rsidR="00262E88" w:rsidRPr="00712AC4" w:rsidRDefault="00262E88" w:rsidP="00712AC4">
      <w:pPr>
        <w:pStyle w:val="PR1"/>
      </w:pPr>
      <w:r w:rsidRPr="00712AC4">
        <w:t>Pump Material: [</w:t>
      </w:r>
      <w:r w:rsidRPr="00712AC4">
        <w:rPr>
          <w:b/>
          <w:bCs/>
        </w:rPr>
        <w:t>Type 304</w:t>
      </w:r>
      <w:r w:rsidRPr="005949F6">
        <w:rPr>
          <w:b/>
          <w:bCs/>
        </w:rPr>
        <w:t>] [</w:t>
      </w:r>
      <w:r w:rsidRPr="00712AC4">
        <w:rPr>
          <w:b/>
          <w:bCs/>
        </w:rPr>
        <w:t>Type 316</w:t>
      </w:r>
      <w:r w:rsidRPr="005949F6">
        <w:rPr>
          <w:b/>
          <w:bCs/>
        </w:rPr>
        <w:t>]</w:t>
      </w:r>
      <w:r w:rsidRPr="00712AC4">
        <w:t xml:space="preserve"> stainless steel.</w:t>
      </w:r>
    </w:p>
    <w:p w14:paraId="3AA401F2" w14:textId="77777777" w:rsidR="00262E88" w:rsidRPr="00712AC4" w:rsidRDefault="00262E88" w:rsidP="00712AC4">
      <w:pPr>
        <w:pStyle w:val="PR1"/>
      </w:pPr>
      <w:r w:rsidRPr="00712AC4">
        <w:t>Impeller Material: Stainless steel.</w:t>
      </w:r>
    </w:p>
    <w:p w14:paraId="40EB6EC4" w14:textId="77777777" w:rsidR="00262E88" w:rsidRPr="00712AC4" w:rsidRDefault="00262E88" w:rsidP="00712AC4">
      <w:pPr>
        <w:pStyle w:val="PR1"/>
      </w:pPr>
      <w:r w:rsidRPr="00712AC4">
        <w:t>Seals: Mechanical.</w:t>
      </w:r>
    </w:p>
    <w:p w14:paraId="2305247B" w14:textId="77777777" w:rsidR="00262E88" w:rsidRPr="00712AC4" w:rsidRDefault="00262E88" w:rsidP="00712AC4">
      <w:pPr>
        <w:pStyle w:val="PR1"/>
      </w:pPr>
      <w:r w:rsidRPr="00712AC4">
        <w:t>Gaskets: Teflon.</w:t>
      </w:r>
    </w:p>
    <w:p w14:paraId="17553CE8" w14:textId="77777777" w:rsidR="00262E88" w:rsidRDefault="00262E88" w:rsidP="00712AC4">
      <w:pPr>
        <w:pStyle w:val="PR1"/>
      </w:pPr>
      <w:r w:rsidRPr="00712AC4">
        <w:t>Size and</w:t>
      </w:r>
      <w:r>
        <w:t xml:space="preserve"> capacity as shown on Drawings.</w:t>
      </w:r>
    </w:p>
    <w:p w14:paraId="3C0E48ED" w14:textId="77777777" w:rsidR="00262E88" w:rsidRDefault="00262E88" w:rsidP="005949F6">
      <w:pPr>
        <w:pStyle w:val="SpecifierNote"/>
      </w:pPr>
      <w:r>
        <w:t>Point-of-use portable polishers come in different sizes and are able to produce Type I, Type II, Type III, RO, and DI water.</w:t>
      </w:r>
    </w:p>
    <w:p w14:paraId="0B10923A" w14:textId="77777777" w:rsidR="00262E88" w:rsidRDefault="00262E88" w:rsidP="00712AC4">
      <w:pPr>
        <w:pStyle w:val="ART"/>
      </w:pPr>
      <w:r>
        <w:t>POINT-OF-USE PORTABLE POLISHERS</w:t>
      </w:r>
    </w:p>
    <w:p w14:paraId="7BDBBC60" w14:textId="77777777" w:rsidR="00262E88" w:rsidRPr="00712AC4" w:rsidRDefault="00262E88" w:rsidP="00712AC4">
      <w:pPr>
        <w:pStyle w:val="PR1"/>
      </w:pPr>
      <w:r w:rsidRPr="00712AC4">
        <w:t xml:space="preserve">The system shall be capable of operating from </w:t>
      </w:r>
      <w:r w:rsidRPr="005949F6">
        <w:rPr>
          <w:b/>
          <w:bCs/>
        </w:rPr>
        <w:t>[</w:t>
      </w:r>
      <w:r w:rsidRPr="00712AC4">
        <w:rPr>
          <w:b/>
          <w:bCs/>
        </w:rPr>
        <w:t>ordinary tap</w:t>
      </w:r>
      <w:r w:rsidRPr="005949F6">
        <w:rPr>
          <w:b/>
          <w:bCs/>
        </w:rPr>
        <w:t>] [</w:t>
      </w:r>
      <w:r w:rsidRPr="00712AC4">
        <w:rPr>
          <w:b/>
          <w:bCs/>
        </w:rPr>
        <w:t>pretreated</w:t>
      </w:r>
      <w:r w:rsidRPr="00712AC4">
        <w:t>] water.</w:t>
      </w:r>
    </w:p>
    <w:p w14:paraId="37D6BA8B" w14:textId="77777777" w:rsidR="00262E88" w:rsidRPr="00712AC4" w:rsidRDefault="00262E88" w:rsidP="00712AC4">
      <w:pPr>
        <w:pStyle w:val="PR1"/>
      </w:pPr>
      <w:r w:rsidRPr="00712AC4">
        <w:t>The unit shall produce purified water that complies with ASTM International, College of American Pathologists, and Clinical Laboratory Standards Institute specifications and USP29-NF24 for [</w:t>
      </w:r>
      <w:r w:rsidRPr="00712AC4">
        <w:rPr>
          <w:b/>
          <w:bCs/>
        </w:rPr>
        <w:t>Type I</w:t>
      </w:r>
      <w:r w:rsidRPr="005949F6">
        <w:rPr>
          <w:b/>
          <w:bCs/>
        </w:rPr>
        <w:t>] [</w:t>
      </w:r>
      <w:r w:rsidRPr="00712AC4">
        <w:rPr>
          <w:b/>
          <w:bCs/>
        </w:rPr>
        <w:t>Type II</w:t>
      </w:r>
      <w:r w:rsidRPr="005949F6">
        <w:rPr>
          <w:b/>
          <w:bCs/>
        </w:rPr>
        <w:t>] [</w:t>
      </w:r>
      <w:r w:rsidRPr="00712AC4">
        <w:rPr>
          <w:b/>
          <w:bCs/>
        </w:rPr>
        <w:t>Type III</w:t>
      </w:r>
      <w:r w:rsidRPr="00712AC4">
        <w:t>] grade water.</w:t>
      </w:r>
    </w:p>
    <w:p w14:paraId="43BF3027" w14:textId="3FA5FA62" w:rsidR="00262E88" w:rsidRPr="00712AC4" w:rsidRDefault="00262E88" w:rsidP="00712AC4">
      <w:pPr>
        <w:pStyle w:val="PR1"/>
      </w:pPr>
      <w:r w:rsidRPr="00712AC4">
        <w:t>Output Flow Rate: [</w:t>
      </w:r>
      <w:r w:rsidRPr="005949F6">
        <w:rPr>
          <w:rStyle w:val="IP"/>
          <w:b/>
          <w:bCs/>
          <w:color w:val="auto"/>
        </w:rPr>
        <w:t>0.44 gpm</w:t>
      </w:r>
      <w:r w:rsidRPr="005949F6">
        <w:rPr>
          <w:b/>
          <w:bCs/>
        </w:rPr>
        <w:t>] &lt;</w:t>
      </w:r>
      <w:r w:rsidRPr="00712AC4">
        <w:rPr>
          <w:b/>
          <w:bCs/>
        </w:rPr>
        <w:t>Insert value</w:t>
      </w:r>
      <w:r w:rsidRPr="00712AC4">
        <w:t>&gt;.</w:t>
      </w:r>
    </w:p>
    <w:p w14:paraId="18A710DA" w14:textId="77777777" w:rsidR="00262E88" w:rsidRDefault="00262E88" w:rsidP="00712AC4">
      <w:pPr>
        <w:pStyle w:val="PR1"/>
      </w:pPr>
      <w:r w:rsidRPr="00712AC4">
        <w:t>Acce</w:t>
      </w:r>
      <w:r>
        <w:t>ssories: Inlet shut-off valve.</w:t>
      </w:r>
    </w:p>
    <w:p w14:paraId="5C3E3603" w14:textId="77777777" w:rsidR="00262E88" w:rsidRDefault="00262E88" w:rsidP="00712AC4">
      <w:pPr>
        <w:pStyle w:val="ART"/>
      </w:pPr>
      <w:r>
        <w:t>ULTRA-</w:t>
      </w:r>
      <w:r w:rsidRPr="00712AC4">
        <w:t>VIOLET</w:t>
      </w:r>
      <w:r>
        <w:t xml:space="preserve"> STERILIZATION UNIT</w:t>
      </w:r>
    </w:p>
    <w:p w14:paraId="1064B735" w14:textId="77777777" w:rsidR="00262E88" w:rsidRPr="00712AC4" w:rsidRDefault="00262E88" w:rsidP="00712AC4">
      <w:pPr>
        <w:pStyle w:val="PR1"/>
      </w:pPr>
      <w:r w:rsidRPr="00712AC4">
        <w:t>Inline Sterilizer Light: Provide to reduce the bacteria.</w:t>
      </w:r>
    </w:p>
    <w:p w14:paraId="02D538D6" w14:textId="77777777" w:rsidR="00262E88" w:rsidRDefault="00262E88" w:rsidP="00712AC4">
      <w:pPr>
        <w:pStyle w:val="PR1"/>
      </w:pPr>
      <w:r w:rsidRPr="00712AC4">
        <w:t>Ult</w:t>
      </w:r>
      <w:r>
        <w:t>ra-Violet Lamps: &lt;</w:t>
      </w:r>
      <w:r>
        <w:rPr>
          <w:b/>
        </w:rPr>
        <w:t>Insert number</w:t>
      </w:r>
      <w:r>
        <w:t>&gt; ultra-violet lamp(s), designed to operate at 115 V, single phase, 60 Hz.</w:t>
      </w:r>
    </w:p>
    <w:p w14:paraId="48F20F48" w14:textId="77777777" w:rsidR="00262E88" w:rsidRDefault="00262E88" w:rsidP="005949F6">
      <w:pPr>
        <w:pStyle w:val="PR2"/>
      </w:pPr>
      <w:r>
        <w:t xml:space="preserve">Housing: </w:t>
      </w:r>
      <w:r w:rsidRPr="00712AC4">
        <w:t>Type</w:t>
      </w:r>
      <w:r>
        <w:t xml:space="preserve"> 304, electro-polished and passavated stainless steel, complying with MIL-S-5002.</w:t>
      </w:r>
    </w:p>
    <w:p w14:paraId="09411714" w14:textId="77777777" w:rsidR="00262E88" w:rsidRDefault="00262E88" w:rsidP="00712AC4">
      <w:pPr>
        <w:pStyle w:val="PR1"/>
      </w:pPr>
      <w:r>
        <w:t>Provide a sensor that will be able to indicate level of UV radiation being produced.</w:t>
      </w:r>
    </w:p>
    <w:p w14:paraId="211EFD2F" w14:textId="77777777" w:rsidR="00262E88" w:rsidRDefault="00262E88" w:rsidP="005949F6">
      <w:pPr>
        <w:pStyle w:val="SpecifierNote"/>
      </w:pPr>
      <w:r>
        <w:t>Depending on user preference, retain "Recirculating Pure-Water Faucet" or "Non-recirculating Pure-Water Faucet" Article below. Consider using a recirculating faucet if a two-pipe recirculating system is used.</w:t>
      </w:r>
    </w:p>
    <w:p w14:paraId="3CE3C047" w14:textId="77777777" w:rsidR="00262E88" w:rsidRDefault="00262E88" w:rsidP="00712AC4">
      <w:pPr>
        <w:pStyle w:val="ART"/>
      </w:pPr>
      <w:r w:rsidRPr="00712AC4">
        <w:t>RECIRCULATING</w:t>
      </w:r>
      <w:r>
        <w:t xml:space="preserve"> PURE-WATER FAUCET</w:t>
      </w:r>
    </w:p>
    <w:p w14:paraId="213DB380" w14:textId="77777777" w:rsidR="00262E88" w:rsidRDefault="00262E88" w:rsidP="00712AC4">
      <w:pPr>
        <w:pStyle w:val="PR1"/>
      </w:pPr>
      <w:r w:rsidRPr="00712AC4">
        <w:t>Faucet</w:t>
      </w:r>
      <w:r>
        <w:t>:</w:t>
      </w:r>
    </w:p>
    <w:p w14:paraId="571C0C44" w14:textId="77777777" w:rsidR="00262E88" w:rsidRPr="00712AC4" w:rsidRDefault="00262E88" w:rsidP="005949F6">
      <w:pPr>
        <w:pStyle w:val="PR2"/>
      </w:pPr>
      <w:r>
        <w:t>Deck-</w:t>
      </w:r>
      <w:r w:rsidRPr="00712AC4">
        <w:t>mounted recirculating type to eliminate dead legs in the purified-water system.</w:t>
      </w:r>
    </w:p>
    <w:p w14:paraId="6A0F7394" w14:textId="77777777" w:rsidR="00262E88" w:rsidRPr="00712AC4" w:rsidRDefault="00262E88" w:rsidP="005949F6">
      <w:pPr>
        <w:pStyle w:val="PR2"/>
      </w:pPr>
      <w:r w:rsidRPr="00712AC4">
        <w:t>Plastic lined.</w:t>
      </w:r>
    </w:p>
    <w:p w14:paraId="6DD1DDAA" w14:textId="77777777" w:rsidR="00262E88" w:rsidRPr="00712AC4" w:rsidRDefault="00262E88" w:rsidP="005949F6">
      <w:pPr>
        <w:pStyle w:val="PR2"/>
      </w:pPr>
      <w:r w:rsidRPr="00712AC4">
        <w:t>Include diaphragm valve with a brass valve stem and bonnet; on-off control.</w:t>
      </w:r>
    </w:p>
    <w:p w14:paraId="2731A7FD" w14:textId="77777777" w:rsidR="00262E88" w:rsidRDefault="00262E88" w:rsidP="005949F6">
      <w:pPr>
        <w:pStyle w:val="PR2"/>
      </w:pPr>
      <w:r w:rsidRPr="00712AC4">
        <w:t>Compatible</w:t>
      </w:r>
      <w:r>
        <w:t xml:space="preserve"> with grade of water delivered.</w:t>
      </w:r>
    </w:p>
    <w:p w14:paraId="370657AC" w14:textId="77777777" w:rsidR="00262E88" w:rsidRDefault="00262E88" w:rsidP="00712AC4">
      <w:pPr>
        <w:pStyle w:val="ART"/>
      </w:pPr>
      <w:r>
        <w:t>NON-</w:t>
      </w:r>
      <w:r w:rsidRPr="00712AC4">
        <w:t>RECIRCULATING</w:t>
      </w:r>
      <w:r>
        <w:t xml:space="preserve"> PURE-WATER FAUCET</w:t>
      </w:r>
    </w:p>
    <w:p w14:paraId="7E2DDB4C" w14:textId="77777777" w:rsidR="00262E88" w:rsidRDefault="00262E88" w:rsidP="00712AC4">
      <w:pPr>
        <w:pStyle w:val="PR1"/>
      </w:pPr>
      <w:r w:rsidRPr="00712AC4">
        <w:t>Faucet</w:t>
      </w:r>
      <w:r>
        <w:t>:</w:t>
      </w:r>
    </w:p>
    <w:p w14:paraId="4042E6E6" w14:textId="77777777" w:rsidR="00262E88" w:rsidRPr="00712AC4" w:rsidRDefault="00262E88" w:rsidP="005949F6">
      <w:pPr>
        <w:pStyle w:val="PR2"/>
      </w:pPr>
      <w:r w:rsidRPr="00712AC4">
        <w:t>Deck-mounted non-recirculating type.</w:t>
      </w:r>
    </w:p>
    <w:p w14:paraId="61A0DBCC" w14:textId="77777777" w:rsidR="00262E88" w:rsidRPr="00712AC4" w:rsidRDefault="00262E88" w:rsidP="005949F6">
      <w:pPr>
        <w:pStyle w:val="PR2"/>
      </w:pPr>
      <w:r w:rsidRPr="00712AC4">
        <w:t>Brass casting and inert polypropylene-lined interior.</w:t>
      </w:r>
    </w:p>
    <w:p w14:paraId="731CFD91" w14:textId="77777777" w:rsidR="00262E88" w:rsidRDefault="00262E88" w:rsidP="005949F6">
      <w:pPr>
        <w:pStyle w:val="PR2"/>
      </w:pPr>
      <w:r w:rsidRPr="00712AC4">
        <w:t>Include</w:t>
      </w:r>
      <w:r>
        <w:t xml:space="preserve"> diaphragm valve with a brass valve stem and bonnet; on-off control.</w:t>
      </w:r>
    </w:p>
    <w:p w14:paraId="3A38A96C" w14:textId="77777777" w:rsidR="00262E88" w:rsidRDefault="00262E88" w:rsidP="00712AC4">
      <w:pPr>
        <w:pStyle w:val="ART"/>
      </w:pPr>
      <w:r>
        <w:t xml:space="preserve">SOURCE </w:t>
      </w:r>
      <w:r w:rsidRPr="00712AC4">
        <w:t>QUALITY</w:t>
      </w:r>
      <w:r>
        <w:t xml:space="preserve"> CONTROL</w:t>
      </w:r>
    </w:p>
    <w:p w14:paraId="2AC876EB" w14:textId="77777777" w:rsidR="00262E88" w:rsidRDefault="00262E88" w:rsidP="00712AC4">
      <w:pPr>
        <w:pStyle w:val="PR1"/>
      </w:pPr>
      <w:r>
        <w:t xml:space="preserve">Manufacturer to perform a factory test of components, piping, and skid assemblies prior to </w:t>
      </w:r>
      <w:r w:rsidRPr="00712AC4">
        <w:t>shipment</w:t>
      </w:r>
      <w:r>
        <w:t xml:space="preserve"> and furnish certification that the testing has been performed and the certification meets specified design requirements.</w:t>
      </w:r>
    </w:p>
    <w:p w14:paraId="6786D150" w14:textId="77777777" w:rsidR="00262E88" w:rsidRDefault="00262E88" w:rsidP="00712AC4">
      <w:pPr>
        <w:pStyle w:val="PRT"/>
      </w:pPr>
      <w:r w:rsidRPr="00712AC4">
        <w:t>EXECUTION</w:t>
      </w:r>
    </w:p>
    <w:p w14:paraId="3A18CFE4" w14:textId="77777777" w:rsidR="00262E88" w:rsidRDefault="00262E88" w:rsidP="00712AC4">
      <w:pPr>
        <w:pStyle w:val="ART"/>
      </w:pPr>
      <w:r w:rsidRPr="00712AC4">
        <w:t>INSTALLATION</w:t>
      </w:r>
    </w:p>
    <w:p w14:paraId="64EC31E5" w14:textId="77777777" w:rsidR="00262E88" w:rsidRDefault="00262E88" w:rsidP="00712AC4">
      <w:pPr>
        <w:pStyle w:val="PR1"/>
      </w:pPr>
      <w:r>
        <w:t xml:space="preserve">General Locations and </w:t>
      </w:r>
      <w:r w:rsidRPr="00712AC4">
        <w:t>Arrangements</w:t>
      </w:r>
      <w:r>
        <w:t>: Drawings and details indicate general location and arrangement of water piping. Location and arrangement of piping layout take design considerations into account. Install piping as indicated, to extent practical. Where specific installation is not indicated, follow piping manufacturer's written instructions.</w:t>
      </w:r>
    </w:p>
    <w:p w14:paraId="544316C0" w14:textId="77777777" w:rsidR="00262E88" w:rsidRDefault="00262E88" w:rsidP="005949F6">
      <w:pPr>
        <w:pStyle w:val="SpecifierNote"/>
      </w:pPr>
      <w:r>
        <w:t>Retain first paragraph below if equipment is required to withstand seismic design loads.</w:t>
      </w:r>
    </w:p>
    <w:p w14:paraId="2CCCA78E" w14:textId="77777777" w:rsidR="00262E88" w:rsidRPr="00712AC4" w:rsidRDefault="00262E88" w:rsidP="00712AC4">
      <w:pPr>
        <w:pStyle w:val="PR1"/>
      </w:pPr>
      <w:r w:rsidRPr="00712AC4">
        <w:t>Install seismic restraints on equipment. Comply with requirements for seismic-restraint devices specified in Section 220548 "Vibration and Seismic Controls for Plumbing Piping and Equipment."</w:t>
      </w:r>
    </w:p>
    <w:p w14:paraId="4244CA54" w14:textId="77777777" w:rsidR="00262E88" w:rsidRPr="00712AC4" w:rsidRDefault="00262E88" w:rsidP="00712AC4">
      <w:pPr>
        <w:pStyle w:val="PR1"/>
      </w:pPr>
      <w:r w:rsidRPr="00712AC4">
        <w:t>Install equipment in accordance with all codes, standards, and manufacturers recommendations.</w:t>
      </w:r>
    </w:p>
    <w:p w14:paraId="6412C6E4" w14:textId="77777777" w:rsidR="00262E88" w:rsidRPr="00712AC4" w:rsidRDefault="00262E88" w:rsidP="00712AC4">
      <w:pPr>
        <w:pStyle w:val="PR1"/>
      </w:pPr>
      <w:r w:rsidRPr="00712AC4">
        <w:t>Provide documentation that the equipment has been installed in accordance with manufacturers requirements.</w:t>
      </w:r>
    </w:p>
    <w:p w14:paraId="3F64F285" w14:textId="77777777" w:rsidR="00262E88" w:rsidRPr="00712AC4" w:rsidRDefault="00262E88" w:rsidP="00712AC4">
      <w:pPr>
        <w:pStyle w:val="PR1"/>
      </w:pPr>
      <w:r w:rsidRPr="00712AC4">
        <w:t>Provide a startup of the equipment and a per-check of all associated piping, valves, control devices and control panels.</w:t>
      </w:r>
    </w:p>
    <w:p w14:paraId="1EB89C0E" w14:textId="37537140" w:rsidR="00262E88" w:rsidRPr="00712AC4" w:rsidRDefault="00262E88" w:rsidP="00712AC4">
      <w:pPr>
        <w:pStyle w:val="PR1"/>
      </w:pPr>
      <w:r w:rsidRPr="00712AC4">
        <w:t>After completion of the installation, provide up to eight hours of instructional time with the Director’s Representative's personnel.</w:t>
      </w:r>
    </w:p>
    <w:p w14:paraId="2B47805B" w14:textId="77777777" w:rsidR="00262E88" w:rsidRPr="00712AC4" w:rsidRDefault="00262E88" w:rsidP="00712AC4">
      <w:pPr>
        <w:pStyle w:val="PR1"/>
      </w:pPr>
      <w:r w:rsidRPr="00712AC4">
        <w:t>Mount equipment and/or skid(s) on concrete pads.</w:t>
      </w:r>
    </w:p>
    <w:p w14:paraId="7113F088" w14:textId="77777777" w:rsidR="00262E88" w:rsidRDefault="00262E88" w:rsidP="00712AC4">
      <w:pPr>
        <w:pStyle w:val="PR1"/>
      </w:pPr>
      <w:r w:rsidRPr="00712AC4">
        <w:t>Con</w:t>
      </w:r>
      <w:r>
        <w:t>nect, calibrate, balance, and adjust equipment, devices, and instrumentation to perform functions as specified.</w:t>
      </w:r>
    </w:p>
    <w:p w14:paraId="24FF8A91" w14:textId="77777777" w:rsidR="00262E88" w:rsidRDefault="00262E88" w:rsidP="00712AC4">
      <w:pPr>
        <w:pStyle w:val="ART"/>
      </w:pPr>
      <w:r>
        <w:t>PIPING CONNECTIONS</w:t>
      </w:r>
    </w:p>
    <w:p w14:paraId="7A73AB92" w14:textId="77777777" w:rsidR="00262E88" w:rsidRDefault="00262E88" w:rsidP="005949F6">
      <w:pPr>
        <w:pStyle w:val="SpecifierNote"/>
      </w:pPr>
      <w:r>
        <w:t>Coordinate piping installations and specialty arrangements with schematics on Drawings and with requirements specified. If Drawings are explicit enough, these requirements may be reduced or omitted.</w:t>
      </w:r>
    </w:p>
    <w:p w14:paraId="428A0A82" w14:textId="77777777" w:rsidR="00262E88" w:rsidRPr="00712AC4" w:rsidRDefault="00262E88" w:rsidP="00712AC4">
      <w:pPr>
        <w:pStyle w:val="PR1"/>
      </w:pPr>
      <w:r w:rsidRPr="00712AC4">
        <w:t>Drawings indicate general arrangement of equipment, piping, fittings, and specialties.</w:t>
      </w:r>
    </w:p>
    <w:p w14:paraId="44C1EA7A" w14:textId="77777777" w:rsidR="00262E88" w:rsidRPr="00712AC4" w:rsidRDefault="00262E88" w:rsidP="00712AC4">
      <w:pPr>
        <w:pStyle w:val="PR1"/>
      </w:pPr>
      <w:r w:rsidRPr="00712AC4">
        <w:t>Where installing equipment, allow space for service and maintenance.</w:t>
      </w:r>
    </w:p>
    <w:p w14:paraId="5E4D2E93" w14:textId="77777777" w:rsidR="00262E88" w:rsidRDefault="00262E88" w:rsidP="00712AC4">
      <w:pPr>
        <w:pStyle w:val="PR1"/>
      </w:pPr>
      <w:r w:rsidRPr="00712AC4">
        <w:t>Connect</w:t>
      </w:r>
      <w:r>
        <w:t xml:space="preserve"> [</w:t>
      </w:r>
      <w:r>
        <w:rPr>
          <w:b/>
        </w:rPr>
        <w:t>deionized-water</w:t>
      </w:r>
      <w:r>
        <w:t>] [</w:t>
      </w:r>
      <w:r>
        <w:rPr>
          <w:b/>
        </w:rPr>
        <w:t>distilled-water</w:t>
      </w:r>
      <w:r>
        <w:t>] [</w:t>
      </w:r>
      <w:r>
        <w:rPr>
          <w:b/>
        </w:rPr>
        <w:t>and</w:t>
      </w:r>
      <w:r>
        <w:t>] [</w:t>
      </w:r>
      <w:r>
        <w:rPr>
          <w:b/>
        </w:rPr>
        <w:t>RO water</w:t>
      </w:r>
      <w:r>
        <w:t>] piping to equipment and service outlets with unions or flanges.</w:t>
      </w:r>
    </w:p>
    <w:p w14:paraId="52009897" w14:textId="77777777" w:rsidR="00262E88" w:rsidRDefault="00262E88" w:rsidP="00712AC4">
      <w:pPr>
        <w:pStyle w:val="ART"/>
      </w:pPr>
      <w:r w:rsidRPr="00712AC4">
        <w:t>IDENTIFICATION</w:t>
      </w:r>
    </w:p>
    <w:p w14:paraId="7BEAB4DD" w14:textId="77777777" w:rsidR="00262E88" w:rsidRDefault="00262E88" w:rsidP="00712AC4">
      <w:pPr>
        <w:pStyle w:val="PR1"/>
      </w:pPr>
      <w:r>
        <w:t xml:space="preserve">Comply with </w:t>
      </w:r>
      <w:r w:rsidRPr="00712AC4">
        <w:t>requirements</w:t>
      </w:r>
      <w:r>
        <w:t xml:space="preserve"> for identification specified in Section 220553 "Identification for Plumbing Piping and Equipment."</w:t>
      </w:r>
    </w:p>
    <w:p w14:paraId="76298495" w14:textId="77777777" w:rsidR="00262E88" w:rsidRDefault="00262E88" w:rsidP="00712AC4">
      <w:pPr>
        <w:pStyle w:val="ART"/>
      </w:pPr>
      <w:r>
        <w:t>FIELD QUALITY CONTROL</w:t>
      </w:r>
    </w:p>
    <w:p w14:paraId="31D04389" w14:textId="172C78EC" w:rsidR="00262E88" w:rsidRDefault="00262E88" w:rsidP="005949F6">
      <w:pPr>
        <w:pStyle w:val="SpecifierNote"/>
      </w:pPr>
      <w:r>
        <w:t>Retain one of first four paragraphs below. Retain "Testing Agency" paragraph below if Owner will hire an independent testing agency.</w:t>
      </w:r>
    </w:p>
    <w:p w14:paraId="1DBBBEE8" w14:textId="2027B2F4" w:rsidR="00262E88" w:rsidRDefault="00262E88" w:rsidP="00712AC4">
      <w:pPr>
        <w:pStyle w:val="PR1"/>
      </w:pPr>
      <w:r>
        <w:t xml:space="preserve">Testing Agency: Director’s Representative will engage a qualified testing agency to perform tests </w:t>
      </w:r>
      <w:r w:rsidRPr="00712AC4">
        <w:t>and</w:t>
      </w:r>
      <w:r>
        <w:t xml:space="preserve"> inspections.</w:t>
      </w:r>
    </w:p>
    <w:p w14:paraId="46977F7B" w14:textId="2E08FD7A" w:rsidR="00262E88" w:rsidRDefault="00262E88" w:rsidP="005949F6">
      <w:pPr>
        <w:pStyle w:val="SpecifierNote"/>
      </w:pPr>
      <w:r>
        <w:t>Retain "Testing Agency" paragraph below to require Contractor to hire an independent testing agency.</w:t>
      </w:r>
    </w:p>
    <w:p w14:paraId="3D026A2D" w14:textId="77777777" w:rsidR="00262E88" w:rsidRDefault="00262E88" w:rsidP="00712AC4">
      <w:pPr>
        <w:pStyle w:val="PR1"/>
      </w:pPr>
      <w:r>
        <w:t>Testing Agency: Engage a qualified testing agency to perform tests and inspections.</w:t>
      </w:r>
    </w:p>
    <w:p w14:paraId="20B007AE" w14:textId="29F10C0F" w:rsidR="00262E88" w:rsidRDefault="00262E88" w:rsidP="005949F6">
      <w:pPr>
        <w:pStyle w:val="SpecifierNote"/>
      </w:pPr>
      <w:r>
        <w:t>Retain "Manufacturer's Field Service" paragraph below to require a factory-authorized service representative to perform tests and inspections.</w:t>
      </w:r>
    </w:p>
    <w:p w14:paraId="1C23750E" w14:textId="1F687404" w:rsidR="00262E88" w:rsidRDefault="00262E88" w:rsidP="00712AC4">
      <w:pPr>
        <w:pStyle w:val="PR1"/>
      </w:pPr>
      <w:r>
        <w:t xml:space="preserve">Manufacturer's Field Service: Engage a Company Field Advisor per OGS Spec Section 014216to test and inspect </w:t>
      </w:r>
      <w:r w:rsidRPr="00712AC4">
        <w:t>components</w:t>
      </w:r>
      <w:r>
        <w:t>, assemblies, and equipment installations, including connections.</w:t>
      </w:r>
    </w:p>
    <w:p w14:paraId="174E6192" w14:textId="05378BC2" w:rsidR="00262E88" w:rsidRDefault="00262E88" w:rsidP="005949F6">
      <w:pPr>
        <w:pStyle w:val="SpecifierNote"/>
      </w:pPr>
      <w:r>
        <w:t>Retain "Perform tests and inspections" paragraph below to require the Contractor to perform tests and inspection, and retain optional text to require Contractor to arrange for the assistance of a factory-authorized service agent.</w:t>
      </w:r>
    </w:p>
    <w:p w14:paraId="3501DC75" w14:textId="7AC60298" w:rsidR="00262E88" w:rsidRPr="005949F6" w:rsidRDefault="00262E88" w:rsidP="00712AC4">
      <w:pPr>
        <w:pStyle w:val="PR1"/>
        <w:rPr>
          <w:b/>
          <w:bCs/>
        </w:rPr>
      </w:pPr>
      <w:r w:rsidRPr="00712AC4">
        <w:t>Perform</w:t>
      </w:r>
      <w:r>
        <w:t xml:space="preserve"> tests and inspections</w:t>
      </w:r>
      <w:r w:rsidRPr="005949F6">
        <w:rPr>
          <w:b/>
          <w:bCs/>
        </w:rPr>
        <w:t>[ with the assistance of a Company Field Advisor per OGS Spec Section 014216].</w:t>
      </w:r>
    </w:p>
    <w:p w14:paraId="237333BF" w14:textId="195E88D7" w:rsidR="00262E88" w:rsidRDefault="00262E88" w:rsidP="005949F6">
      <w:pPr>
        <w:pStyle w:val="SpecifierNote"/>
      </w:pPr>
      <w:r>
        <w:t>Retain test requirements in "Tests and Inspections" paragraph below with any combination of paragraphs above.</w:t>
      </w:r>
    </w:p>
    <w:p w14:paraId="1594E58E" w14:textId="77777777" w:rsidR="00262E88" w:rsidRDefault="00262E88" w:rsidP="00712AC4">
      <w:pPr>
        <w:pStyle w:val="PR1"/>
      </w:pPr>
      <w:r>
        <w:t>Tests and Inspections:</w:t>
      </w:r>
    </w:p>
    <w:p w14:paraId="0C3730C9" w14:textId="77777777" w:rsidR="00262E88" w:rsidRPr="00712AC4" w:rsidRDefault="00262E88" w:rsidP="005949F6">
      <w:pPr>
        <w:pStyle w:val="PR2"/>
      </w:pPr>
      <w:r>
        <w:t>After installation</w:t>
      </w:r>
      <w:r w:rsidRPr="00712AC4">
        <w:t>, Installer shall test equipment for performance, leaks, and defects.</w:t>
      </w:r>
    </w:p>
    <w:p w14:paraId="3C574B56" w14:textId="5AB47140" w:rsidR="00262E88" w:rsidRPr="00712AC4" w:rsidRDefault="00262E88" w:rsidP="005949F6">
      <w:pPr>
        <w:pStyle w:val="PR2"/>
      </w:pPr>
      <w:r w:rsidRPr="00712AC4">
        <w:t xml:space="preserve">The Installer shall notify the </w:t>
      </w:r>
      <w:r w:rsidRPr="005949F6">
        <w:rPr>
          <w:b/>
          <w:bCs/>
        </w:rPr>
        <w:t>[</w:t>
      </w:r>
      <w:r w:rsidRPr="00712AC4">
        <w:rPr>
          <w:b/>
          <w:bCs/>
        </w:rPr>
        <w:t>authorities having jurisdiction</w:t>
      </w:r>
      <w:r w:rsidRPr="005949F6">
        <w:rPr>
          <w:b/>
          <w:bCs/>
        </w:rPr>
        <w:t>] [</w:t>
      </w:r>
      <w:r w:rsidRPr="00712AC4">
        <w:rPr>
          <w:b/>
          <w:bCs/>
        </w:rPr>
        <w:t>Director’s Representative</w:t>
      </w:r>
      <w:r w:rsidRPr="005949F6">
        <w:rPr>
          <w:b/>
          <w:bCs/>
        </w:rPr>
        <w:t>] [</w:t>
      </w:r>
      <w:r w:rsidRPr="00712AC4">
        <w:rPr>
          <w:b/>
          <w:bCs/>
        </w:rPr>
        <w:t>Architect</w:t>
      </w:r>
      <w:r w:rsidRPr="005949F6">
        <w:rPr>
          <w:b/>
          <w:bCs/>
        </w:rPr>
        <w:t>] [</w:t>
      </w:r>
      <w:r w:rsidRPr="00712AC4">
        <w:rPr>
          <w:b/>
          <w:bCs/>
        </w:rPr>
        <w:t>and</w:t>
      </w:r>
      <w:r w:rsidRPr="005949F6">
        <w:rPr>
          <w:b/>
          <w:bCs/>
        </w:rPr>
        <w:t>] [</w:t>
      </w:r>
      <w:r w:rsidRPr="00712AC4">
        <w:rPr>
          <w:b/>
          <w:bCs/>
        </w:rPr>
        <w:t>engineer</w:t>
      </w:r>
      <w:r w:rsidRPr="005949F6">
        <w:rPr>
          <w:b/>
          <w:bCs/>
        </w:rPr>
        <w:t>]</w:t>
      </w:r>
      <w:r w:rsidRPr="00712AC4">
        <w:t>, with at least 24 hours' advance notice.</w:t>
      </w:r>
    </w:p>
    <w:p w14:paraId="7BF2048B" w14:textId="57699996" w:rsidR="00262E88" w:rsidRPr="00712AC4" w:rsidRDefault="00262E88" w:rsidP="005949F6">
      <w:pPr>
        <w:pStyle w:val="PR2"/>
      </w:pPr>
      <w:r w:rsidRPr="00712AC4">
        <w:t xml:space="preserve">Do not cover equipment or put into service before inspection and approval by the </w:t>
      </w:r>
      <w:r w:rsidRPr="005949F6">
        <w:rPr>
          <w:b/>
          <w:bCs/>
        </w:rPr>
        <w:t>[</w:t>
      </w:r>
      <w:r w:rsidRPr="00712AC4">
        <w:rPr>
          <w:b/>
          <w:bCs/>
        </w:rPr>
        <w:t>authorities having jurisdiction</w:t>
      </w:r>
      <w:r w:rsidRPr="005949F6">
        <w:rPr>
          <w:b/>
          <w:bCs/>
        </w:rPr>
        <w:t>] [</w:t>
      </w:r>
      <w:r w:rsidRPr="00712AC4">
        <w:rPr>
          <w:b/>
          <w:bCs/>
        </w:rPr>
        <w:t>Director’s Representative</w:t>
      </w:r>
      <w:r w:rsidRPr="005949F6">
        <w:rPr>
          <w:b/>
          <w:bCs/>
        </w:rPr>
        <w:t>] [</w:t>
      </w:r>
      <w:r w:rsidRPr="00712AC4">
        <w:rPr>
          <w:b/>
          <w:bCs/>
        </w:rPr>
        <w:t>Architect</w:t>
      </w:r>
      <w:r w:rsidRPr="005949F6">
        <w:rPr>
          <w:b/>
          <w:bCs/>
        </w:rPr>
        <w:t>] [</w:t>
      </w:r>
      <w:r w:rsidRPr="00712AC4">
        <w:rPr>
          <w:b/>
          <w:bCs/>
        </w:rPr>
        <w:t>and</w:t>
      </w:r>
      <w:r w:rsidRPr="005949F6">
        <w:rPr>
          <w:b/>
          <w:bCs/>
        </w:rPr>
        <w:t>] [engineer] &lt;</w:t>
      </w:r>
      <w:r w:rsidRPr="00712AC4">
        <w:rPr>
          <w:b/>
          <w:bCs/>
        </w:rPr>
        <w:t>Insert approval authority</w:t>
      </w:r>
      <w:r w:rsidRPr="005949F6">
        <w:rPr>
          <w:b/>
          <w:bCs/>
        </w:rPr>
        <w:t>&gt;.</w:t>
      </w:r>
    </w:p>
    <w:p w14:paraId="0EA554B1" w14:textId="77777777" w:rsidR="00262E88" w:rsidRDefault="00262E88" w:rsidP="005949F6">
      <w:pPr>
        <w:pStyle w:val="PR2"/>
      </w:pPr>
      <w:r w:rsidRPr="00712AC4">
        <w:t>Submit separate reports</w:t>
      </w:r>
      <w:r>
        <w:t xml:space="preserve"> for each test.</w:t>
      </w:r>
    </w:p>
    <w:p w14:paraId="04D8D6CC" w14:textId="77777777" w:rsidR="00262E88" w:rsidRPr="00712AC4" w:rsidRDefault="00262E88" w:rsidP="00712AC4">
      <w:pPr>
        <w:pStyle w:val="PR1"/>
      </w:pPr>
      <w:r w:rsidRPr="00712AC4">
        <w:t>Processed-water system will be considered defective if it does not pass tests and inspections.</w:t>
      </w:r>
    </w:p>
    <w:p w14:paraId="0DB50995" w14:textId="77777777" w:rsidR="00262E88" w:rsidRDefault="00262E88" w:rsidP="00712AC4">
      <w:pPr>
        <w:pStyle w:val="PR1"/>
      </w:pPr>
      <w:r w:rsidRPr="00712AC4">
        <w:t>Prepare t</w:t>
      </w:r>
      <w:r>
        <w:t>est and inspection reports.</w:t>
      </w:r>
    </w:p>
    <w:p w14:paraId="753D58D1" w14:textId="77777777" w:rsidR="00262E88" w:rsidRDefault="00262E88" w:rsidP="00712AC4">
      <w:pPr>
        <w:pStyle w:val="ART"/>
      </w:pPr>
      <w:r>
        <w:t>SANITIZING OF EQUIPMENT SERVING HEALTHCARE</w:t>
      </w:r>
    </w:p>
    <w:p w14:paraId="4D8532E6" w14:textId="76DA55CE" w:rsidR="00262E88" w:rsidRDefault="00262E88">
      <w:pPr>
        <w:pStyle w:val="PR1"/>
      </w:pPr>
      <w:r>
        <w:t>Use procedures prescribed by [</w:t>
      </w:r>
      <w:r>
        <w:rPr>
          <w:b/>
        </w:rPr>
        <w:t>authorities having jurisdiction</w:t>
      </w:r>
      <w:r>
        <w:t>] [</w:t>
      </w:r>
      <w:r>
        <w:rPr>
          <w:b/>
        </w:rPr>
        <w:t>Director’s Representative</w:t>
      </w:r>
      <w:r>
        <w:t>] or, if not prescribed, use procedures described below:</w:t>
      </w:r>
    </w:p>
    <w:p w14:paraId="09FE8DD4" w14:textId="77777777" w:rsidR="00262E88" w:rsidRDefault="00262E88">
      <w:pPr>
        <w:pStyle w:val="PR2"/>
        <w:contextualSpacing w:val="0"/>
      </w:pPr>
      <w:r>
        <w:t>Cleaning of system as indicated or in accordance with AWWA-C601.</w:t>
      </w:r>
    </w:p>
    <w:p w14:paraId="0593C38E" w14:textId="77777777" w:rsidR="00262E88" w:rsidRDefault="00262E88" w:rsidP="00262E88">
      <w:pPr>
        <w:pStyle w:val="PR2"/>
        <w:spacing w:before="0"/>
        <w:contextualSpacing w:val="0"/>
      </w:pPr>
      <w:r>
        <w:t>Remove flow indicators and flow measuring devices before flushing. Replace after cleaning is completed.</w:t>
      </w:r>
    </w:p>
    <w:p w14:paraId="10C1C148" w14:textId="77777777" w:rsidR="00262E88" w:rsidRDefault="00262E88" w:rsidP="00262E88">
      <w:pPr>
        <w:pStyle w:val="PR2"/>
        <w:spacing w:before="0"/>
        <w:contextualSpacing w:val="0"/>
      </w:pPr>
      <w:r>
        <w:t>Sanitize equipment by flushing at a sufficient velocity and quantity to dislodge sediment or dirt with [</w:t>
      </w:r>
      <w:r>
        <w:rPr>
          <w:b/>
        </w:rPr>
        <w:t>reagent</w:t>
      </w:r>
      <w:r>
        <w:t>] [</w:t>
      </w:r>
      <w:r>
        <w:rPr>
          <w:b/>
        </w:rPr>
        <w:t>deionized</w:t>
      </w:r>
      <w:r>
        <w:t>] [</w:t>
      </w:r>
      <w:r>
        <w:rPr>
          <w:b/>
        </w:rPr>
        <w:t>distilled</w:t>
      </w:r>
      <w:r>
        <w:t>] [</w:t>
      </w:r>
      <w:r>
        <w:rPr>
          <w:b/>
        </w:rPr>
        <w:t>and</w:t>
      </w:r>
      <w:r>
        <w:t>] [</w:t>
      </w:r>
      <w:r>
        <w:rPr>
          <w:b/>
        </w:rPr>
        <w:t>reverse-osmosis</w:t>
      </w:r>
      <w:r>
        <w:t>] water mixture throughout the system.</w:t>
      </w:r>
    </w:p>
    <w:p w14:paraId="74209E73" w14:textId="77777777" w:rsidR="00262E88" w:rsidRDefault="00262E88" w:rsidP="00262E88">
      <w:pPr>
        <w:pStyle w:val="PR2"/>
        <w:spacing w:before="0"/>
        <w:contextualSpacing w:val="0"/>
      </w:pPr>
      <w:r>
        <w:t>Opening and closing valves several times collecting samples from various fixtures throughout the system during introduction of chlorine to assure uniform distribution.</w:t>
      </w:r>
    </w:p>
    <w:p w14:paraId="226BA3EE" w14:textId="662440F8" w:rsidR="00262E88" w:rsidRDefault="00262E88" w:rsidP="00262E88">
      <w:pPr>
        <w:pStyle w:val="PR2"/>
        <w:spacing w:before="0"/>
        <w:contextualSpacing w:val="0"/>
      </w:pPr>
      <w:r>
        <w:t>After flushing provide evidence of effectiveness of disinfection by filing a report with the [</w:t>
      </w:r>
      <w:r>
        <w:rPr>
          <w:b/>
        </w:rPr>
        <w:t>Director’s Representative</w:t>
      </w:r>
      <w:r>
        <w:t>] [</w:t>
      </w:r>
      <w:r>
        <w:rPr>
          <w:b/>
        </w:rPr>
        <w:t>authorities having jurisdiction</w:t>
      </w:r>
      <w:r>
        <w:t>], laboratory reports of bacteriological tests on samples taken from the system. The report shall include the number and locations of where the samples were taken.</w:t>
      </w:r>
    </w:p>
    <w:p w14:paraId="167CA892" w14:textId="77777777" w:rsidR="00262E88" w:rsidRDefault="00262E88" w:rsidP="00262E88">
      <w:pPr>
        <w:pStyle w:val="PR2"/>
        <w:spacing w:before="0"/>
        <w:contextualSpacing w:val="0"/>
      </w:pPr>
      <w:r>
        <w:t>If satisfaction is not achieved, repeat the above disinfection process until satisfactory results are obtained. And do not put the system online until this has been obtained.</w:t>
      </w:r>
    </w:p>
    <w:p w14:paraId="475BAAFA" w14:textId="77777777" w:rsidR="00262E88" w:rsidRDefault="00262E88">
      <w:pPr>
        <w:pStyle w:val="ART"/>
      </w:pPr>
      <w:r>
        <w:t>SANITIZING OF EQUIPMENT SERVING LABORATORIES</w:t>
      </w:r>
    </w:p>
    <w:p w14:paraId="22BB0CAB" w14:textId="17DD5ED6" w:rsidR="00262E88" w:rsidRDefault="00262E88">
      <w:pPr>
        <w:pStyle w:val="PR1"/>
      </w:pPr>
      <w:r>
        <w:t>Use procedures prescribed by [</w:t>
      </w:r>
      <w:r>
        <w:rPr>
          <w:b/>
        </w:rPr>
        <w:t>authorities having jurisdiction</w:t>
      </w:r>
      <w:r>
        <w:t>] [</w:t>
      </w:r>
      <w:r>
        <w:rPr>
          <w:b/>
        </w:rPr>
        <w:t>Director’s Representative</w:t>
      </w:r>
      <w:r>
        <w:t>] or, if not prescribed, use procedures described below:</w:t>
      </w:r>
    </w:p>
    <w:p w14:paraId="7CE1B969" w14:textId="77777777" w:rsidR="00262E88" w:rsidRDefault="00262E88">
      <w:pPr>
        <w:pStyle w:val="PR2"/>
        <w:contextualSpacing w:val="0"/>
      </w:pPr>
      <w:r>
        <w:t>Remove flow indicators and flow-measuring devices before flushing. Replace after cleaning is completed.</w:t>
      </w:r>
    </w:p>
    <w:p w14:paraId="7A92E14F" w14:textId="77777777" w:rsidR="00262E88" w:rsidRDefault="00262E88" w:rsidP="00262E88">
      <w:pPr>
        <w:pStyle w:val="PR2"/>
        <w:spacing w:before="0"/>
        <w:contextualSpacing w:val="0"/>
      </w:pPr>
      <w:r>
        <w:t>Clean equipment by pumping at a sufficient velocity and quantity to dislodge sediment or dirt with sodium hypochlorite and a [</w:t>
      </w:r>
      <w:r>
        <w:rPr>
          <w:b/>
        </w:rPr>
        <w:t>deionized-</w:t>
      </w:r>
      <w:r>
        <w:t>] [</w:t>
      </w:r>
      <w:r>
        <w:rPr>
          <w:b/>
        </w:rPr>
        <w:t>distilled-</w:t>
      </w:r>
      <w:r>
        <w:t>] [</w:t>
      </w:r>
      <w:r>
        <w:rPr>
          <w:b/>
        </w:rPr>
        <w:t>and</w:t>
      </w:r>
      <w:r>
        <w:t>] [</w:t>
      </w:r>
      <w:r>
        <w:rPr>
          <w:b/>
        </w:rPr>
        <w:t>RO-</w:t>
      </w:r>
      <w:r>
        <w:t>] water mixture throughout the system.</w:t>
      </w:r>
    </w:p>
    <w:p w14:paraId="6FDA90C0" w14:textId="77777777" w:rsidR="00262E88" w:rsidRDefault="00262E88" w:rsidP="00262E88">
      <w:pPr>
        <w:pStyle w:val="PR2"/>
        <w:spacing w:before="0"/>
        <w:contextualSpacing w:val="0"/>
      </w:pPr>
      <w:r>
        <w:t>Open all taps until solution is detected, then close taps. Retain solution in the system at least [</w:t>
      </w:r>
      <w:r>
        <w:rPr>
          <w:b/>
        </w:rPr>
        <w:t>three</w:t>
      </w:r>
      <w:r>
        <w:t>] [</w:t>
      </w:r>
      <w:r>
        <w:rPr>
          <w:b/>
        </w:rPr>
        <w:t>four</w:t>
      </w:r>
      <w:r>
        <w:t>] &lt;</w:t>
      </w:r>
      <w:r>
        <w:rPr>
          <w:b/>
        </w:rPr>
        <w:t>Insert number</w:t>
      </w:r>
      <w:r>
        <w:t>&gt; hours.</w:t>
      </w:r>
    </w:p>
    <w:p w14:paraId="0AAACBF2" w14:textId="6CC5D546" w:rsidR="00262E88" w:rsidRDefault="00262E88">
      <w:pPr>
        <w:pStyle w:val="EOS"/>
      </w:pPr>
      <w:r w:rsidRPr="00262E88">
        <w:t>END OF SECTION 226719</w:t>
      </w:r>
    </w:p>
    <w:sectPr w:rsidR="00262E88" w:rsidSect="00885A57">
      <w:footerReference w:type="default" r:id="rId63"/>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4C348236"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4E4867">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262E88">
      <w:rPr>
        <w:rStyle w:val="NAM"/>
        <w:rFonts w:eastAsia="Calibri"/>
        <w:szCs w:val="22"/>
      </w:rPr>
      <w:t>226719</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CC20C90"/>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rPr>
        <w:b w:val="0"/>
        <w:bCs w:val="0"/>
      </w:r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2E88"/>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E4867"/>
    <w:rsid w:val="004F1417"/>
    <w:rsid w:val="004F2F83"/>
    <w:rsid w:val="0051600C"/>
    <w:rsid w:val="00553365"/>
    <w:rsid w:val="005949F6"/>
    <w:rsid w:val="005A51E0"/>
    <w:rsid w:val="005B38A6"/>
    <w:rsid w:val="005E1FF7"/>
    <w:rsid w:val="005F05C7"/>
    <w:rsid w:val="00602831"/>
    <w:rsid w:val="006325BC"/>
    <w:rsid w:val="00660C27"/>
    <w:rsid w:val="006C5E9C"/>
    <w:rsid w:val="00712AC4"/>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20386"/>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262E88"/>
    <w:rPr>
      <w:color w:val="009900"/>
      <w:u w:val="single"/>
    </w:rPr>
  </w:style>
  <w:style w:type="character" w:customStyle="1" w:styleId="normaltextrun">
    <w:name w:val="normaltextrun"/>
    <w:basedOn w:val="DefaultParagraphFont"/>
    <w:rsid w:val="00262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pecagent.com/Lookup?uid=123457127104" TargetMode="External"/><Relationship Id="rId18" Type="http://schemas.openxmlformats.org/officeDocument/2006/relationships/hyperlink" Target="http://www.specagent.com/Lookup?uid=123457127108" TargetMode="External"/><Relationship Id="rId26" Type="http://schemas.openxmlformats.org/officeDocument/2006/relationships/hyperlink" Target="http://www.specagent.com/Lookup?uid=123457127137" TargetMode="External"/><Relationship Id="rId39" Type="http://schemas.openxmlformats.org/officeDocument/2006/relationships/hyperlink" Target="http://www.specagent.com/Lookup?uid=123457127087" TargetMode="External"/><Relationship Id="rId21" Type="http://schemas.openxmlformats.org/officeDocument/2006/relationships/hyperlink" Target="http://www.specagent.com/Lookup?uid=123457127110" TargetMode="External"/><Relationship Id="rId34" Type="http://schemas.openxmlformats.org/officeDocument/2006/relationships/hyperlink" Target="http://www.specagent.com/Lookup?uid=123457127083" TargetMode="External"/><Relationship Id="rId42" Type="http://schemas.openxmlformats.org/officeDocument/2006/relationships/hyperlink" Target="http://www.specagent.com/Lookup?uid=123457127117" TargetMode="External"/><Relationship Id="rId47" Type="http://schemas.openxmlformats.org/officeDocument/2006/relationships/hyperlink" Target="http://www.specagent.com/Lookup?uid=123457127122" TargetMode="External"/><Relationship Id="rId50" Type="http://schemas.openxmlformats.org/officeDocument/2006/relationships/hyperlink" Target="http://www.specagent.com/Lookup?uid=123457127103" TargetMode="External"/><Relationship Id="rId55" Type="http://schemas.openxmlformats.org/officeDocument/2006/relationships/hyperlink" Target="http://www.specagent.com/Lookup?uid=123457127102" TargetMode="External"/><Relationship Id="rId63"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specagent.com/Lookup?uid=123457127133" TargetMode="External"/><Relationship Id="rId20" Type="http://schemas.openxmlformats.org/officeDocument/2006/relationships/hyperlink" Target="http://www.specagent.com/Lookup?uid=123457127111" TargetMode="External"/><Relationship Id="rId29" Type="http://schemas.openxmlformats.org/officeDocument/2006/relationships/hyperlink" Target="http://www.specagent.com/Lookup?uid=123457127079" TargetMode="External"/><Relationship Id="rId41" Type="http://schemas.openxmlformats.org/officeDocument/2006/relationships/hyperlink" Target="http://www.specagent.com/Lookup?uid=123457127116" TargetMode="External"/><Relationship Id="rId54" Type="http://schemas.openxmlformats.org/officeDocument/2006/relationships/hyperlink" Target="http://www.specagent.com/Lookup?uid=123457127126" TargetMode="External"/><Relationship Id="rId62" Type="http://schemas.openxmlformats.org/officeDocument/2006/relationships/hyperlink" Target="http://www.specagent.com/Lookup?uid=12345721655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rcomnet.com/sustainable_design.aspx?topic=70" TargetMode="External"/><Relationship Id="rId24" Type="http://schemas.openxmlformats.org/officeDocument/2006/relationships/hyperlink" Target="http://www.specagent.com/Lookup?uid=123457127138" TargetMode="External"/><Relationship Id="rId32" Type="http://schemas.openxmlformats.org/officeDocument/2006/relationships/hyperlink" Target="http://www.specagent.com/Lookup?uid=123457127113" TargetMode="External"/><Relationship Id="rId37" Type="http://schemas.openxmlformats.org/officeDocument/2006/relationships/hyperlink" Target="http://www.specagent.com/Lookup?uid=123457127085" TargetMode="External"/><Relationship Id="rId40" Type="http://schemas.openxmlformats.org/officeDocument/2006/relationships/hyperlink" Target="http://www.specagent.com/Lookup?uid=123457127119" TargetMode="External"/><Relationship Id="rId45" Type="http://schemas.openxmlformats.org/officeDocument/2006/relationships/hyperlink" Target="http://www.specagent.com/Lookup?uid=123457127124" TargetMode="External"/><Relationship Id="rId53" Type="http://schemas.openxmlformats.org/officeDocument/2006/relationships/hyperlink" Target="http://www.specagent.com/Lookup?uid=123457127094" TargetMode="External"/><Relationship Id="rId58" Type="http://schemas.openxmlformats.org/officeDocument/2006/relationships/hyperlink" Target="http://www.specagent.com/Lookup?uid=123457127098" TargetMode="External"/><Relationship Id="rId5" Type="http://schemas.openxmlformats.org/officeDocument/2006/relationships/numbering" Target="numbering.xml"/><Relationship Id="rId15" Type="http://schemas.openxmlformats.org/officeDocument/2006/relationships/hyperlink" Target="http://www.specagent.com/Lookup?uid=123457127106" TargetMode="External"/><Relationship Id="rId23" Type="http://schemas.openxmlformats.org/officeDocument/2006/relationships/hyperlink" Target="http://www.specagent.com/Lookup?uid=123457127136" TargetMode="External"/><Relationship Id="rId28" Type="http://schemas.openxmlformats.org/officeDocument/2006/relationships/hyperlink" Target="http://www.specagent.com/Lookup?uid=123457127078" TargetMode="External"/><Relationship Id="rId36" Type="http://schemas.openxmlformats.org/officeDocument/2006/relationships/hyperlink" Target="http://www.specagent.com/Lookup?uid=123457127084" TargetMode="External"/><Relationship Id="rId49" Type="http://schemas.openxmlformats.org/officeDocument/2006/relationships/hyperlink" Target="http://www.specagent.com/Lookup?uid=123457127120" TargetMode="External"/><Relationship Id="rId57" Type="http://schemas.openxmlformats.org/officeDocument/2006/relationships/hyperlink" Target="http://www.specagent.com/Lookup?uid=123457127128" TargetMode="External"/><Relationship Id="rId61" Type="http://schemas.openxmlformats.org/officeDocument/2006/relationships/hyperlink" Target="http://www.specagent.com/Lookup?uid=123457127101" TargetMode="External"/><Relationship Id="rId10" Type="http://schemas.openxmlformats.org/officeDocument/2006/relationships/endnotes" Target="endnotes.xml"/><Relationship Id="rId19" Type="http://schemas.openxmlformats.org/officeDocument/2006/relationships/hyperlink" Target="http://www.specagent.com/Lookup?uid=123457127109" TargetMode="External"/><Relationship Id="rId31" Type="http://schemas.openxmlformats.org/officeDocument/2006/relationships/hyperlink" Target="http://www.specagent.com/Lookup?uid=123457127081" TargetMode="External"/><Relationship Id="rId44" Type="http://schemas.openxmlformats.org/officeDocument/2006/relationships/hyperlink" Target="http://www.specagent.com/Lookup?uid=123457127115" TargetMode="External"/><Relationship Id="rId52" Type="http://schemas.openxmlformats.org/officeDocument/2006/relationships/hyperlink" Target="http://www.specagent.com/Lookup?uid=123457127092" TargetMode="External"/><Relationship Id="rId60" Type="http://schemas.openxmlformats.org/officeDocument/2006/relationships/hyperlink" Target="http://www.specagent.com/Lookup?uid=123457127100"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27105" TargetMode="External"/><Relationship Id="rId22" Type="http://schemas.openxmlformats.org/officeDocument/2006/relationships/hyperlink" Target="http://www.specagent.com/Lookup?uid=123457127134" TargetMode="External"/><Relationship Id="rId27" Type="http://schemas.openxmlformats.org/officeDocument/2006/relationships/hyperlink" Target="http://www.specagent.com/Lookup?uid=123457127139" TargetMode="External"/><Relationship Id="rId30" Type="http://schemas.openxmlformats.org/officeDocument/2006/relationships/hyperlink" Target="http://www.specagent.com/Lookup?uid=123457127080" TargetMode="External"/><Relationship Id="rId35" Type="http://schemas.openxmlformats.org/officeDocument/2006/relationships/hyperlink" Target="http://www.specagent.com/Lookup?uid=123457127114" TargetMode="External"/><Relationship Id="rId43" Type="http://schemas.openxmlformats.org/officeDocument/2006/relationships/hyperlink" Target="http://www.specagent.com/Lookup?uid=123457127118" TargetMode="External"/><Relationship Id="rId48" Type="http://schemas.openxmlformats.org/officeDocument/2006/relationships/hyperlink" Target="http://www.specagent.com/Lookup?uid=123457127123" TargetMode="External"/><Relationship Id="rId56" Type="http://schemas.openxmlformats.org/officeDocument/2006/relationships/hyperlink" Target="http://www.specagent.com/Lookup?uid=123457127127"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www.specagent.com/Lookup?uid=123457127091" TargetMode="External"/><Relationship Id="rId3" Type="http://schemas.openxmlformats.org/officeDocument/2006/relationships/customXml" Target="../customXml/item3.xml"/><Relationship Id="rId12" Type="http://schemas.openxmlformats.org/officeDocument/2006/relationships/hyperlink" Target="http://www.specagent.com/Lookup?uid=123457127135" TargetMode="External"/><Relationship Id="rId17" Type="http://schemas.openxmlformats.org/officeDocument/2006/relationships/hyperlink" Target="http://www.specagent.com/Lookup?uid=123457127107" TargetMode="External"/><Relationship Id="rId25" Type="http://schemas.openxmlformats.org/officeDocument/2006/relationships/hyperlink" Target="http://www.specagent.com/Lookup?uid=123457127140" TargetMode="External"/><Relationship Id="rId33" Type="http://schemas.openxmlformats.org/officeDocument/2006/relationships/hyperlink" Target="http://www.specagent.com/Lookup?uid=123457127090" TargetMode="External"/><Relationship Id="rId38" Type="http://schemas.openxmlformats.org/officeDocument/2006/relationships/hyperlink" Target="http://www.specagent.com/Lookup?uid=123457127086" TargetMode="External"/><Relationship Id="rId46" Type="http://schemas.openxmlformats.org/officeDocument/2006/relationships/hyperlink" Target="http://www.specagent.com/Lookup?uid=123457127121" TargetMode="External"/><Relationship Id="rId59" Type="http://schemas.openxmlformats.org/officeDocument/2006/relationships/hyperlink" Target="http://www.specagent.com/Lookup?uid=1234571271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2</Pages>
  <Words>4081</Words>
  <Characters>23264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27291</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