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5D78" w14:textId="77777777" w:rsidR="003C2EC3" w:rsidRDefault="003C2EC3">
      <w:pPr>
        <w:pStyle w:val="SCT"/>
      </w:pPr>
      <w:r>
        <w:t xml:space="preserve">SECTION </w:t>
      </w:r>
      <w:r>
        <w:rPr>
          <w:rStyle w:val="NUM"/>
        </w:rPr>
        <w:t>224213.16</w:t>
      </w:r>
      <w:r>
        <w:t xml:space="preserve"> - COMMERCIAL URINALS</w:t>
      </w:r>
    </w:p>
    <w:p w14:paraId="49E61D74" w14:textId="77777777" w:rsidR="003C2EC3" w:rsidRDefault="003C2EC3" w:rsidP="00317BA9">
      <w:pPr>
        <w:pStyle w:val="SpecifierNote"/>
        <w:keepNext w:val="0"/>
      </w:pPr>
      <w:r>
        <w:t>Revise this Section by deleting and inserting text to meet Project-specific requirements.</w:t>
      </w:r>
    </w:p>
    <w:p w14:paraId="1C04D8D7" w14:textId="77777777" w:rsidR="003C2EC3" w:rsidRDefault="003C2EC3" w:rsidP="00317BA9">
      <w:pPr>
        <w:pStyle w:val="SpecifierNote"/>
        <w:keepNext w:val="0"/>
      </w:pPr>
      <w:r>
        <w:t>Verify that Section titles referenced in this Section are correct for this Project's Specifications; Section titles may have changed.</w:t>
      </w:r>
    </w:p>
    <w:p w14:paraId="00FF6097" w14:textId="77777777" w:rsidR="003C2EC3" w:rsidRDefault="003C2EC3">
      <w:pPr>
        <w:pStyle w:val="PRT"/>
      </w:pPr>
      <w:r>
        <w:t>GENERAL</w:t>
      </w:r>
    </w:p>
    <w:p w14:paraId="602921F9" w14:textId="77777777" w:rsidR="003C2EC3" w:rsidRDefault="003C2EC3">
      <w:pPr>
        <w:pStyle w:val="ART"/>
      </w:pPr>
      <w:r>
        <w:t>RELATED DOCUMENTS</w:t>
      </w:r>
    </w:p>
    <w:p w14:paraId="2509323D" w14:textId="77777777" w:rsidR="003C2EC3" w:rsidRDefault="003C2EC3" w:rsidP="00317BA9">
      <w:pPr>
        <w:pStyle w:val="SpecifierNote"/>
      </w:pPr>
      <w:r>
        <w:t>Retain or delete this article in all Sections of Project Manual.</w:t>
      </w:r>
    </w:p>
    <w:p w14:paraId="6CD918DC" w14:textId="77777777" w:rsidR="003C2EC3" w:rsidRDefault="003C2EC3">
      <w:pPr>
        <w:pStyle w:val="PR1"/>
      </w:pPr>
      <w:r>
        <w:t>Drawings and general provisions of the Contract, including General and Supplementary Conditions and Division 01 Specification Sections, apply to this Section.</w:t>
      </w:r>
    </w:p>
    <w:p w14:paraId="5F9BB3CB" w14:textId="77777777" w:rsidR="003C2EC3" w:rsidRDefault="003C2EC3">
      <w:pPr>
        <w:pStyle w:val="ART"/>
      </w:pPr>
      <w:r>
        <w:t>SUMMARY</w:t>
      </w:r>
    </w:p>
    <w:p w14:paraId="734D66F5" w14:textId="77777777" w:rsidR="003C2EC3" w:rsidRDefault="003C2EC3">
      <w:pPr>
        <w:pStyle w:val="PR1"/>
      </w:pPr>
      <w:r>
        <w:t>Section Includes:</w:t>
      </w:r>
    </w:p>
    <w:p w14:paraId="7B73BAA3" w14:textId="77777777" w:rsidR="003C2EC3" w:rsidRDefault="003C2EC3">
      <w:pPr>
        <w:pStyle w:val="PR2"/>
        <w:contextualSpacing w:val="0"/>
      </w:pPr>
      <w:r>
        <w:t>Stall urinals.</w:t>
      </w:r>
    </w:p>
    <w:p w14:paraId="21CC0650" w14:textId="77777777" w:rsidR="003C2EC3" w:rsidRDefault="003C2EC3" w:rsidP="003C2EC3">
      <w:pPr>
        <w:pStyle w:val="PR2"/>
        <w:spacing w:before="0"/>
        <w:contextualSpacing w:val="0"/>
      </w:pPr>
      <w:r>
        <w:t>Wall-hung urinals.</w:t>
      </w:r>
    </w:p>
    <w:p w14:paraId="2B1AF1B9" w14:textId="77777777" w:rsidR="003C2EC3" w:rsidRDefault="003C2EC3" w:rsidP="003C2EC3">
      <w:pPr>
        <w:pStyle w:val="PR2"/>
        <w:spacing w:before="0"/>
        <w:contextualSpacing w:val="0"/>
      </w:pPr>
      <w:r>
        <w:t>Waterless urinals.</w:t>
      </w:r>
    </w:p>
    <w:p w14:paraId="43B804B3" w14:textId="77777777" w:rsidR="003C2EC3" w:rsidRDefault="003C2EC3" w:rsidP="003C2EC3">
      <w:pPr>
        <w:pStyle w:val="PR2"/>
        <w:spacing w:before="0"/>
        <w:contextualSpacing w:val="0"/>
      </w:pPr>
      <w:r>
        <w:t>Urinal flushometer valves.</w:t>
      </w:r>
    </w:p>
    <w:p w14:paraId="05990D3D" w14:textId="77777777" w:rsidR="003C2EC3" w:rsidRDefault="003C2EC3" w:rsidP="003C2EC3">
      <w:pPr>
        <w:pStyle w:val="PR2"/>
        <w:spacing w:before="0"/>
        <w:contextualSpacing w:val="0"/>
      </w:pPr>
      <w:r>
        <w:t>Supports.</w:t>
      </w:r>
    </w:p>
    <w:p w14:paraId="5B9D9834" w14:textId="77777777" w:rsidR="003C2EC3" w:rsidRDefault="003C2EC3">
      <w:pPr>
        <w:pStyle w:val="PR1"/>
      </w:pPr>
      <w:r>
        <w:t>Related Requirements:</w:t>
      </w:r>
    </w:p>
    <w:p w14:paraId="47E4E1D3" w14:textId="77777777" w:rsidR="003C2EC3" w:rsidRDefault="003C2EC3" w:rsidP="00317BA9">
      <w:pPr>
        <w:pStyle w:val="SpecifierNote"/>
      </w:pPr>
      <w:r>
        <w:t>Retain subparagraph below to cross-reference requirements Contractor might expect to find in this Section but are specified in other Sections.</w:t>
      </w:r>
    </w:p>
    <w:p w14:paraId="32B83AD0" w14:textId="77777777" w:rsidR="003C2EC3" w:rsidRDefault="003C2EC3">
      <w:pPr>
        <w:pStyle w:val="PR2"/>
        <w:contextualSpacing w:val="0"/>
      </w:pPr>
      <w:r>
        <w:t>Section 224600 "Security Plumbing Fixtures" for security urinals.</w:t>
      </w:r>
    </w:p>
    <w:p w14:paraId="60B50B43" w14:textId="5929E1AB" w:rsidR="003C2EC3" w:rsidRDefault="003C2EC3">
      <w:pPr>
        <w:pStyle w:val="ART"/>
      </w:pPr>
      <w:r>
        <w:t>SUBMITTALS</w:t>
      </w:r>
    </w:p>
    <w:p w14:paraId="1C7DF10B" w14:textId="77777777" w:rsidR="003C2EC3" w:rsidRDefault="003C2EC3" w:rsidP="000D196B">
      <w:pPr>
        <w:pStyle w:val="PR1"/>
      </w:pPr>
      <w:r>
        <w:t>Submittals for this section are subject to the re-evaluation fee identified in Article 4 of the General Conditions.</w:t>
      </w:r>
    </w:p>
    <w:p w14:paraId="2694F576" w14:textId="77777777" w:rsidR="003C2EC3" w:rsidRDefault="003C2EC3" w:rsidP="00EA0B4A">
      <w:pPr>
        <w:pStyle w:val="PR1"/>
      </w:pPr>
      <w:r>
        <w:t xml:space="preserve">Manufacturer’s installation instructions shall be provided along with product data. </w:t>
      </w:r>
    </w:p>
    <w:p w14:paraId="3B9967C4" w14:textId="77777777" w:rsidR="003C2EC3" w:rsidRDefault="003C2EC3" w:rsidP="00EA0B4A">
      <w:pPr>
        <w:pStyle w:val="PR1"/>
      </w:pPr>
      <w:r>
        <w:t>Submittals shall be provided in the order in which they are specified and tabbed (for combined submittals).</w:t>
      </w:r>
    </w:p>
    <w:p w14:paraId="072E9104" w14:textId="77777777" w:rsidR="003C2EC3" w:rsidRDefault="003C2EC3">
      <w:pPr>
        <w:pStyle w:val="PR1"/>
      </w:pPr>
      <w:r>
        <w:t>Product Data: For each type of product.</w:t>
      </w:r>
    </w:p>
    <w:p w14:paraId="207DEC85" w14:textId="77777777" w:rsidR="003C2EC3" w:rsidRDefault="003C2EC3">
      <w:pPr>
        <w:pStyle w:val="PR2"/>
        <w:contextualSpacing w:val="0"/>
      </w:pPr>
      <w:r>
        <w:t>Include construction details, material descriptions, dimensions of individual components and profiles, and finishes for urinals.</w:t>
      </w:r>
    </w:p>
    <w:p w14:paraId="19E76849" w14:textId="77777777" w:rsidR="003C2EC3" w:rsidRDefault="003C2EC3" w:rsidP="003C2EC3">
      <w:pPr>
        <w:pStyle w:val="PR2"/>
        <w:spacing w:before="0"/>
        <w:contextualSpacing w:val="0"/>
      </w:pPr>
      <w:r>
        <w:t>Include rated capacities, operating characteristics, electrical characteristics, and furnished specialties and accessories.</w:t>
      </w:r>
    </w:p>
    <w:p w14:paraId="5D987450" w14:textId="77777777" w:rsidR="003C2EC3" w:rsidRDefault="003C2EC3">
      <w:pPr>
        <w:pStyle w:val="PR1"/>
      </w:pPr>
      <w:r>
        <w:t>Sustainable Design Submittals:</w:t>
      </w:r>
    </w:p>
    <w:p w14:paraId="390584F4" w14:textId="7EBDB7E2" w:rsidR="003C2EC3" w:rsidRDefault="003C2EC3" w:rsidP="00317BA9">
      <w:pPr>
        <w:pStyle w:val="SpecifierNote"/>
      </w:pPr>
      <w:r>
        <w:t>Retain "Shop Drawings" paragraph below if equipment includes wiring.</w:t>
      </w:r>
    </w:p>
    <w:p w14:paraId="23CA5617" w14:textId="77777777" w:rsidR="003C2EC3" w:rsidRDefault="003C2EC3">
      <w:pPr>
        <w:pStyle w:val="PR1"/>
      </w:pPr>
      <w:r>
        <w:t>Shop Drawings: Include diagrams for power, signal, and control wiring.</w:t>
      </w:r>
    </w:p>
    <w:p w14:paraId="245574D8" w14:textId="77777777" w:rsidR="003C2EC3" w:rsidRDefault="003C2EC3">
      <w:pPr>
        <w:pStyle w:val="ART"/>
      </w:pPr>
      <w:r>
        <w:lastRenderedPageBreak/>
        <w:t>CLOSEOUT SUBMITTALS</w:t>
      </w:r>
    </w:p>
    <w:p w14:paraId="7D7036B1" w14:textId="77777777" w:rsidR="003C2EC3" w:rsidRDefault="003C2EC3">
      <w:pPr>
        <w:pStyle w:val="PR1"/>
      </w:pPr>
      <w:r>
        <w:t>Operation and Maintenance Data: For flushometer valves[</w:t>
      </w:r>
      <w:r>
        <w:rPr>
          <w:b/>
        </w:rPr>
        <w:t> and electronic sensors</w:t>
      </w:r>
      <w:r>
        <w:t>] to include in operation and maintenance manuals.</w:t>
      </w:r>
    </w:p>
    <w:p w14:paraId="54EF154B" w14:textId="77777777" w:rsidR="003C2EC3" w:rsidRDefault="003C2EC3">
      <w:pPr>
        <w:pStyle w:val="ART"/>
      </w:pPr>
      <w:r>
        <w:t>MAINTENANCE MATERIAL SUBMITTALS</w:t>
      </w:r>
    </w:p>
    <w:p w14:paraId="7310B4C9" w14:textId="77777777" w:rsidR="003C2EC3" w:rsidRDefault="003C2EC3">
      <w:pPr>
        <w:pStyle w:val="PR1"/>
      </w:pPr>
      <w:r>
        <w:t>Furnish extra materials that are packaged with protective covering for storage and identified with labels describing contents.</w:t>
      </w:r>
    </w:p>
    <w:p w14:paraId="62F47B5A" w14:textId="77777777" w:rsidR="003C2EC3" w:rsidRDefault="003C2EC3">
      <w:pPr>
        <w:pStyle w:val="PR2"/>
        <w:contextualSpacing w:val="0"/>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14:paraId="582D211B" w14:textId="77777777" w:rsidR="003C2EC3" w:rsidRDefault="003C2EC3" w:rsidP="003C2EC3">
      <w:pPr>
        <w:pStyle w:val="PR2"/>
        <w:spacing w:before="0"/>
        <w:contextualSpacing w:val="0"/>
      </w:pPr>
      <w:r>
        <w:t>Waterless Urinal Trap-Seal Cartridges: Equal to [</w:t>
      </w:r>
      <w:r>
        <w:rPr>
          <w:b/>
        </w:rPr>
        <w:t>200</w:t>
      </w:r>
      <w:r>
        <w:t>] &lt;</w:t>
      </w:r>
      <w:r>
        <w:rPr>
          <w:b/>
        </w:rPr>
        <w:t>Insert number</w:t>
      </w:r>
      <w:r>
        <w:t>&gt; percent of amount of each type installed, but no fewer than [</w:t>
      </w:r>
      <w:r>
        <w:rPr>
          <w:b/>
        </w:rPr>
        <w:t>12</w:t>
      </w:r>
      <w:r>
        <w:t>] &lt;</w:t>
      </w:r>
      <w:r>
        <w:rPr>
          <w:b/>
        </w:rPr>
        <w:t>Insert number</w:t>
      </w:r>
      <w:r>
        <w:t>&gt; of each type.</w:t>
      </w:r>
    </w:p>
    <w:p w14:paraId="565BFAD9" w14:textId="4F445316" w:rsidR="003C2EC3" w:rsidRDefault="003C2EC3" w:rsidP="003C2EC3">
      <w:pPr>
        <w:pStyle w:val="PR2"/>
        <w:spacing w:before="0"/>
        <w:contextualSpacing w:val="0"/>
      </w:pPr>
      <w:r>
        <w:t xml:space="preserve">Waterless Urinal Trap-Seal Liquid: Equal </w:t>
      </w:r>
      <w:r w:rsidRPr="002F2338">
        <w:t>to [</w:t>
      </w:r>
      <w:r w:rsidRPr="00317BA9">
        <w:rPr>
          <w:rStyle w:val="IP"/>
          <w:b/>
          <w:color w:val="auto"/>
        </w:rPr>
        <w:t>1 gal.</w:t>
      </w:r>
      <w:r w:rsidRPr="002F2338">
        <w:t>]</w:t>
      </w:r>
      <w:r>
        <w:t xml:space="preserve"> &lt;</w:t>
      </w:r>
      <w:r>
        <w:rPr>
          <w:b/>
        </w:rPr>
        <w:t>Insert volume</w:t>
      </w:r>
      <w:r>
        <w:t>&gt; for each urinal installed.</w:t>
      </w:r>
    </w:p>
    <w:p w14:paraId="21B34235" w14:textId="77777777" w:rsidR="003C2EC3" w:rsidRDefault="003C2EC3">
      <w:pPr>
        <w:pStyle w:val="PRT"/>
      </w:pPr>
      <w:r>
        <w:t>PRODUCTS</w:t>
      </w:r>
    </w:p>
    <w:p w14:paraId="74FFA9E4" w14:textId="0B3441BF" w:rsidR="003C2EC3" w:rsidRDefault="003C2EC3" w:rsidP="00317BA9">
      <w:pPr>
        <w:pStyle w:val="SpecifierNote"/>
        <w:keepNext w:val="0"/>
      </w:pPr>
      <w:r>
        <w:t xml:space="preserve">Manufacturers and products listed in SpecAgent and MasterWorks Paragraph Builder are neither recommended nor endorsed by the AIA or Deltek. Before inserting names, verify that products listed there comply with requirements retained or revised in descriptions and are both available and suitable for the intended applications. </w:t>
      </w:r>
    </w:p>
    <w:p w14:paraId="0F258A57" w14:textId="77777777" w:rsidR="003C2EC3" w:rsidRDefault="003C2EC3" w:rsidP="00317BA9">
      <w:pPr>
        <w:pStyle w:val="SpecifierNote"/>
        <w:keepNext w:val="0"/>
      </w:pPr>
      <w:r>
        <w:t>Do not use same urinal designation as is used for another urinal in Section 224600 "Security Plumbing Fixtures."</w:t>
      </w:r>
    </w:p>
    <w:p w14:paraId="2E38DE7C" w14:textId="77777777" w:rsidR="003C2EC3" w:rsidRDefault="003C2EC3">
      <w:pPr>
        <w:pStyle w:val="ART"/>
      </w:pPr>
      <w:r>
        <w:t>STALL URINALS</w:t>
      </w:r>
    </w:p>
    <w:p w14:paraId="56BBFB56" w14:textId="6ECAEC30" w:rsidR="003C2EC3" w:rsidRDefault="003C2EC3" w:rsidP="00317BA9">
      <w:pPr>
        <w:pStyle w:val="SpecifierNote"/>
        <w:keepNext w:val="0"/>
      </w:pPr>
      <w:r>
        <w:t>Copy "Urinals - Stall, Washout Type" paragraph below and re-edit for each type of stall, wash-out-type urinal required.</w:t>
      </w:r>
    </w:p>
    <w:p w14:paraId="04A5E63E" w14:textId="77777777" w:rsidR="003C2EC3" w:rsidRDefault="003C2EC3" w:rsidP="00317BA9">
      <w:pPr>
        <w:pStyle w:val="SpecifierNote"/>
        <w:keepNext w:val="0"/>
      </w:pPr>
      <w:r>
        <w:t>Insert drawing designation. Use these designations on Drawings to identify each urinal.</w:t>
      </w:r>
    </w:p>
    <w:p w14:paraId="6B7E7D63" w14:textId="77777777" w:rsidR="003C2EC3" w:rsidRDefault="003C2EC3">
      <w:pPr>
        <w:pStyle w:val="PR1"/>
      </w:pPr>
      <w:r>
        <w:t>Urinals - Stall, Washout Type: &lt;</w:t>
      </w:r>
      <w:r>
        <w:rPr>
          <w:b/>
        </w:rPr>
        <w:t>Insert drawing designation</w:t>
      </w:r>
      <w:r>
        <w:t>&gt;.</w:t>
      </w:r>
    </w:p>
    <w:bookmarkStart w:id="0" w:name="ptBookmark3707"/>
    <w:p w14:paraId="6E9D26E3" w14:textId="77777777" w:rsidR="003C2EC3" w:rsidRPr="00317BA9" w:rsidRDefault="003C2EC3" w:rsidP="000D196B">
      <w:pPr>
        <w:pStyle w:val="PR2"/>
        <w:contextualSpacing w:val="0"/>
        <w:rPr>
          <w:color w:val="000000"/>
        </w:rPr>
      </w:pPr>
      <w:r w:rsidRPr="000D196B">
        <w:fldChar w:fldCharType="begin"/>
      </w:r>
      <w:r w:rsidRPr="000D196B">
        <w:instrText xml:space="preserve"> HYPERLINK "http://www.specagent.com/Lookup?ulid=3707" </w:instrText>
      </w:r>
      <w:r w:rsidRPr="000D196B">
        <w:fldChar w:fldCharType="separate"/>
      </w:r>
      <w:r w:rsidRPr="00317BA9">
        <w:t>Manufacturers:</w:t>
      </w:r>
      <w:r w:rsidRPr="000D196B">
        <w:fldChar w:fldCharType="end"/>
      </w:r>
      <w:r w:rsidRPr="00317BA9">
        <w:rPr>
          <w:color w:val="000000"/>
        </w:rPr>
        <w:t xml:space="preserve"> Subject to compliance with requirements, provide products by one of the following:</w:t>
      </w:r>
    </w:p>
    <w:p w14:paraId="1DE9D046" w14:textId="77777777" w:rsidR="003C2EC3" w:rsidRPr="00317BA9" w:rsidRDefault="00710B6C" w:rsidP="00317BA9">
      <w:pPr>
        <w:pStyle w:val="PR3"/>
        <w:rPr>
          <w:color w:val="000000"/>
        </w:rPr>
      </w:pPr>
      <w:hyperlink r:id="rId11" w:history="1">
        <w:r w:rsidR="003C2EC3" w:rsidRPr="00317BA9">
          <w:t>American Standard</w:t>
        </w:r>
      </w:hyperlink>
      <w:r w:rsidR="003C2EC3" w:rsidRPr="00317BA9">
        <w:rPr>
          <w:color w:val="000000"/>
        </w:rPr>
        <w:t>.</w:t>
      </w:r>
    </w:p>
    <w:p w14:paraId="2DE7C002" w14:textId="77777777" w:rsidR="003C2EC3" w:rsidRPr="00317BA9" w:rsidRDefault="00710B6C" w:rsidP="00317BA9">
      <w:pPr>
        <w:pStyle w:val="PR3"/>
        <w:spacing w:before="0"/>
        <w:rPr>
          <w:color w:val="000000"/>
        </w:rPr>
      </w:pPr>
      <w:hyperlink r:id="rId12" w:history="1">
        <w:r w:rsidR="003C2EC3" w:rsidRPr="00317BA9">
          <w:t>Kohler Co</w:t>
        </w:r>
      </w:hyperlink>
      <w:r w:rsidR="003C2EC3" w:rsidRPr="00317BA9">
        <w:rPr>
          <w:color w:val="000000"/>
        </w:rPr>
        <w:t>.</w:t>
      </w:r>
    </w:p>
    <w:p w14:paraId="2EBDD782" w14:textId="77777777" w:rsidR="003C2EC3" w:rsidRPr="003C2EC3" w:rsidRDefault="00710B6C" w:rsidP="003C2EC3">
      <w:pPr>
        <w:pStyle w:val="PR3"/>
        <w:spacing w:before="0" w:after="240"/>
        <w:rPr>
          <w:color w:val="000000"/>
          <w:u w:val="single"/>
        </w:rPr>
      </w:pPr>
      <w:hyperlink r:id="rId13" w:history="1">
        <w:r w:rsidR="003C2EC3" w:rsidRPr="00317BA9">
          <w:t>Zurn Industries, LLC</w:t>
        </w:r>
      </w:hyperlink>
      <w:r w:rsidR="003C2EC3" w:rsidRPr="00317BA9">
        <w:rPr>
          <w:color w:val="000000"/>
        </w:rPr>
        <w:t>.</w:t>
      </w:r>
    </w:p>
    <w:p w14:paraId="44015458" w14:textId="79D3E94A"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0"/>
    <w:p w14:paraId="5A9C0BAD" w14:textId="77777777" w:rsidR="003C2EC3" w:rsidRDefault="003C2EC3" w:rsidP="00317BA9">
      <w:pPr>
        <w:pStyle w:val="SpecifierNote"/>
      </w:pPr>
      <w:r>
        <w:t>Caution: This urinal type requires a drainage piping trap under the urinal. This trap is not part of the urinal fittings.</w:t>
      </w:r>
    </w:p>
    <w:p w14:paraId="2F78C8EA" w14:textId="77777777" w:rsidR="003C2EC3" w:rsidRDefault="003C2EC3" w:rsidP="003C2EC3">
      <w:pPr>
        <w:pStyle w:val="PR2"/>
        <w:spacing w:before="0"/>
        <w:contextualSpacing w:val="0"/>
      </w:pPr>
      <w:r>
        <w:t>Fixture:</w:t>
      </w:r>
    </w:p>
    <w:p w14:paraId="47C0740D" w14:textId="77777777" w:rsidR="003C2EC3" w:rsidRDefault="003C2EC3">
      <w:pPr>
        <w:pStyle w:val="PR3"/>
        <w:contextualSpacing w:val="0"/>
      </w:pPr>
      <w:r>
        <w:t>Standards: ASME A112.19.2/CSA B45.1 and ASME A112.19.5/CSA B45.15.</w:t>
      </w:r>
    </w:p>
    <w:p w14:paraId="3D30F5A8" w14:textId="77777777" w:rsidR="003C2EC3" w:rsidRDefault="003C2EC3" w:rsidP="003C2EC3">
      <w:pPr>
        <w:pStyle w:val="PR3"/>
        <w:spacing w:before="0"/>
        <w:contextualSpacing w:val="0"/>
      </w:pPr>
      <w:r>
        <w:t>Material: Vitreous china.</w:t>
      </w:r>
    </w:p>
    <w:p w14:paraId="1A4D0D31" w14:textId="77777777" w:rsidR="003C2EC3" w:rsidRDefault="003C2EC3" w:rsidP="003C2EC3">
      <w:pPr>
        <w:pStyle w:val="PR3"/>
        <w:spacing w:before="0"/>
        <w:contextualSpacing w:val="0"/>
      </w:pPr>
      <w:r>
        <w:t>Type: [</w:t>
      </w:r>
      <w:r>
        <w:rPr>
          <w:b/>
        </w:rPr>
        <w:t>Straight or sloped</w:t>
      </w:r>
      <w:r>
        <w:t>] &lt;</w:t>
      </w:r>
      <w:r>
        <w:rPr>
          <w:b/>
        </w:rPr>
        <w:t>Insert type</w:t>
      </w:r>
      <w:r>
        <w:t>&gt; front.</w:t>
      </w:r>
    </w:p>
    <w:p w14:paraId="18FFDE81" w14:textId="154D64D5" w:rsidR="003C2EC3" w:rsidRDefault="003C2EC3" w:rsidP="00317BA9">
      <w:pPr>
        <w:pStyle w:val="SpecifierNote"/>
      </w:pPr>
      <w:r>
        <w:t>Retain "Seam Covers" subparagraph below if installing two or more stall urinals side by side.</w:t>
      </w:r>
    </w:p>
    <w:p w14:paraId="2B07BC34" w14:textId="16961D62" w:rsidR="003C2EC3" w:rsidRDefault="003C2EC3" w:rsidP="003C2EC3">
      <w:pPr>
        <w:pStyle w:val="PR3"/>
        <w:spacing w:before="0"/>
        <w:contextualSpacing w:val="0"/>
      </w:pPr>
      <w:r>
        <w:t xml:space="preserve">Seam Covers: </w:t>
      </w:r>
      <w:r w:rsidRPr="002F2338">
        <w:t>For [</w:t>
      </w:r>
      <w:r w:rsidRPr="00317BA9">
        <w:rPr>
          <w:rStyle w:val="IP"/>
          <w:b/>
          <w:color w:val="auto"/>
        </w:rPr>
        <w:t>21-inch</w:t>
      </w:r>
      <w:r w:rsidRPr="002F2338">
        <w:t>] [</w:t>
      </w:r>
      <w:r w:rsidRPr="00317BA9">
        <w:rPr>
          <w:rStyle w:val="IP"/>
          <w:b/>
          <w:color w:val="auto"/>
        </w:rPr>
        <w:t>24-inch</w:t>
      </w:r>
      <w:r w:rsidRPr="002F2338">
        <w:t>] urinal</w:t>
      </w:r>
      <w:r>
        <w:t xml:space="preserve"> centers.</w:t>
      </w:r>
    </w:p>
    <w:p w14:paraId="62CBD95A" w14:textId="77777777" w:rsidR="003C2EC3" w:rsidRDefault="003C2EC3" w:rsidP="003C2EC3">
      <w:pPr>
        <w:pStyle w:val="PR3"/>
        <w:spacing w:before="0"/>
        <w:contextualSpacing w:val="0"/>
      </w:pPr>
      <w:r>
        <w:t>Strainer: Separate; removable.</w:t>
      </w:r>
    </w:p>
    <w:p w14:paraId="415E2FF5" w14:textId="17F1F55F" w:rsidR="003C2EC3" w:rsidRDefault="003C2EC3" w:rsidP="00317BA9">
      <w:pPr>
        <w:pStyle w:val="SpecifierNote"/>
      </w:pPr>
      <w:r>
        <w:t>In "Water Consumption" subparagraph below, not all manufacturers offer each option. Consult manufacturers.</w:t>
      </w:r>
    </w:p>
    <w:p w14:paraId="556290CF" w14:textId="6BC95122" w:rsidR="003C2EC3" w:rsidRPr="002F2338" w:rsidRDefault="003C2EC3" w:rsidP="003C2EC3">
      <w:pPr>
        <w:pStyle w:val="PR3"/>
        <w:spacing w:before="0"/>
        <w:contextualSpacing w:val="0"/>
      </w:pPr>
      <w:r>
        <w:t>Water Consumption</w:t>
      </w:r>
      <w:r w:rsidRPr="002F2338">
        <w:t>: [</w:t>
      </w:r>
      <w:r w:rsidRPr="00317BA9">
        <w:rPr>
          <w:rStyle w:val="IP"/>
          <w:b/>
          <w:color w:val="auto"/>
        </w:rPr>
        <w:t>0.125 gpf</w:t>
      </w:r>
      <w:r w:rsidRPr="002F2338">
        <w:t>] [</w:t>
      </w:r>
      <w:r w:rsidRPr="00317BA9">
        <w:rPr>
          <w:rStyle w:val="IP"/>
          <w:b/>
          <w:color w:val="auto"/>
        </w:rPr>
        <w:t>0.5 gpf</w:t>
      </w:r>
      <w:r w:rsidRPr="002F2338">
        <w:t>] [</w:t>
      </w:r>
      <w:r w:rsidRPr="00317BA9">
        <w:rPr>
          <w:rStyle w:val="IP"/>
          <w:b/>
          <w:color w:val="auto"/>
        </w:rPr>
        <w:t>1.0 gpf</w:t>
      </w:r>
      <w:r w:rsidRPr="002F2338">
        <w:t>].</w:t>
      </w:r>
    </w:p>
    <w:p w14:paraId="415A47FD" w14:textId="4CD29BFE" w:rsidR="003C2EC3" w:rsidRPr="002F2338" w:rsidRDefault="003C2EC3" w:rsidP="003C2EC3">
      <w:pPr>
        <w:pStyle w:val="PR3"/>
        <w:spacing w:before="0"/>
        <w:contextualSpacing w:val="0"/>
      </w:pPr>
      <w:r w:rsidRPr="002F2338">
        <w:t xml:space="preserve">Spud Size and Location: </w:t>
      </w:r>
      <w:r w:rsidRPr="00317BA9">
        <w:rPr>
          <w:rStyle w:val="IP"/>
          <w:color w:val="auto"/>
        </w:rPr>
        <w:t>NPS 3/4</w:t>
      </w:r>
      <w:r w:rsidRPr="002F2338">
        <w:t>; top.</w:t>
      </w:r>
    </w:p>
    <w:p w14:paraId="3F88993D" w14:textId="46B74939" w:rsidR="003C2EC3" w:rsidRDefault="003C2EC3" w:rsidP="003C2EC3">
      <w:pPr>
        <w:pStyle w:val="PR3"/>
        <w:spacing w:before="0"/>
        <w:contextualSpacing w:val="0"/>
      </w:pPr>
      <w:r w:rsidRPr="002F2338">
        <w:t xml:space="preserve">Outlet Size and Location: </w:t>
      </w:r>
      <w:r w:rsidRPr="00317BA9">
        <w:rPr>
          <w:rStyle w:val="IP"/>
          <w:color w:val="auto"/>
        </w:rPr>
        <w:t>NPS 2</w:t>
      </w:r>
      <w:r w:rsidRPr="002F2338">
        <w:t>; bottom</w:t>
      </w:r>
      <w:r>
        <w:t xml:space="preserve"> for separate trap.</w:t>
      </w:r>
    </w:p>
    <w:p w14:paraId="766B9B50" w14:textId="77777777" w:rsidR="003C2EC3" w:rsidRDefault="003C2EC3" w:rsidP="003C2EC3">
      <w:pPr>
        <w:pStyle w:val="PR3"/>
        <w:spacing w:before="0"/>
        <w:contextualSpacing w:val="0"/>
      </w:pPr>
      <w:r>
        <w:t>Color: [</w:t>
      </w:r>
      <w:r>
        <w:rPr>
          <w:b/>
        </w:rPr>
        <w:t>White</w:t>
      </w:r>
      <w:r>
        <w:t>] &lt;</w:t>
      </w:r>
      <w:r>
        <w:rPr>
          <w:b/>
        </w:rPr>
        <w:t>Insert color</w:t>
      </w:r>
      <w:r>
        <w:t>&gt;.</w:t>
      </w:r>
    </w:p>
    <w:p w14:paraId="19324A52" w14:textId="77777777" w:rsidR="003C2EC3" w:rsidRDefault="003C2EC3">
      <w:pPr>
        <w:pStyle w:val="PR2"/>
        <w:contextualSpacing w:val="0"/>
      </w:pPr>
      <w:r>
        <w:t>Flushometer Valve: &lt;</w:t>
      </w:r>
      <w:r>
        <w:rPr>
          <w:b/>
        </w:rPr>
        <w:t>Insert urinal flushometer-valve designation from "Urinal Flushometer Valves" Article</w:t>
      </w:r>
      <w:r>
        <w:t>&gt;.</w:t>
      </w:r>
    </w:p>
    <w:p w14:paraId="3959E1D0" w14:textId="77777777" w:rsidR="003C2EC3" w:rsidRDefault="003C2EC3">
      <w:pPr>
        <w:pStyle w:val="ART"/>
      </w:pPr>
      <w:r>
        <w:t>WALL-HUNG URINALS</w:t>
      </w:r>
    </w:p>
    <w:p w14:paraId="4838C0FA" w14:textId="0080E368" w:rsidR="003C2EC3" w:rsidRDefault="003C2EC3" w:rsidP="00317BA9">
      <w:pPr>
        <w:pStyle w:val="SpecifierNote"/>
      </w:pPr>
      <w:r>
        <w:t>Copy "Urinals - Wall Hung, Back Outlet, Blowout" paragraph below and re-edit for each type of wall-hung, back-outlet, blowout urinal required.</w:t>
      </w:r>
    </w:p>
    <w:p w14:paraId="44501D8C" w14:textId="77777777" w:rsidR="003C2EC3" w:rsidRDefault="003C2EC3" w:rsidP="00317BA9">
      <w:pPr>
        <w:pStyle w:val="SpecifierNote"/>
      </w:pPr>
      <w:r>
        <w:t>Insert drawing designation. Use these designations on Drawings to identify each urinal.</w:t>
      </w:r>
    </w:p>
    <w:p w14:paraId="508A5ED2" w14:textId="77777777" w:rsidR="003C2EC3" w:rsidRDefault="003C2EC3">
      <w:pPr>
        <w:pStyle w:val="PR1"/>
      </w:pPr>
      <w:r>
        <w:t>Urinals - Wall Hung, Back Outlet, Blowout: &lt;</w:t>
      </w:r>
      <w:r>
        <w:rPr>
          <w:b/>
        </w:rPr>
        <w:t>Insert drawing designation</w:t>
      </w:r>
      <w:r>
        <w:t>&gt;.</w:t>
      </w:r>
    </w:p>
    <w:bookmarkStart w:id="1" w:name="ptBookmark3708"/>
    <w:p w14:paraId="67648BC2" w14:textId="77777777" w:rsidR="003C2EC3" w:rsidRPr="00317BA9" w:rsidRDefault="003C2EC3" w:rsidP="000D196B">
      <w:pPr>
        <w:pStyle w:val="PR2"/>
        <w:contextualSpacing w:val="0"/>
        <w:rPr>
          <w:color w:val="000000"/>
        </w:rPr>
      </w:pPr>
      <w:r w:rsidRPr="003D5209">
        <w:fldChar w:fldCharType="begin"/>
      </w:r>
      <w:r w:rsidRPr="003D5209">
        <w:instrText xml:space="preserve"> HYPERLINK "http://www.specagent.com/Lookup?ulid=3708" </w:instrText>
      </w:r>
      <w:r w:rsidRPr="003D5209">
        <w:fldChar w:fldCharType="separate"/>
      </w:r>
      <w:r w:rsidRPr="00317BA9">
        <w:t>Manufacturers:</w:t>
      </w:r>
      <w:r w:rsidRPr="003D5209">
        <w:fldChar w:fldCharType="end"/>
      </w:r>
      <w:r w:rsidRPr="00317BA9">
        <w:rPr>
          <w:color w:val="000000"/>
        </w:rPr>
        <w:t xml:space="preserve"> Subject to compliance with requirements, provide products by one of the following:</w:t>
      </w:r>
    </w:p>
    <w:p w14:paraId="175279C8" w14:textId="77777777" w:rsidR="003C2EC3" w:rsidRPr="00317BA9" w:rsidRDefault="00710B6C" w:rsidP="00317BA9">
      <w:pPr>
        <w:pStyle w:val="PR3"/>
        <w:rPr>
          <w:color w:val="000000"/>
        </w:rPr>
      </w:pPr>
      <w:hyperlink r:id="rId14" w:history="1">
        <w:r w:rsidR="003C2EC3" w:rsidRPr="00317BA9">
          <w:t>American Standard</w:t>
        </w:r>
      </w:hyperlink>
      <w:r w:rsidR="003C2EC3" w:rsidRPr="00317BA9">
        <w:rPr>
          <w:color w:val="000000"/>
        </w:rPr>
        <w:t>.</w:t>
      </w:r>
    </w:p>
    <w:p w14:paraId="52169B23" w14:textId="77777777" w:rsidR="003C2EC3" w:rsidRPr="003D5209" w:rsidRDefault="00710B6C" w:rsidP="003C2EC3">
      <w:pPr>
        <w:pStyle w:val="PR3"/>
        <w:spacing w:before="0" w:after="240"/>
        <w:rPr>
          <w:color w:val="000000"/>
          <w:u w:val="single"/>
        </w:rPr>
      </w:pPr>
      <w:hyperlink r:id="rId15" w:history="1">
        <w:r w:rsidR="003C2EC3" w:rsidRPr="00317BA9">
          <w:t>Kohler Co</w:t>
        </w:r>
      </w:hyperlink>
      <w:r w:rsidR="003C2EC3" w:rsidRPr="00317BA9">
        <w:rPr>
          <w:color w:val="000000"/>
        </w:rPr>
        <w:t>.</w:t>
      </w:r>
    </w:p>
    <w:p w14:paraId="484A715F" w14:textId="6BA0BC22" w:rsidR="003C2EC3" w:rsidRPr="00317BA9" w:rsidRDefault="003D5209" w:rsidP="00317BA9">
      <w:pPr>
        <w:pStyle w:val="PR3"/>
        <w:spacing w:before="0" w:after="240"/>
        <w:rPr>
          <w:color w:val="000000"/>
        </w:rPr>
      </w:pPr>
      <w:r w:rsidRPr="00317BA9">
        <w:rPr>
          <w:color w:val="000000"/>
        </w:rPr>
        <w:t>Approved equivalent</w:t>
      </w:r>
      <w:r w:rsidR="003C2EC3" w:rsidRPr="003D5209">
        <w:rPr>
          <w:color w:val="000000"/>
        </w:rPr>
        <w:t>.</w:t>
      </w:r>
    </w:p>
    <w:bookmarkEnd w:id="1"/>
    <w:p w14:paraId="7DADE10A" w14:textId="77777777" w:rsidR="003C2EC3" w:rsidRDefault="003C2EC3" w:rsidP="003C2EC3">
      <w:pPr>
        <w:pStyle w:val="PR2"/>
        <w:spacing w:before="0"/>
        <w:contextualSpacing w:val="0"/>
      </w:pPr>
      <w:r>
        <w:t>Fixture:</w:t>
      </w:r>
    </w:p>
    <w:p w14:paraId="129F3BF0" w14:textId="77777777" w:rsidR="003C2EC3" w:rsidRDefault="003C2EC3">
      <w:pPr>
        <w:pStyle w:val="PR3"/>
        <w:contextualSpacing w:val="0"/>
      </w:pPr>
      <w:r>
        <w:t>Standards: ASME A112.19.2/CSA B45.1 and ASME A112.19.5/CSA B45.15.</w:t>
      </w:r>
    </w:p>
    <w:p w14:paraId="01CB310C" w14:textId="77777777" w:rsidR="003C2EC3" w:rsidRDefault="003C2EC3" w:rsidP="003C2EC3">
      <w:pPr>
        <w:pStyle w:val="PR3"/>
        <w:spacing w:before="0"/>
        <w:contextualSpacing w:val="0"/>
      </w:pPr>
      <w:r>
        <w:t>Material: Vitreous china.</w:t>
      </w:r>
    </w:p>
    <w:p w14:paraId="6B253814" w14:textId="5D3FAA56" w:rsidR="003C2EC3" w:rsidRDefault="003C2EC3" w:rsidP="00317BA9">
      <w:pPr>
        <w:pStyle w:val="SpecifierNote"/>
      </w:pPr>
      <w:r>
        <w:t>Second option in "Strainer or Trapway" subparagraph below may not be available from some manufacturers. Extended shields vary in shape and dimensions. Verify availability and suitability if required.</w:t>
      </w:r>
    </w:p>
    <w:p w14:paraId="0DE5433E" w14:textId="77777777" w:rsidR="003C2EC3" w:rsidRDefault="003C2EC3" w:rsidP="003C2EC3">
      <w:pPr>
        <w:pStyle w:val="PR3"/>
        <w:spacing w:before="0"/>
        <w:contextualSpacing w:val="0"/>
      </w:pPr>
      <w:r>
        <w:t>Strainer or Trapway: [</w:t>
      </w:r>
      <w:r>
        <w:rPr>
          <w:b/>
        </w:rPr>
        <w:t>Manufacturer's standard strainer</w:t>
      </w:r>
      <w:r>
        <w:t>] [</w:t>
      </w:r>
      <w:r>
        <w:rPr>
          <w:b/>
        </w:rPr>
        <w:t>Open trapway</w:t>
      </w:r>
      <w:r>
        <w:t>] with integral trap.</w:t>
      </w:r>
    </w:p>
    <w:p w14:paraId="2F516230" w14:textId="6E7699AE" w:rsidR="003C2EC3" w:rsidRDefault="003C2EC3" w:rsidP="00317BA9">
      <w:pPr>
        <w:pStyle w:val="SpecifierNote"/>
      </w:pPr>
      <w:r>
        <w:t>In "Water Consumption" subparagraph below, not all manufacturers offer each option. Consult manufacturers.</w:t>
      </w:r>
    </w:p>
    <w:p w14:paraId="60309BE9" w14:textId="00A493BB" w:rsidR="003C2EC3" w:rsidRDefault="003C2EC3" w:rsidP="003C2EC3">
      <w:pPr>
        <w:pStyle w:val="PR3"/>
        <w:spacing w:before="0"/>
        <w:contextualSpacing w:val="0"/>
      </w:pPr>
      <w:r>
        <w:t>Water Consumption</w:t>
      </w:r>
      <w:r w:rsidRPr="002F2338">
        <w:t>: [</w:t>
      </w:r>
      <w:r w:rsidRPr="00317BA9">
        <w:rPr>
          <w:rStyle w:val="IP"/>
          <w:b/>
          <w:color w:val="auto"/>
        </w:rPr>
        <w:t>0.125 gpf</w:t>
      </w:r>
      <w:r w:rsidRPr="002F2338">
        <w:t>] [</w:t>
      </w:r>
      <w:r w:rsidRPr="00317BA9">
        <w:rPr>
          <w:rStyle w:val="IP"/>
          <w:b/>
          <w:color w:val="auto"/>
        </w:rPr>
        <w:t>0.25 gpf</w:t>
      </w:r>
      <w:r w:rsidRPr="002F2338">
        <w:t>] [</w:t>
      </w:r>
      <w:r w:rsidRPr="00317BA9">
        <w:rPr>
          <w:rStyle w:val="IP"/>
          <w:b/>
          <w:color w:val="auto"/>
        </w:rPr>
        <w:t>0.5 gpf</w:t>
      </w:r>
      <w:r w:rsidRPr="002F2338">
        <w:t>] [</w:t>
      </w:r>
      <w:r w:rsidRPr="00317BA9">
        <w:rPr>
          <w:rStyle w:val="IP"/>
          <w:b/>
          <w:color w:val="auto"/>
        </w:rPr>
        <w:t>1.0 gpf</w:t>
      </w:r>
      <w:r w:rsidRPr="002F2338">
        <w:t>].</w:t>
      </w:r>
    </w:p>
    <w:p w14:paraId="43DA16A1" w14:textId="44C41F6F" w:rsidR="003C2EC3" w:rsidRDefault="003C2EC3" w:rsidP="00317BA9">
      <w:pPr>
        <w:pStyle w:val="SpecifierNote"/>
      </w:pPr>
      <w:r>
        <w:t>First option in "Spud Size and Location" subparagraph below is available from some manufacturers. Back spud is used with a remote hard-wired, solenoid-actuator, electronic-sensor flushometer valve. Verify availability if required.</w:t>
      </w:r>
    </w:p>
    <w:p w14:paraId="20A3084A" w14:textId="32F6CF80" w:rsidR="003C2EC3" w:rsidRPr="002F2338" w:rsidRDefault="003C2EC3" w:rsidP="003C2EC3">
      <w:pPr>
        <w:pStyle w:val="PR3"/>
        <w:spacing w:before="0"/>
        <w:contextualSpacing w:val="0"/>
      </w:pPr>
      <w:r>
        <w:t>Spud Size and Location</w:t>
      </w:r>
      <w:r w:rsidRPr="002F2338">
        <w:t xml:space="preserve">: </w:t>
      </w:r>
      <w:r w:rsidRPr="00317BA9">
        <w:rPr>
          <w:rStyle w:val="IP"/>
          <w:color w:val="auto"/>
        </w:rPr>
        <w:t>NPS 1-1/4</w:t>
      </w:r>
      <w:r w:rsidRPr="002F2338">
        <w:t>; [</w:t>
      </w:r>
      <w:r w:rsidRPr="002F2338">
        <w:rPr>
          <w:b/>
        </w:rPr>
        <w:t>back</w:t>
      </w:r>
      <w:r w:rsidRPr="002F2338">
        <w:t>] [</w:t>
      </w:r>
      <w:r w:rsidRPr="002F2338">
        <w:rPr>
          <w:b/>
        </w:rPr>
        <w:t>top</w:t>
      </w:r>
      <w:r w:rsidRPr="002F2338">
        <w:t>].</w:t>
      </w:r>
    </w:p>
    <w:p w14:paraId="2981C4A5" w14:textId="41832F33" w:rsidR="003C2EC3" w:rsidRPr="002F2338" w:rsidRDefault="003C2EC3" w:rsidP="003C2EC3">
      <w:pPr>
        <w:pStyle w:val="PR3"/>
        <w:spacing w:before="0"/>
        <w:contextualSpacing w:val="0"/>
      </w:pPr>
      <w:r w:rsidRPr="002F2338">
        <w:t xml:space="preserve">Outlet Size and Location: </w:t>
      </w:r>
      <w:r w:rsidRPr="00317BA9">
        <w:rPr>
          <w:rStyle w:val="IP"/>
          <w:color w:val="auto"/>
        </w:rPr>
        <w:t>NPS 2</w:t>
      </w:r>
      <w:r w:rsidRPr="002F2338">
        <w:t>; back.</w:t>
      </w:r>
    </w:p>
    <w:p w14:paraId="7261A589" w14:textId="77777777" w:rsidR="003C2EC3" w:rsidRDefault="003C2EC3" w:rsidP="003C2EC3">
      <w:pPr>
        <w:pStyle w:val="PR3"/>
        <w:spacing w:before="0"/>
        <w:contextualSpacing w:val="0"/>
      </w:pPr>
      <w:r>
        <w:t>Color: [</w:t>
      </w:r>
      <w:r>
        <w:rPr>
          <w:b/>
        </w:rPr>
        <w:t>White</w:t>
      </w:r>
      <w:r>
        <w:t>] &lt;</w:t>
      </w:r>
      <w:r>
        <w:rPr>
          <w:b/>
        </w:rPr>
        <w:t>Insert color</w:t>
      </w:r>
      <w:r>
        <w:t>&gt;.</w:t>
      </w:r>
    </w:p>
    <w:p w14:paraId="2718706F" w14:textId="77777777" w:rsidR="003C2EC3" w:rsidRDefault="003C2EC3">
      <w:pPr>
        <w:pStyle w:val="PR2"/>
        <w:contextualSpacing w:val="0"/>
      </w:pPr>
      <w:r>
        <w:t>Flushometer Valve: &lt;</w:t>
      </w:r>
      <w:r>
        <w:rPr>
          <w:b/>
        </w:rPr>
        <w:t>Insert urinal-flushometer-valve designation from "Urinal Flushometer Valves" Article</w:t>
      </w:r>
      <w:r>
        <w:t>&gt;.</w:t>
      </w:r>
    </w:p>
    <w:p w14:paraId="6F9E08F2" w14:textId="77777777" w:rsidR="003C2EC3" w:rsidRDefault="003C2EC3" w:rsidP="003C2EC3">
      <w:pPr>
        <w:pStyle w:val="PR2"/>
        <w:spacing w:before="0"/>
        <w:contextualSpacing w:val="0"/>
      </w:pPr>
      <w:r>
        <w:t>Waste Fitting:</w:t>
      </w:r>
    </w:p>
    <w:p w14:paraId="1CCA15B7" w14:textId="77777777" w:rsidR="003C2EC3" w:rsidRDefault="003C2EC3">
      <w:pPr>
        <w:pStyle w:val="PR3"/>
        <w:contextualSpacing w:val="0"/>
      </w:pPr>
      <w:r>
        <w:t>Standard: ASME A112.18.2/CSA B125.2 for coupling.</w:t>
      </w:r>
    </w:p>
    <w:p w14:paraId="0FAFD33E" w14:textId="60B69F3A" w:rsidR="003C2EC3" w:rsidRPr="002F2338" w:rsidRDefault="003C2EC3" w:rsidP="003C2EC3">
      <w:pPr>
        <w:pStyle w:val="PR3"/>
        <w:spacing w:before="0"/>
        <w:contextualSpacing w:val="0"/>
      </w:pPr>
      <w:r w:rsidRPr="002F2338">
        <w:t xml:space="preserve">Size: </w:t>
      </w:r>
      <w:r w:rsidRPr="00317BA9">
        <w:rPr>
          <w:rStyle w:val="IP"/>
          <w:color w:val="auto"/>
        </w:rPr>
        <w:t>NPS 2</w:t>
      </w:r>
      <w:r w:rsidRPr="002F2338">
        <w:t>.</w:t>
      </w:r>
    </w:p>
    <w:p w14:paraId="6747A91E" w14:textId="59075CE5" w:rsidR="003C2EC3" w:rsidRDefault="003C2EC3" w:rsidP="00317BA9">
      <w:pPr>
        <w:pStyle w:val="SpecifierNote"/>
      </w:pPr>
      <w:r>
        <w:t>Coordinate "Support" subparagraph below with "Supports" Article.</w:t>
      </w:r>
    </w:p>
    <w:p w14:paraId="432FDB8F" w14:textId="77777777" w:rsidR="003C2EC3" w:rsidRDefault="003C2EC3">
      <w:pPr>
        <w:pStyle w:val="PR2"/>
        <w:contextualSpacing w:val="0"/>
      </w:pPr>
      <w:r>
        <w:t>Support: [</w:t>
      </w:r>
      <w:r>
        <w:rPr>
          <w:b/>
        </w:rPr>
        <w:t>Type I urinal carrier</w:t>
      </w:r>
      <w:r>
        <w:t>] &lt;</w:t>
      </w:r>
      <w:r>
        <w:rPr>
          <w:b/>
        </w:rPr>
        <w:t>Insert carrier</w:t>
      </w:r>
      <w:r>
        <w:t>&gt; with fixture support plates and coupling with seal and fixture bolts and hardware matching fixture.[</w:t>
      </w:r>
      <w:r>
        <w:rPr>
          <w:b/>
        </w:rPr>
        <w:t> Include rectangular, steel uprights.</w:t>
      </w:r>
      <w:r>
        <w:t>]</w:t>
      </w:r>
    </w:p>
    <w:p w14:paraId="1E06D9DD" w14:textId="0A839B74"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07E0AFC2" w14:textId="77777777" w:rsidR="003C2EC3" w:rsidRPr="003C2EC3" w:rsidRDefault="003C2EC3" w:rsidP="00317BA9">
      <w:pPr>
        <w:pStyle w:val="SpecifierNote"/>
      </w:pPr>
      <w:r w:rsidRPr="003C2EC3">
        <w:t>Design Consultant to review code references and verify that the referenced sections/tables are current. Note that code references shall be based on the current version of the Uniform Code.</w:t>
      </w:r>
    </w:p>
    <w:p w14:paraId="4BD415DC" w14:textId="75EF77F2" w:rsidR="003C2EC3" w:rsidRDefault="003C2EC3" w:rsidP="00317BA9">
      <w:pPr>
        <w:pStyle w:val="SpecifierNote"/>
      </w:pPr>
      <w:r>
        <w:t>Copy "Urinals - Wall Hung, Back Outlet, Siphon Jet" paragraph below and re-edit for each type of wall-hung, back-outlet, siphon-jet urinal required.</w:t>
      </w:r>
    </w:p>
    <w:p w14:paraId="22576DBE" w14:textId="77777777" w:rsidR="003C2EC3" w:rsidRDefault="003C2EC3" w:rsidP="00317BA9">
      <w:pPr>
        <w:pStyle w:val="SpecifierNote"/>
      </w:pPr>
      <w:r>
        <w:t>Insert drawing designation. Use these designations on Drawings to identify each urinal.</w:t>
      </w:r>
    </w:p>
    <w:p w14:paraId="0F19DD2E" w14:textId="77777777" w:rsidR="003C2EC3" w:rsidRDefault="003C2EC3">
      <w:pPr>
        <w:pStyle w:val="PR1"/>
      </w:pPr>
      <w:r>
        <w:t>Urinals - Wall Hung, Back Outlet, Siphon Jet: [</w:t>
      </w:r>
      <w:r>
        <w:rPr>
          <w:b/>
        </w:rPr>
        <w:t>Accessible</w:t>
      </w:r>
      <w:r>
        <w:t>] &lt;</w:t>
      </w:r>
      <w:r>
        <w:rPr>
          <w:b/>
        </w:rPr>
        <w:t>Insert drawing designation</w:t>
      </w:r>
      <w:r>
        <w:t>&gt;.</w:t>
      </w:r>
    </w:p>
    <w:bookmarkStart w:id="2" w:name="ptBookmark3709"/>
    <w:p w14:paraId="6E46E84D"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"http://www.specagent.com/Lookup?ulid=3709"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314AD3D3" w14:textId="77777777" w:rsidR="003C2EC3" w:rsidRPr="00317BA9" w:rsidRDefault="00710B6C" w:rsidP="00317BA9">
      <w:pPr>
        <w:pStyle w:val="PR3"/>
        <w:rPr>
          <w:color w:val="000000"/>
        </w:rPr>
      </w:pPr>
      <w:hyperlink r:id="rId16" w:history="1">
        <w:r w:rsidR="003C2EC3" w:rsidRPr="00317BA9">
          <w:t>American Standard</w:t>
        </w:r>
      </w:hyperlink>
      <w:r w:rsidR="003C2EC3" w:rsidRPr="00317BA9">
        <w:rPr>
          <w:color w:val="000000"/>
        </w:rPr>
        <w:t>.</w:t>
      </w:r>
    </w:p>
    <w:p w14:paraId="1EAD1740" w14:textId="77777777" w:rsidR="003C2EC3" w:rsidRPr="00317BA9" w:rsidRDefault="00710B6C" w:rsidP="00317BA9">
      <w:pPr>
        <w:pStyle w:val="PR3"/>
        <w:spacing w:before="0"/>
        <w:rPr>
          <w:color w:val="000000"/>
        </w:rPr>
      </w:pPr>
      <w:hyperlink r:id="rId17" w:history="1">
        <w:r w:rsidR="003C2EC3" w:rsidRPr="00317BA9">
          <w:t>Kohler Co</w:t>
        </w:r>
      </w:hyperlink>
      <w:r w:rsidR="003C2EC3" w:rsidRPr="00317BA9">
        <w:rPr>
          <w:color w:val="000000"/>
        </w:rPr>
        <w:t>.</w:t>
      </w:r>
    </w:p>
    <w:p w14:paraId="7161C4AB" w14:textId="77777777" w:rsidR="003C2EC3" w:rsidRPr="003C2EC3" w:rsidRDefault="00710B6C" w:rsidP="003C2EC3">
      <w:pPr>
        <w:pStyle w:val="PR3"/>
        <w:spacing w:before="0" w:after="240"/>
        <w:rPr>
          <w:color w:val="000000"/>
          <w:u w:val="single"/>
        </w:rPr>
      </w:pPr>
      <w:hyperlink r:id="rId18" w:history="1">
        <w:r w:rsidR="003C2EC3" w:rsidRPr="00317BA9">
          <w:t>Zurn Industries, LLC</w:t>
        </w:r>
      </w:hyperlink>
      <w:r w:rsidR="003C2EC3" w:rsidRPr="00317BA9">
        <w:rPr>
          <w:color w:val="000000"/>
        </w:rPr>
        <w:t>.</w:t>
      </w:r>
    </w:p>
    <w:p w14:paraId="4EC2CCD4" w14:textId="7ED971B3"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2"/>
    <w:p w14:paraId="78FD0BD8" w14:textId="77777777" w:rsidR="003C2EC3" w:rsidRDefault="003C2EC3" w:rsidP="003C2EC3">
      <w:pPr>
        <w:pStyle w:val="PR2"/>
        <w:spacing w:before="0"/>
        <w:contextualSpacing w:val="0"/>
      </w:pPr>
      <w:r>
        <w:t>Fixture:</w:t>
      </w:r>
    </w:p>
    <w:p w14:paraId="1EBC4ED6" w14:textId="77777777" w:rsidR="003C2EC3" w:rsidRDefault="003C2EC3">
      <w:pPr>
        <w:pStyle w:val="PR3"/>
        <w:contextualSpacing w:val="0"/>
      </w:pPr>
      <w:r>
        <w:t>Standards: ASME A112.19.2/CSA B45.1 and ASME A112.19.5/CSA B45.15.</w:t>
      </w:r>
    </w:p>
    <w:p w14:paraId="39293AD7" w14:textId="77777777" w:rsidR="003C2EC3" w:rsidRDefault="003C2EC3" w:rsidP="003C2EC3">
      <w:pPr>
        <w:pStyle w:val="PR3"/>
        <w:spacing w:before="0"/>
        <w:contextualSpacing w:val="0"/>
      </w:pPr>
      <w:r>
        <w:t>Material: Vitreous china.</w:t>
      </w:r>
    </w:p>
    <w:p w14:paraId="7DC30E70" w14:textId="409CDAE7" w:rsidR="003C2EC3" w:rsidRDefault="003C2EC3" w:rsidP="00317BA9">
      <w:pPr>
        <w:pStyle w:val="SpecifierNote"/>
      </w:pPr>
      <w:r>
        <w:t>Option in "Type" subparagraph below may not be available from some manufacturers. Extended shields vary in shape and dimensions. Verify availability and suitability if required.</w:t>
      </w:r>
    </w:p>
    <w:p w14:paraId="3F0DD1B4" w14:textId="77777777" w:rsidR="003C2EC3" w:rsidRDefault="003C2EC3" w:rsidP="003C2EC3">
      <w:pPr>
        <w:pStyle w:val="PR3"/>
        <w:spacing w:before="0"/>
        <w:contextualSpacing w:val="0"/>
      </w:pPr>
      <w:r>
        <w:t>Type: Siphon jet[</w:t>
      </w:r>
      <w:r>
        <w:rPr>
          <w:b/>
        </w:rPr>
        <w:t> with extended shields</w:t>
      </w:r>
      <w:r>
        <w:t>].</w:t>
      </w:r>
    </w:p>
    <w:p w14:paraId="1032B957" w14:textId="77777777" w:rsidR="003C2EC3" w:rsidRDefault="003C2EC3" w:rsidP="003C2EC3">
      <w:pPr>
        <w:pStyle w:val="PR3"/>
        <w:spacing w:before="0"/>
        <w:contextualSpacing w:val="0"/>
      </w:pPr>
      <w:r>
        <w:t>Strainer or Trapway: [</w:t>
      </w:r>
      <w:r>
        <w:rPr>
          <w:b/>
        </w:rPr>
        <w:t>Manufacturer's standard strainer</w:t>
      </w:r>
      <w:r>
        <w:t>] &lt;</w:t>
      </w:r>
      <w:r>
        <w:rPr>
          <w:b/>
        </w:rPr>
        <w:t>Insert strainer</w:t>
      </w:r>
      <w:r>
        <w:t>&gt; with integral trap.</w:t>
      </w:r>
    </w:p>
    <w:p w14:paraId="04FCF502" w14:textId="5C869D9E" w:rsidR="003C2EC3" w:rsidRDefault="003C2EC3" w:rsidP="00317BA9">
      <w:pPr>
        <w:pStyle w:val="SpecifierNote"/>
      </w:pPr>
      <w:r>
        <w:t>In "Water Consumption" subparagraph below, not all manufacturers offer each option. Consult manufacturers.</w:t>
      </w:r>
    </w:p>
    <w:p w14:paraId="774FFC41" w14:textId="7009AA4D" w:rsidR="003C2EC3" w:rsidRDefault="003C2EC3" w:rsidP="003C2EC3">
      <w:pPr>
        <w:pStyle w:val="PR3"/>
        <w:spacing w:before="0"/>
        <w:contextualSpacing w:val="0"/>
      </w:pPr>
      <w:r>
        <w:t xml:space="preserve">Water </w:t>
      </w:r>
      <w:r w:rsidRPr="002F2338">
        <w:t>Consumption: [</w:t>
      </w:r>
      <w:r w:rsidRPr="00317BA9">
        <w:rPr>
          <w:rStyle w:val="IP"/>
          <w:b/>
          <w:color w:val="auto"/>
        </w:rPr>
        <w:t>0.125 gpf</w:t>
      </w:r>
      <w:r w:rsidRPr="002F2338">
        <w:t>] [</w:t>
      </w:r>
      <w:r w:rsidRPr="00317BA9">
        <w:rPr>
          <w:rStyle w:val="IP"/>
          <w:b/>
          <w:color w:val="auto"/>
        </w:rPr>
        <w:t>0.25 gpf</w:t>
      </w:r>
      <w:r w:rsidRPr="002F2338">
        <w:t>] [</w:t>
      </w:r>
      <w:r w:rsidRPr="00317BA9">
        <w:rPr>
          <w:rStyle w:val="IP"/>
          <w:b/>
          <w:color w:val="auto"/>
        </w:rPr>
        <w:t>0.5 gpf</w:t>
      </w:r>
      <w:r w:rsidRPr="002F2338">
        <w:t>] [</w:t>
      </w:r>
      <w:r w:rsidRPr="00317BA9">
        <w:rPr>
          <w:rStyle w:val="IP"/>
          <w:b/>
          <w:color w:val="auto"/>
        </w:rPr>
        <w:t>1.0 gpf</w:t>
      </w:r>
      <w:r w:rsidRPr="002F2338">
        <w:t>].</w:t>
      </w:r>
    </w:p>
    <w:p w14:paraId="528D4219" w14:textId="3DD73EC3" w:rsidR="003C2EC3" w:rsidRDefault="003C2EC3" w:rsidP="00317BA9">
      <w:pPr>
        <w:pStyle w:val="SpecifierNote"/>
      </w:pPr>
      <w:r>
        <w:t>First option in "Spud Size and Location" subparagraph below is available from some manufacturers. Back spud is used with a remote hard-wired, solenoid-actuator, electronic-sensor flushometer valve. Verify availability if required.</w:t>
      </w:r>
    </w:p>
    <w:p w14:paraId="102D95EC" w14:textId="058FA32C" w:rsidR="003C2EC3" w:rsidRPr="002F2338" w:rsidRDefault="003C2EC3" w:rsidP="003C2EC3">
      <w:pPr>
        <w:pStyle w:val="PR3"/>
        <w:spacing w:before="0"/>
        <w:contextualSpacing w:val="0"/>
      </w:pPr>
      <w:r>
        <w:t xml:space="preserve">Spud Size and </w:t>
      </w:r>
      <w:r w:rsidRPr="002F2338">
        <w:t xml:space="preserve">Location: </w:t>
      </w:r>
      <w:r w:rsidRPr="00317BA9">
        <w:rPr>
          <w:rStyle w:val="IP"/>
          <w:color w:val="auto"/>
        </w:rPr>
        <w:t>NPS 3/4</w:t>
      </w:r>
      <w:r w:rsidRPr="002F2338">
        <w:t>; [</w:t>
      </w:r>
      <w:r w:rsidRPr="002F2338">
        <w:rPr>
          <w:b/>
        </w:rPr>
        <w:t>back</w:t>
      </w:r>
      <w:r w:rsidRPr="002F2338">
        <w:t>] [</w:t>
      </w:r>
      <w:r w:rsidRPr="002F2338">
        <w:rPr>
          <w:b/>
        </w:rPr>
        <w:t>top</w:t>
      </w:r>
      <w:r w:rsidRPr="002F2338">
        <w:t>].</w:t>
      </w:r>
    </w:p>
    <w:p w14:paraId="3FDD343C" w14:textId="72738AC6" w:rsidR="003C2EC3" w:rsidRPr="002F2338" w:rsidRDefault="003C2EC3" w:rsidP="003C2EC3">
      <w:pPr>
        <w:pStyle w:val="PR3"/>
        <w:spacing w:before="0"/>
        <w:contextualSpacing w:val="0"/>
      </w:pPr>
      <w:r w:rsidRPr="002F2338">
        <w:t xml:space="preserve">Outlet Size and Location: </w:t>
      </w:r>
      <w:r w:rsidRPr="00317BA9">
        <w:rPr>
          <w:rStyle w:val="IP"/>
          <w:color w:val="auto"/>
        </w:rPr>
        <w:t>NPS 2</w:t>
      </w:r>
      <w:r w:rsidRPr="002F2338">
        <w:t>; back.</w:t>
      </w:r>
    </w:p>
    <w:p w14:paraId="2429AFCD" w14:textId="77777777" w:rsidR="003C2EC3" w:rsidRPr="002F2338" w:rsidRDefault="003C2EC3" w:rsidP="003C2EC3">
      <w:pPr>
        <w:pStyle w:val="PR3"/>
        <w:spacing w:before="0"/>
        <w:contextualSpacing w:val="0"/>
      </w:pPr>
      <w:r w:rsidRPr="002F2338">
        <w:t>Color: [</w:t>
      </w:r>
      <w:r w:rsidRPr="002F2338">
        <w:rPr>
          <w:b/>
        </w:rPr>
        <w:t>White</w:t>
      </w:r>
      <w:r w:rsidRPr="002F2338">
        <w:t>] &lt;</w:t>
      </w:r>
      <w:r w:rsidRPr="002F2338">
        <w:rPr>
          <w:b/>
        </w:rPr>
        <w:t>Insert color</w:t>
      </w:r>
      <w:r w:rsidRPr="002F2338">
        <w:t>&gt;.</w:t>
      </w:r>
    </w:p>
    <w:p w14:paraId="6E4A0251" w14:textId="77777777" w:rsidR="003C2EC3" w:rsidRPr="002F2338" w:rsidRDefault="003C2EC3">
      <w:pPr>
        <w:pStyle w:val="PR2"/>
        <w:contextualSpacing w:val="0"/>
      </w:pPr>
      <w:r w:rsidRPr="002F2338">
        <w:t>Flushometer Valve: &lt;</w:t>
      </w:r>
      <w:r w:rsidRPr="002F2338">
        <w:rPr>
          <w:b/>
        </w:rPr>
        <w:t>Insert urinal flushometer-valve designation from "Urinal Flushometer Valves" Article</w:t>
      </w:r>
      <w:r w:rsidRPr="002F2338">
        <w:t>&gt;.</w:t>
      </w:r>
    </w:p>
    <w:p w14:paraId="2847DC22" w14:textId="77777777" w:rsidR="003C2EC3" w:rsidRPr="002F2338" w:rsidRDefault="003C2EC3" w:rsidP="003C2EC3">
      <w:pPr>
        <w:pStyle w:val="PR2"/>
        <w:spacing w:before="0"/>
        <w:contextualSpacing w:val="0"/>
      </w:pPr>
      <w:r w:rsidRPr="002F2338">
        <w:t>Waste Fitting:</w:t>
      </w:r>
    </w:p>
    <w:p w14:paraId="67D4BDD2" w14:textId="77777777" w:rsidR="003C2EC3" w:rsidRPr="002F2338" w:rsidRDefault="003C2EC3">
      <w:pPr>
        <w:pStyle w:val="PR3"/>
        <w:contextualSpacing w:val="0"/>
      </w:pPr>
      <w:r w:rsidRPr="002F2338">
        <w:t>Standard: ASME A112.18.2/CSA B125.2 for coupling.</w:t>
      </w:r>
    </w:p>
    <w:p w14:paraId="67830757" w14:textId="559FCC2F" w:rsidR="003C2EC3" w:rsidRPr="002F2338" w:rsidRDefault="003C2EC3" w:rsidP="003C2EC3">
      <w:pPr>
        <w:pStyle w:val="PR3"/>
        <w:spacing w:before="0"/>
        <w:contextualSpacing w:val="0"/>
      </w:pPr>
      <w:r w:rsidRPr="002F2338">
        <w:t xml:space="preserve">Size: </w:t>
      </w:r>
      <w:r w:rsidRPr="00317BA9">
        <w:rPr>
          <w:rStyle w:val="IP"/>
          <w:color w:val="auto"/>
        </w:rPr>
        <w:t>NPS 2</w:t>
      </w:r>
      <w:r w:rsidRPr="002F2338">
        <w:t>.</w:t>
      </w:r>
    </w:p>
    <w:p w14:paraId="28BD7D95" w14:textId="6E690375" w:rsidR="003C2EC3" w:rsidRDefault="003C2EC3" w:rsidP="00317BA9">
      <w:pPr>
        <w:pStyle w:val="SpecifierNote"/>
      </w:pPr>
      <w:r>
        <w:t>Coordinate "Support" subparagraph below with "Supports" Article.</w:t>
      </w:r>
    </w:p>
    <w:p w14:paraId="088782F7" w14:textId="77777777" w:rsidR="003C2EC3" w:rsidRDefault="003C2EC3">
      <w:pPr>
        <w:pStyle w:val="PR2"/>
        <w:contextualSpacing w:val="0"/>
      </w:pPr>
      <w:r>
        <w:t>Support: [</w:t>
      </w:r>
      <w:r>
        <w:rPr>
          <w:b/>
        </w:rPr>
        <w:t>Type I urinal carrier</w:t>
      </w:r>
      <w:r>
        <w:t>] &lt;</w:t>
      </w:r>
      <w:r>
        <w:rPr>
          <w:b/>
        </w:rPr>
        <w:t>Insert carrier</w:t>
      </w:r>
      <w:r>
        <w:t>&gt; with fixture support plates and coupling with seal and fixture bolts and hardware matching fixture.[</w:t>
      </w:r>
      <w:r>
        <w:rPr>
          <w:b/>
        </w:rPr>
        <w:t> Include rectangular, steel uprights.</w:t>
      </w:r>
      <w:r>
        <w:t>]</w:t>
      </w:r>
    </w:p>
    <w:p w14:paraId="51B7FC4B" w14:textId="4DB69E48"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1A56BCCA" w14:textId="71E316E1" w:rsidR="003C2EC3" w:rsidRDefault="003C2EC3" w:rsidP="00317BA9">
      <w:pPr>
        <w:pStyle w:val="SpecifierNote"/>
      </w:pPr>
      <w:r>
        <w:t>Copy "Urinals - Wall Hung, Back Outlet, Washout" paragraph below and re-edit for each type of wall-hung, back-outlet, washout urinal required.</w:t>
      </w:r>
    </w:p>
    <w:p w14:paraId="0C95484F" w14:textId="77777777" w:rsidR="003C2EC3" w:rsidRDefault="003C2EC3" w:rsidP="00317BA9">
      <w:pPr>
        <w:pStyle w:val="SpecifierNote"/>
      </w:pPr>
      <w:r>
        <w:t>Insert drawing designation. Use these designations on Drawings to identify each urinal.</w:t>
      </w:r>
    </w:p>
    <w:p w14:paraId="5603B7A5" w14:textId="77777777" w:rsidR="003C2EC3" w:rsidRDefault="003C2EC3">
      <w:pPr>
        <w:pStyle w:val="PR1"/>
      </w:pPr>
      <w:r>
        <w:t>Urinals - Wall Hung, Back Outlet, Washout: [</w:t>
      </w:r>
      <w:r>
        <w:rPr>
          <w:b/>
        </w:rPr>
        <w:t>Accessible</w:t>
      </w:r>
      <w:r>
        <w:t>] &lt;</w:t>
      </w:r>
      <w:r>
        <w:rPr>
          <w:b/>
        </w:rPr>
        <w:t>Insert drawing designation</w:t>
      </w:r>
      <w:r>
        <w:t>&gt;.</w:t>
      </w:r>
    </w:p>
    <w:bookmarkStart w:id="3" w:name="ptBookmark3710"/>
    <w:p w14:paraId="67A91094"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"http://www.specagent.com/Lookup?ulid=3710"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5BEDDD39" w14:textId="77777777" w:rsidR="003C2EC3" w:rsidRPr="00317BA9" w:rsidRDefault="00710B6C" w:rsidP="00317BA9">
      <w:pPr>
        <w:pStyle w:val="PR3"/>
        <w:rPr>
          <w:color w:val="000000"/>
        </w:rPr>
      </w:pPr>
      <w:hyperlink r:id="rId19" w:history="1">
        <w:r w:rsidR="003C2EC3" w:rsidRPr="00317BA9">
          <w:t>Advanced Modern Technologies Corporation - AMTC</w:t>
        </w:r>
      </w:hyperlink>
      <w:r w:rsidR="003C2EC3" w:rsidRPr="00317BA9">
        <w:rPr>
          <w:color w:val="000000"/>
        </w:rPr>
        <w:t>.</w:t>
      </w:r>
    </w:p>
    <w:p w14:paraId="4F4CBD48" w14:textId="77777777" w:rsidR="003C2EC3" w:rsidRPr="00317BA9" w:rsidRDefault="00710B6C" w:rsidP="00317BA9">
      <w:pPr>
        <w:pStyle w:val="PR3"/>
        <w:spacing w:before="0"/>
        <w:rPr>
          <w:color w:val="000000"/>
        </w:rPr>
      </w:pPr>
      <w:hyperlink r:id="rId20" w:history="1">
        <w:r w:rsidR="003C2EC3" w:rsidRPr="00317BA9">
          <w:t>American Standard</w:t>
        </w:r>
      </w:hyperlink>
      <w:r w:rsidR="003C2EC3" w:rsidRPr="00317BA9">
        <w:rPr>
          <w:color w:val="000000"/>
        </w:rPr>
        <w:t>.</w:t>
      </w:r>
    </w:p>
    <w:p w14:paraId="4E064A5F" w14:textId="77777777" w:rsidR="003C2EC3" w:rsidRPr="00317BA9" w:rsidRDefault="00710B6C" w:rsidP="00317BA9">
      <w:pPr>
        <w:pStyle w:val="PR3"/>
        <w:spacing w:before="0"/>
        <w:rPr>
          <w:color w:val="000000"/>
        </w:rPr>
      </w:pPr>
      <w:hyperlink r:id="rId21" w:history="1">
        <w:r w:rsidR="003C2EC3" w:rsidRPr="00317BA9">
          <w:t>Kohler Co</w:t>
        </w:r>
      </w:hyperlink>
      <w:r w:rsidR="003C2EC3" w:rsidRPr="00317BA9">
        <w:rPr>
          <w:color w:val="000000"/>
        </w:rPr>
        <w:t>.</w:t>
      </w:r>
    </w:p>
    <w:p w14:paraId="626008D5" w14:textId="77777777" w:rsidR="003C2EC3" w:rsidRPr="003C2EC3" w:rsidRDefault="00710B6C" w:rsidP="003C2EC3">
      <w:pPr>
        <w:pStyle w:val="PR3"/>
        <w:spacing w:before="0" w:after="240"/>
        <w:rPr>
          <w:color w:val="000000"/>
          <w:u w:val="single"/>
        </w:rPr>
      </w:pPr>
      <w:hyperlink r:id="rId22" w:history="1">
        <w:r w:rsidR="003C2EC3" w:rsidRPr="00317BA9">
          <w:t>Zurn Industries, LLC</w:t>
        </w:r>
      </w:hyperlink>
      <w:r w:rsidR="003C2EC3" w:rsidRPr="00317BA9">
        <w:rPr>
          <w:color w:val="000000"/>
        </w:rPr>
        <w:t>.</w:t>
      </w:r>
    </w:p>
    <w:p w14:paraId="193FC9EB" w14:textId="2FF1B711"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3"/>
    <w:p w14:paraId="7BD651F7" w14:textId="77777777" w:rsidR="003C2EC3" w:rsidRDefault="003C2EC3" w:rsidP="003C2EC3">
      <w:pPr>
        <w:pStyle w:val="PR2"/>
        <w:spacing w:before="0"/>
        <w:contextualSpacing w:val="0"/>
      </w:pPr>
      <w:r>
        <w:t>Fixture:</w:t>
      </w:r>
    </w:p>
    <w:p w14:paraId="68135B5A" w14:textId="77777777" w:rsidR="003C2EC3" w:rsidRDefault="003C2EC3">
      <w:pPr>
        <w:pStyle w:val="PR3"/>
        <w:contextualSpacing w:val="0"/>
      </w:pPr>
      <w:r>
        <w:t>Standards: ASME A112.19.2/CSA B45.1 and ASME A112.19.5/CSA B45.15.</w:t>
      </w:r>
    </w:p>
    <w:p w14:paraId="49A477D1" w14:textId="77777777" w:rsidR="003C2EC3" w:rsidRDefault="003C2EC3" w:rsidP="003C2EC3">
      <w:pPr>
        <w:pStyle w:val="PR3"/>
        <w:spacing w:before="0"/>
        <w:contextualSpacing w:val="0"/>
      </w:pPr>
      <w:r>
        <w:t>Material: Vitreous china.</w:t>
      </w:r>
    </w:p>
    <w:p w14:paraId="45956AE3" w14:textId="77777777" w:rsidR="003C2EC3" w:rsidRDefault="003C2EC3" w:rsidP="003C2EC3">
      <w:pPr>
        <w:pStyle w:val="PR3"/>
        <w:spacing w:before="0"/>
        <w:contextualSpacing w:val="0"/>
      </w:pPr>
      <w:r>
        <w:t>Type: Washout with extended shields.</w:t>
      </w:r>
    </w:p>
    <w:p w14:paraId="103257C4" w14:textId="77777777" w:rsidR="003C2EC3" w:rsidRDefault="003C2EC3" w:rsidP="003C2EC3">
      <w:pPr>
        <w:pStyle w:val="PR3"/>
        <w:spacing w:before="0"/>
        <w:contextualSpacing w:val="0"/>
      </w:pPr>
      <w:r>
        <w:t>Strainer or Trapway: [</w:t>
      </w:r>
      <w:r>
        <w:rPr>
          <w:b/>
        </w:rPr>
        <w:t>Manufacturer's standard strainer</w:t>
      </w:r>
      <w:r>
        <w:t>] &lt;</w:t>
      </w:r>
      <w:r>
        <w:rPr>
          <w:b/>
        </w:rPr>
        <w:t>Insert strainer</w:t>
      </w:r>
      <w:r>
        <w:t>&gt; with integral trap.</w:t>
      </w:r>
    </w:p>
    <w:p w14:paraId="765DB0BF" w14:textId="3D830E65" w:rsidR="003C2EC3" w:rsidRPr="00317BA9" w:rsidRDefault="003C2EC3" w:rsidP="00317BA9">
      <w:pPr>
        <w:pStyle w:val="SpecifierNote"/>
        <w:rPr>
          <w:color w:val="auto"/>
        </w:rPr>
      </w:pPr>
      <w:r>
        <w:t>In "Water Consumption" subparagraph below, not all manufacturers offer each option. Consult manufacturers.</w:t>
      </w:r>
    </w:p>
    <w:p w14:paraId="03529896" w14:textId="79EB59CD" w:rsidR="003C2EC3" w:rsidRPr="002F2338" w:rsidRDefault="003C2EC3" w:rsidP="003C2EC3">
      <w:pPr>
        <w:pStyle w:val="PR3"/>
        <w:spacing w:before="0"/>
        <w:contextualSpacing w:val="0"/>
      </w:pPr>
      <w:r w:rsidRPr="002F2338">
        <w:t>Water Consumption: [</w:t>
      </w:r>
      <w:r w:rsidRPr="00317BA9">
        <w:rPr>
          <w:rStyle w:val="IP"/>
          <w:b/>
          <w:color w:val="auto"/>
        </w:rPr>
        <w:t>0.125 gpf</w:t>
      </w:r>
      <w:r w:rsidRPr="002F2338">
        <w:t>] [</w:t>
      </w:r>
      <w:r w:rsidRPr="00317BA9">
        <w:rPr>
          <w:rStyle w:val="IP"/>
          <w:b/>
          <w:color w:val="auto"/>
        </w:rPr>
        <w:t>0.25 gpf</w:t>
      </w:r>
      <w:r w:rsidRPr="002F2338">
        <w:t>] [</w:t>
      </w:r>
      <w:r w:rsidRPr="00317BA9">
        <w:rPr>
          <w:rStyle w:val="IP"/>
          <w:b/>
          <w:color w:val="auto"/>
        </w:rPr>
        <w:t>0.5 gpf</w:t>
      </w:r>
      <w:r w:rsidRPr="002F2338">
        <w:t>] [</w:t>
      </w:r>
      <w:r w:rsidRPr="00317BA9">
        <w:rPr>
          <w:rStyle w:val="IP"/>
          <w:b/>
          <w:color w:val="auto"/>
        </w:rPr>
        <w:t>1.0 gpf</w:t>
      </w:r>
      <w:r w:rsidRPr="002F2338">
        <w:t>].</w:t>
      </w:r>
    </w:p>
    <w:p w14:paraId="12B45616" w14:textId="54E10A14" w:rsidR="003C2EC3" w:rsidRDefault="003C2EC3" w:rsidP="00317BA9">
      <w:pPr>
        <w:pStyle w:val="SpecifierNote"/>
      </w:pPr>
      <w:r>
        <w:t>First option in "Spud Size and Location" subparagraph below is available from some manufacturers. Back spud is used with a remote hard-wired, solenoid-actuator, electronic-sensor flushometer valve. Verify availability if required.</w:t>
      </w:r>
    </w:p>
    <w:p w14:paraId="2B574830" w14:textId="584C7DCD" w:rsidR="003C2EC3" w:rsidRPr="002F2338" w:rsidRDefault="003C2EC3" w:rsidP="003C2EC3">
      <w:pPr>
        <w:pStyle w:val="PR3"/>
        <w:spacing w:before="0"/>
        <w:contextualSpacing w:val="0"/>
      </w:pPr>
      <w:r>
        <w:t xml:space="preserve">Spud Size and </w:t>
      </w:r>
      <w:r w:rsidRPr="002F2338">
        <w:t xml:space="preserve">Location: </w:t>
      </w:r>
      <w:r w:rsidRPr="00317BA9">
        <w:rPr>
          <w:rStyle w:val="IP"/>
          <w:color w:val="auto"/>
        </w:rPr>
        <w:t>NPS 3/4</w:t>
      </w:r>
      <w:r w:rsidRPr="002F2338">
        <w:t>, [</w:t>
      </w:r>
      <w:r w:rsidRPr="002F2338">
        <w:rPr>
          <w:b/>
        </w:rPr>
        <w:t>back</w:t>
      </w:r>
      <w:r w:rsidRPr="002F2338">
        <w:t>] [</w:t>
      </w:r>
      <w:r w:rsidRPr="002F2338">
        <w:rPr>
          <w:b/>
        </w:rPr>
        <w:t>top</w:t>
      </w:r>
      <w:r w:rsidRPr="002F2338">
        <w:t>].</w:t>
      </w:r>
    </w:p>
    <w:p w14:paraId="4E791AC6" w14:textId="098307D4" w:rsidR="003C2EC3" w:rsidRPr="002F2338" w:rsidRDefault="003C2EC3" w:rsidP="003C2EC3">
      <w:pPr>
        <w:pStyle w:val="PR3"/>
        <w:spacing w:before="0"/>
        <w:contextualSpacing w:val="0"/>
      </w:pPr>
      <w:r w:rsidRPr="002F2338">
        <w:t xml:space="preserve">Outlet Size and Location: </w:t>
      </w:r>
      <w:r w:rsidRPr="00317BA9">
        <w:rPr>
          <w:rStyle w:val="IP"/>
          <w:color w:val="auto"/>
        </w:rPr>
        <w:t>NPS 2</w:t>
      </w:r>
      <w:r w:rsidRPr="002F2338">
        <w:t>, back.</w:t>
      </w:r>
    </w:p>
    <w:p w14:paraId="170506C2" w14:textId="77777777" w:rsidR="003C2EC3" w:rsidRDefault="003C2EC3" w:rsidP="003C2EC3">
      <w:pPr>
        <w:pStyle w:val="PR3"/>
        <w:spacing w:before="0"/>
        <w:contextualSpacing w:val="0"/>
      </w:pPr>
      <w:r>
        <w:t>Color: [</w:t>
      </w:r>
      <w:r>
        <w:rPr>
          <w:b/>
        </w:rPr>
        <w:t>White</w:t>
      </w:r>
      <w:r>
        <w:t>] &lt;</w:t>
      </w:r>
      <w:r>
        <w:rPr>
          <w:b/>
        </w:rPr>
        <w:t>Insert color</w:t>
      </w:r>
      <w:r>
        <w:t>&gt;.</w:t>
      </w:r>
    </w:p>
    <w:p w14:paraId="36E0F860" w14:textId="77777777" w:rsidR="003C2EC3" w:rsidRDefault="003C2EC3">
      <w:pPr>
        <w:pStyle w:val="PR2"/>
        <w:contextualSpacing w:val="0"/>
      </w:pPr>
      <w:r>
        <w:t>Flushometer Valve: &lt;</w:t>
      </w:r>
      <w:r>
        <w:rPr>
          <w:b/>
        </w:rPr>
        <w:t>Insert urinal flushometer-valve designation from "Urinal Flushometer Valves" Article</w:t>
      </w:r>
      <w:r>
        <w:t>&gt;.</w:t>
      </w:r>
    </w:p>
    <w:p w14:paraId="6FA541AE" w14:textId="77777777" w:rsidR="003C2EC3" w:rsidRDefault="003C2EC3" w:rsidP="003C2EC3">
      <w:pPr>
        <w:pStyle w:val="PR2"/>
        <w:spacing w:before="0"/>
        <w:contextualSpacing w:val="0"/>
      </w:pPr>
      <w:r>
        <w:t>Waste Fitting:</w:t>
      </w:r>
    </w:p>
    <w:p w14:paraId="31D5A301" w14:textId="77777777" w:rsidR="003C2EC3" w:rsidRPr="002F2338" w:rsidRDefault="003C2EC3">
      <w:pPr>
        <w:pStyle w:val="PR3"/>
        <w:contextualSpacing w:val="0"/>
      </w:pPr>
      <w:r w:rsidRPr="002F2338">
        <w:t>Standard: ASME A112.18.2/CSA B125.2 for coupling.</w:t>
      </w:r>
    </w:p>
    <w:p w14:paraId="6BDB1B54" w14:textId="02D00824" w:rsidR="003C2EC3" w:rsidRPr="002F2338" w:rsidRDefault="003C2EC3" w:rsidP="003C2EC3">
      <w:pPr>
        <w:pStyle w:val="PR3"/>
        <w:spacing w:before="0"/>
        <w:contextualSpacing w:val="0"/>
      </w:pPr>
      <w:r w:rsidRPr="002F2338">
        <w:t xml:space="preserve">Size: </w:t>
      </w:r>
      <w:r w:rsidRPr="00317BA9">
        <w:rPr>
          <w:rStyle w:val="IP"/>
          <w:color w:val="auto"/>
        </w:rPr>
        <w:t>NPS 2</w:t>
      </w:r>
      <w:r w:rsidRPr="002F2338">
        <w:t>.</w:t>
      </w:r>
    </w:p>
    <w:p w14:paraId="4FB447AC" w14:textId="01D5026E" w:rsidR="003C2EC3" w:rsidRDefault="003C2EC3" w:rsidP="00317BA9">
      <w:pPr>
        <w:pStyle w:val="SpecifierNote"/>
      </w:pPr>
      <w:r>
        <w:t>Coordinate "Support" subparagraph below with "Supports" Article.</w:t>
      </w:r>
    </w:p>
    <w:p w14:paraId="522E6986" w14:textId="77777777" w:rsidR="003C2EC3" w:rsidRDefault="003C2EC3">
      <w:pPr>
        <w:pStyle w:val="PR2"/>
        <w:contextualSpacing w:val="0"/>
      </w:pPr>
      <w:r>
        <w:t>Support: [</w:t>
      </w:r>
      <w:r>
        <w:rPr>
          <w:b/>
        </w:rPr>
        <w:t>Type I urinal carrier</w:t>
      </w:r>
      <w:r>
        <w:t>] &lt;</w:t>
      </w:r>
      <w:r>
        <w:rPr>
          <w:b/>
        </w:rPr>
        <w:t>Insert carrier</w:t>
      </w:r>
      <w:r>
        <w:t>&gt; with fixture support plates and coupling with seal and fixture bolts and hardware matching fixture.[</w:t>
      </w:r>
      <w:r>
        <w:rPr>
          <w:b/>
        </w:rPr>
        <w:t> Include rectangular, steel uprights.</w:t>
      </w:r>
      <w:r>
        <w:t>]</w:t>
      </w:r>
    </w:p>
    <w:p w14:paraId="599323ED" w14:textId="63CAF606"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7CD62AAA" w14:textId="7C4D40A1" w:rsidR="003C2EC3" w:rsidRDefault="003C2EC3" w:rsidP="00317BA9">
      <w:pPr>
        <w:pStyle w:val="SpecifierNote"/>
      </w:pPr>
      <w:r>
        <w:t>Copy "Urinals - Wall Hung, Bottom Outlet, Washout" paragraph below and re-edit for each type of wall-hung, bottom-outlet, washout urinal required.</w:t>
      </w:r>
    </w:p>
    <w:p w14:paraId="3F2FA75B" w14:textId="77777777" w:rsidR="003C2EC3" w:rsidRDefault="003C2EC3" w:rsidP="00317BA9">
      <w:pPr>
        <w:pStyle w:val="SpecifierNote"/>
      </w:pPr>
      <w:r>
        <w:t>Insert drawing designation. Use these designations on Drawings to identify each urinal.</w:t>
      </w:r>
    </w:p>
    <w:p w14:paraId="2234219B" w14:textId="77777777" w:rsidR="003C2EC3" w:rsidRDefault="003C2EC3">
      <w:pPr>
        <w:pStyle w:val="PR1"/>
      </w:pPr>
      <w:r>
        <w:t>Urinals - Wall Hung, Bottom Outlet, Washout: &lt;</w:t>
      </w:r>
      <w:r>
        <w:rPr>
          <w:b/>
        </w:rPr>
        <w:t>Insert drawing designation</w:t>
      </w:r>
      <w:r>
        <w:t>&gt;.</w:t>
      </w:r>
    </w:p>
    <w:bookmarkStart w:id="4" w:name="ptBookmark3711"/>
    <w:p w14:paraId="44F9FF17"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"http://www.specagent.com/Lookup?ulid=3711"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45BBEFA5" w14:textId="77777777" w:rsidR="003C2EC3" w:rsidRPr="00317BA9" w:rsidRDefault="00710B6C" w:rsidP="00317BA9">
      <w:pPr>
        <w:pStyle w:val="PR3"/>
        <w:rPr>
          <w:color w:val="000000"/>
        </w:rPr>
      </w:pPr>
      <w:hyperlink r:id="rId23" w:history="1">
        <w:r w:rsidR="003C2EC3" w:rsidRPr="00317BA9">
          <w:t>American Standard</w:t>
        </w:r>
      </w:hyperlink>
      <w:r w:rsidR="003C2EC3" w:rsidRPr="00317BA9">
        <w:rPr>
          <w:color w:val="000000"/>
        </w:rPr>
        <w:t>.</w:t>
      </w:r>
    </w:p>
    <w:p w14:paraId="55E5620F" w14:textId="77777777" w:rsidR="003C2EC3" w:rsidRPr="00317BA9" w:rsidRDefault="00710B6C" w:rsidP="00317BA9">
      <w:pPr>
        <w:pStyle w:val="PR3"/>
        <w:spacing w:before="0"/>
        <w:rPr>
          <w:color w:val="000000"/>
        </w:rPr>
      </w:pPr>
      <w:hyperlink r:id="rId24" w:history="1">
        <w:r w:rsidR="003C2EC3" w:rsidRPr="00317BA9">
          <w:t>Sloan Valve Company</w:t>
        </w:r>
      </w:hyperlink>
      <w:r w:rsidR="003C2EC3" w:rsidRPr="00317BA9">
        <w:rPr>
          <w:color w:val="000000"/>
        </w:rPr>
        <w:t>.</w:t>
      </w:r>
    </w:p>
    <w:p w14:paraId="5BEFC079" w14:textId="77777777" w:rsidR="003C2EC3" w:rsidRPr="003C2EC3" w:rsidRDefault="00710B6C" w:rsidP="003C2EC3">
      <w:pPr>
        <w:pStyle w:val="PR3"/>
        <w:spacing w:before="0" w:after="240"/>
        <w:rPr>
          <w:color w:val="000000"/>
          <w:u w:val="single"/>
        </w:rPr>
      </w:pPr>
      <w:hyperlink r:id="rId25" w:history="1">
        <w:r w:rsidR="003C2EC3" w:rsidRPr="00317BA9">
          <w:t>Zurn Industries, LLC</w:t>
        </w:r>
      </w:hyperlink>
      <w:r w:rsidR="003C2EC3" w:rsidRPr="00317BA9">
        <w:rPr>
          <w:color w:val="000000"/>
        </w:rPr>
        <w:t>.</w:t>
      </w:r>
    </w:p>
    <w:p w14:paraId="17B7D8CC" w14:textId="3AB54DBC"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4"/>
    <w:p w14:paraId="6862AFBB" w14:textId="77777777" w:rsidR="003C2EC3" w:rsidRDefault="003C2EC3" w:rsidP="003C2EC3">
      <w:pPr>
        <w:pStyle w:val="PR2"/>
        <w:spacing w:before="0"/>
        <w:contextualSpacing w:val="0"/>
      </w:pPr>
      <w:r>
        <w:t>Fixture:</w:t>
      </w:r>
    </w:p>
    <w:p w14:paraId="2CFC850F" w14:textId="77777777" w:rsidR="003C2EC3" w:rsidRDefault="003C2EC3">
      <w:pPr>
        <w:pStyle w:val="PR3"/>
        <w:contextualSpacing w:val="0"/>
      </w:pPr>
      <w:r>
        <w:t>Standards: ASME A112.19.2/CSA B45.1 and ASME A112.19.5/CSA B45.15.</w:t>
      </w:r>
    </w:p>
    <w:p w14:paraId="6E895F0C" w14:textId="77777777" w:rsidR="003C2EC3" w:rsidRDefault="003C2EC3" w:rsidP="003C2EC3">
      <w:pPr>
        <w:pStyle w:val="PR3"/>
        <w:spacing w:before="0"/>
        <w:contextualSpacing w:val="0"/>
      </w:pPr>
      <w:r>
        <w:t>Material: Vitreous china.</w:t>
      </w:r>
    </w:p>
    <w:p w14:paraId="27103DF5" w14:textId="08933E54" w:rsidR="003C2EC3" w:rsidRPr="002F2338" w:rsidRDefault="003C2EC3" w:rsidP="003C2EC3">
      <w:pPr>
        <w:pStyle w:val="PR3"/>
        <w:spacing w:before="0"/>
        <w:contextualSpacing w:val="0"/>
      </w:pPr>
      <w:r w:rsidRPr="002F2338">
        <w:t xml:space="preserve">Drain: Separate removable chrome-plated dome strainer with chrome-plated, </w:t>
      </w:r>
      <w:r w:rsidRPr="00317BA9">
        <w:rPr>
          <w:rStyle w:val="IP"/>
          <w:color w:val="auto"/>
        </w:rPr>
        <w:t>NPS 1-1/2</w:t>
      </w:r>
      <w:r w:rsidRPr="002F2338">
        <w:t xml:space="preserve"> tailpiece.</w:t>
      </w:r>
    </w:p>
    <w:p w14:paraId="35259760" w14:textId="13CAE426" w:rsidR="003C2EC3" w:rsidRPr="002F2338" w:rsidRDefault="003C2EC3" w:rsidP="003C2EC3">
      <w:pPr>
        <w:pStyle w:val="PR3"/>
        <w:spacing w:before="0"/>
        <w:contextualSpacing w:val="0"/>
      </w:pPr>
      <w:r w:rsidRPr="002F2338">
        <w:t xml:space="preserve">Strainer or Trapway: Manufacturer's standard strainer and </w:t>
      </w:r>
      <w:r w:rsidRPr="00317BA9">
        <w:rPr>
          <w:rStyle w:val="IP"/>
          <w:color w:val="auto"/>
        </w:rPr>
        <w:t>NPS 1-1/2</w:t>
      </w:r>
      <w:r w:rsidRPr="002F2338">
        <w:t xml:space="preserve"> tailpiece.</w:t>
      </w:r>
    </w:p>
    <w:p w14:paraId="7E2D20A1" w14:textId="699F5228" w:rsidR="003C2EC3" w:rsidRPr="002F2338" w:rsidRDefault="003C2EC3" w:rsidP="003C2EC3">
      <w:pPr>
        <w:pStyle w:val="PR3"/>
        <w:spacing w:before="0"/>
        <w:contextualSpacing w:val="0"/>
      </w:pPr>
      <w:r w:rsidRPr="002F2338">
        <w:t xml:space="preserve">Inlet Spud Size and Location: </w:t>
      </w:r>
      <w:r w:rsidRPr="00317BA9">
        <w:rPr>
          <w:rStyle w:val="IP"/>
          <w:color w:val="auto"/>
        </w:rPr>
        <w:t>NPS 3/4</w:t>
      </w:r>
      <w:r w:rsidRPr="002F2338">
        <w:t>; top.</w:t>
      </w:r>
    </w:p>
    <w:p w14:paraId="2449A9C4" w14:textId="201FA5E5" w:rsidR="003C2EC3" w:rsidRPr="002F2338" w:rsidRDefault="003C2EC3" w:rsidP="003C2EC3">
      <w:pPr>
        <w:pStyle w:val="PR3"/>
        <w:spacing w:before="0"/>
        <w:contextualSpacing w:val="0"/>
      </w:pPr>
      <w:r w:rsidRPr="002F2338">
        <w:t xml:space="preserve">Outlet Size and Location: </w:t>
      </w:r>
      <w:r w:rsidRPr="00317BA9">
        <w:rPr>
          <w:rStyle w:val="IP"/>
          <w:color w:val="auto"/>
        </w:rPr>
        <w:t>NPS 1-1/2</w:t>
      </w:r>
      <w:r w:rsidRPr="002F2338">
        <w:t>; bottom.</w:t>
      </w:r>
    </w:p>
    <w:p w14:paraId="39027F9F" w14:textId="77777777" w:rsidR="003C2EC3" w:rsidRPr="002F2338" w:rsidRDefault="003C2EC3" w:rsidP="003C2EC3">
      <w:pPr>
        <w:pStyle w:val="PR3"/>
        <w:spacing w:before="0"/>
        <w:contextualSpacing w:val="0"/>
      </w:pPr>
      <w:r w:rsidRPr="002F2338">
        <w:t>Color: [</w:t>
      </w:r>
      <w:r w:rsidRPr="002F2338">
        <w:rPr>
          <w:b/>
        </w:rPr>
        <w:t>White</w:t>
      </w:r>
      <w:r w:rsidRPr="002F2338">
        <w:t>] &lt;</w:t>
      </w:r>
      <w:r w:rsidRPr="002F2338">
        <w:rPr>
          <w:b/>
        </w:rPr>
        <w:t>Insert color</w:t>
      </w:r>
      <w:r w:rsidRPr="002F2338">
        <w:t>&gt;.</w:t>
      </w:r>
    </w:p>
    <w:p w14:paraId="2FE6D22D" w14:textId="792C021A" w:rsidR="003C2EC3" w:rsidRPr="00317BA9" w:rsidRDefault="003C2EC3" w:rsidP="00317BA9">
      <w:pPr>
        <w:pStyle w:val="SpecifierNote"/>
        <w:rPr>
          <w:color w:val="auto"/>
        </w:rPr>
      </w:pPr>
      <w:r>
        <w:t>In "Water Consumption" subparagraph below, not all manufacturers offer each option. Consult manufacturers.</w:t>
      </w:r>
    </w:p>
    <w:p w14:paraId="4519D2E7" w14:textId="1C3B538F" w:rsidR="003C2EC3" w:rsidRPr="002F2338" w:rsidRDefault="003C2EC3" w:rsidP="003C2EC3">
      <w:pPr>
        <w:pStyle w:val="PR3"/>
        <w:spacing w:before="0"/>
        <w:contextualSpacing w:val="0"/>
      </w:pPr>
      <w:r w:rsidRPr="002F2338">
        <w:t>Water Consumption: [</w:t>
      </w:r>
      <w:r w:rsidRPr="00317BA9">
        <w:rPr>
          <w:rStyle w:val="IP"/>
          <w:b/>
          <w:color w:val="auto"/>
        </w:rPr>
        <w:t>0.125 gpf</w:t>
      </w:r>
      <w:r w:rsidRPr="002F2338">
        <w:t>] [</w:t>
      </w:r>
      <w:r w:rsidRPr="00317BA9">
        <w:rPr>
          <w:rStyle w:val="IP"/>
          <w:b/>
          <w:color w:val="auto"/>
        </w:rPr>
        <w:t>0.25 gpf</w:t>
      </w:r>
      <w:r w:rsidRPr="002F2338">
        <w:t>] [</w:t>
      </w:r>
      <w:r w:rsidRPr="00317BA9">
        <w:rPr>
          <w:rStyle w:val="IP"/>
          <w:b/>
          <w:color w:val="auto"/>
        </w:rPr>
        <w:t>0.5 gpf</w:t>
      </w:r>
      <w:r w:rsidRPr="002F2338">
        <w:t>] [</w:t>
      </w:r>
      <w:r w:rsidRPr="00317BA9">
        <w:rPr>
          <w:rStyle w:val="IP"/>
          <w:b/>
          <w:color w:val="auto"/>
        </w:rPr>
        <w:t>1.0 gpf</w:t>
      </w:r>
      <w:r w:rsidRPr="002F2338">
        <w:t>].</w:t>
      </w:r>
    </w:p>
    <w:p w14:paraId="0ABCB77F" w14:textId="77777777" w:rsidR="003C2EC3" w:rsidRDefault="003C2EC3">
      <w:pPr>
        <w:pStyle w:val="PR2"/>
        <w:contextualSpacing w:val="0"/>
      </w:pPr>
      <w:r>
        <w:t>Flushometer Valve: &lt;</w:t>
      </w:r>
      <w:r>
        <w:rPr>
          <w:b/>
        </w:rPr>
        <w:t>Insert urinal flushometer-valve designation from "Urinal Flushometer Valves" Article</w:t>
      </w:r>
      <w:r>
        <w:t>&gt;.</w:t>
      </w:r>
    </w:p>
    <w:p w14:paraId="04D832DF" w14:textId="77777777" w:rsidR="003C2EC3" w:rsidRDefault="003C2EC3" w:rsidP="003C2EC3">
      <w:pPr>
        <w:pStyle w:val="PR2"/>
        <w:spacing w:before="0"/>
        <w:contextualSpacing w:val="0"/>
      </w:pPr>
      <w:r>
        <w:t>Waste Fitting:</w:t>
      </w:r>
    </w:p>
    <w:p w14:paraId="75243D2C" w14:textId="77777777" w:rsidR="003C2EC3" w:rsidRDefault="003C2EC3">
      <w:pPr>
        <w:pStyle w:val="PR3"/>
        <w:contextualSpacing w:val="0"/>
      </w:pPr>
      <w:r>
        <w:t>Standard: ASME A112.18.2/CSA B125.2.</w:t>
      </w:r>
    </w:p>
    <w:p w14:paraId="0A4BA89D" w14:textId="77777777" w:rsidR="003C2EC3" w:rsidRDefault="003C2EC3" w:rsidP="003C2EC3">
      <w:pPr>
        <w:pStyle w:val="PR3"/>
        <w:spacing w:before="0"/>
        <w:contextualSpacing w:val="0"/>
      </w:pPr>
      <w:r>
        <w:t>Trap:</w:t>
      </w:r>
    </w:p>
    <w:p w14:paraId="13904A9B" w14:textId="2B015AC9" w:rsidR="003C2EC3" w:rsidRPr="002F2338" w:rsidRDefault="003C2EC3">
      <w:pPr>
        <w:pStyle w:val="PR4"/>
        <w:contextualSpacing w:val="0"/>
      </w:pPr>
      <w:r w:rsidRPr="002F2338">
        <w:t xml:space="preserve">Size: </w:t>
      </w:r>
      <w:r w:rsidRPr="00317BA9">
        <w:rPr>
          <w:rStyle w:val="IP"/>
          <w:color w:val="auto"/>
        </w:rPr>
        <w:t>NPS 1-1/2</w:t>
      </w:r>
      <w:r w:rsidRPr="002F2338">
        <w:t>.</w:t>
      </w:r>
    </w:p>
    <w:p w14:paraId="218ADF4C" w14:textId="6E048F95" w:rsidR="003C2EC3" w:rsidRDefault="003C2EC3" w:rsidP="00317BA9">
      <w:pPr>
        <w:pStyle w:val="SpecifierNote"/>
      </w:pPr>
      <w:r>
        <w:t>Retain "Material, Chrome Plated" or "Material, Stainless Steel" subparagraph below.</w:t>
      </w:r>
    </w:p>
    <w:p w14:paraId="67A528EB" w14:textId="149827D6" w:rsidR="003C2EC3" w:rsidRPr="002F2338" w:rsidRDefault="003C2EC3" w:rsidP="003C2EC3">
      <w:pPr>
        <w:pStyle w:val="PR4"/>
        <w:spacing w:before="0"/>
        <w:contextualSpacing w:val="0"/>
      </w:pPr>
      <w:r>
        <w:t>Material, Chrome Plated: [</w:t>
      </w:r>
      <w:r>
        <w:rPr>
          <w:b/>
        </w:rPr>
        <w:t xml:space="preserve">Two-piece, cast-brass trap and swivel elbow </w:t>
      </w:r>
      <w:r w:rsidRPr="002F2338">
        <w:rPr>
          <w:b/>
        </w:rPr>
        <w:t xml:space="preserve">with </w:t>
      </w:r>
      <w:r w:rsidRPr="00317BA9">
        <w:rPr>
          <w:rStyle w:val="IP"/>
          <w:b/>
          <w:color w:val="auto"/>
        </w:rPr>
        <w:t>0.032-inch-</w:t>
      </w:r>
      <w:r w:rsidRPr="002F2338">
        <w:rPr>
          <w:b/>
        </w:rPr>
        <w:t xml:space="preserve"> thick brass tube to wall</w:t>
      </w:r>
      <w:r w:rsidRPr="002F2338">
        <w:t>] [</w:t>
      </w:r>
      <w:r w:rsidRPr="002F2338">
        <w:rPr>
          <w:b/>
        </w:rPr>
        <w:t xml:space="preserve">two-piece, cast-brass trap and ground-joint swivel elbow with </w:t>
      </w:r>
      <w:r w:rsidRPr="00317BA9">
        <w:rPr>
          <w:rStyle w:val="IP"/>
          <w:b/>
          <w:color w:val="auto"/>
        </w:rPr>
        <w:t>0.032-inch-</w:t>
      </w:r>
      <w:r w:rsidRPr="002F2338">
        <w:rPr>
          <w:b/>
        </w:rPr>
        <w:t xml:space="preserve"> thick brass tube to wall</w:t>
      </w:r>
      <w:r w:rsidRPr="002F2338">
        <w:t>] [</w:t>
      </w:r>
      <w:r w:rsidRPr="002F2338">
        <w:rPr>
          <w:b/>
        </w:rPr>
        <w:t xml:space="preserve">one-piece, cast-brass trap with swivel </w:t>
      </w:r>
      <w:r w:rsidRPr="00317BA9">
        <w:rPr>
          <w:rStyle w:val="IP"/>
          <w:b/>
          <w:color w:val="auto"/>
        </w:rPr>
        <w:t>0.029-inch-</w:t>
      </w:r>
      <w:r w:rsidRPr="002F2338">
        <w:rPr>
          <w:b/>
        </w:rPr>
        <w:t xml:space="preserve"> thick tubular brass wall bend</w:t>
      </w:r>
      <w:r w:rsidRPr="002F2338">
        <w:t>] &lt;</w:t>
      </w:r>
      <w:r w:rsidRPr="002F2338">
        <w:rPr>
          <w:b/>
        </w:rPr>
        <w:t>Insert trap type</w:t>
      </w:r>
      <w:r w:rsidRPr="002F2338">
        <w:t>&gt;; and chrome-plated brass or steel wall flange.</w:t>
      </w:r>
    </w:p>
    <w:p w14:paraId="461FB60F" w14:textId="2C3CE9C7" w:rsidR="003C2EC3" w:rsidRDefault="003C2EC3" w:rsidP="003C2EC3">
      <w:pPr>
        <w:pStyle w:val="PR4"/>
        <w:spacing w:before="0"/>
        <w:contextualSpacing w:val="0"/>
      </w:pPr>
      <w:r w:rsidRPr="002F2338">
        <w:t xml:space="preserve">Material, Stainless Steel: Two-piece trap and swivel elbow with </w:t>
      </w:r>
      <w:r w:rsidRPr="00317BA9">
        <w:rPr>
          <w:rStyle w:val="IP"/>
          <w:color w:val="auto"/>
        </w:rPr>
        <w:t>0.012-inch</w:t>
      </w:r>
      <w:r w:rsidRPr="00EA0B4A">
        <w:rPr>
          <w:rStyle w:val="IP"/>
        </w:rPr>
        <w:t>-</w:t>
      </w:r>
      <w:r>
        <w:t xml:space="preserve"> thick, stainless steel tube to wall; and stainless steel wall flange.</w:t>
      </w:r>
    </w:p>
    <w:p w14:paraId="49982C80" w14:textId="37E13123" w:rsidR="003C2EC3" w:rsidRDefault="003C2EC3" w:rsidP="00317BA9">
      <w:pPr>
        <w:pStyle w:val="SpecifierNote"/>
      </w:pPr>
      <w:r>
        <w:t>Coordinate "Support" subparagraph below with "Supports" Article.</w:t>
      </w:r>
    </w:p>
    <w:p w14:paraId="6DEFF62D" w14:textId="77777777" w:rsidR="003C2EC3" w:rsidRDefault="003C2EC3">
      <w:pPr>
        <w:pStyle w:val="PR2"/>
        <w:contextualSpacing w:val="0"/>
      </w:pPr>
      <w:r>
        <w:t>Support: [</w:t>
      </w:r>
      <w:r>
        <w:rPr>
          <w:b/>
        </w:rPr>
        <w:t>Type II urinal carrier</w:t>
      </w:r>
      <w:r>
        <w:t>] &lt;</w:t>
      </w:r>
      <w:r>
        <w:rPr>
          <w:b/>
        </w:rPr>
        <w:t>Insert carrier</w:t>
      </w:r>
      <w:r>
        <w:t>&gt; with hanger and bearing plates.[</w:t>
      </w:r>
      <w:r>
        <w:rPr>
          <w:b/>
        </w:rPr>
        <w:t> Include rectangular, steel uprights.</w:t>
      </w:r>
      <w:r>
        <w:t>]</w:t>
      </w:r>
    </w:p>
    <w:p w14:paraId="29C407B9" w14:textId="5526EE3F"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606902EC" w14:textId="518EBB41" w:rsidR="003C2EC3" w:rsidRDefault="003C2EC3" w:rsidP="00317BA9">
      <w:pPr>
        <w:pStyle w:val="SpecifierNote"/>
      </w:pPr>
      <w:r>
        <w:t>Copy "Urinals - Wall Hung, Back Outlet, Washdown" paragraph below and re-edit for each type of wall-hung, back-outlet, washdown urinal required.</w:t>
      </w:r>
    </w:p>
    <w:p w14:paraId="37A1F2D9" w14:textId="77777777" w:rsidR="003C2EC3" w:rsidRDefault="003C2EC3" w:rsidP="00317BA9">
      <w:pPr>
        <w:pStyle w:val="SpecifierNote"/>
      </w:pPr>
      <w:r>
        <w:t>Insert drawing designation. Use these designations on Drawings to identify each urinal.</w:t>
      </w:r>
    </w:p>
    <w:p w14:paraId="5AEE43E0" w14:textId="77777777" w:rsidR="003C2EC3" w:rsidRDefault="003C2EC3">
      <w:pPr>
        <w:pStyle w:val="PR1"/>
      </w:pPr>
      <w:r>
        <w:t>Urinals - Wall Hung, Back Outlet, Washdown: [</w:t>
      </w:r>
      <w:r>
        <w:rPr>
          <w:b/>
        </w:rPr>
        <w:t>Accessible</w:t>
      </w:r>
      <w:r>
        <w:t>] &lt;</w:t>
      </w:r>
      <w:r>
        <w:rPr>
          <w:b/>
        </w:rPr>
        <w:t>Insert drawing designation</w:t>
      </w:r>
      <w:r>
        <w:t>&gt;.</w:t>
      </w:r>
    </w:p>
    <w:bookmarkStart w:id="5" w:name="ptBookmark13950"/>
    <w:p w14:paraId="01AEC870"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"http://www.specagent.com/Lookup?ulid=13950"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294C1EEC" w14:textId="77777777" w:rsidR="003C2EC3" w:rsidRPr="00317BA9" w:rsidRDefault="00710B6C" w:rsidP="00317BA9">
      <w:pPr>
        <w:pStyle w:val="PR3"/>
        <w:rPr>
          <w:color w:val="000000"/>
        </w:rPr>
      </w:pPr>
      <w:hyperlink r:id="rId26" w:history="1">
        <w:r w:rsidR="003C2EC3" w:rsidRPr="00317BA9">
          <w:t>American Standard</w:t>
        </w:r>
      </w:hyperlink>
      <w:r w:rsidR="003C2EC3" w:rsidRPr="00317BA9">
        <w:rPr>
          <w:color w:val="000000"/>
        </w:rPr>
        <w:t>.</w:t>
      </w:r>
    </w:p>
    <w:p w14:paraId="684AF9FC" w14:textId="77777777" w:rsidR="003C2EC3" w:rsidRPr="00317BA9" w:rsidRDefault="00710B6C" w:rsidP="00317BA9">
      <w:pPr>
        <w:pStyle w:val="PR3"/>
        <w:spacing w:before="0"/>
        <w:rPr>
          <w:color w:val="000000"/>
        </w:rPr>
      </w:pPr>
      <w:hyperlink r:id="rId27" w:history="1">
        <w:r w:rsidR="003C2EC3" w:rsidRPr="00317BA9">
          <w:t>Kohler Co</w:t>
        </w:r>
      </w:hyperlink>
      <w:r w:rsidR="003C2EC3" w:rsidRPr="00317BA9">
        <w:rPr>
          <w:color w:val="000000"/>
        </w:rPr>
        <w:t>.</w:t>
      </w:r>
    </w:p>
    <w:p w14:paraId="1F651682" w14:textId="77777777" w:rsidR="003C2EC3" w:rsidRPr="003C2EC3" w:rsidRDefault="00710B6C" w:rsidP="003C2EC3">
      <w:pPr>
        <w:pStyle w:val="PR3"/>
        <w:spacing w:before="0" w:after="240"/>
        <w:rPr>
          <w:color w:val="000000"/>
          <w:u w:val="single"/>
        </w:rPr>
      </w:pPr>
      <w:hyperlink r:id="rId28" w:history="1">
        <w:r w:rsidR="003C2EC3" w:rsidRPr="00317BA9">
          <w:t>Sloan Valve Company</w:t>
        </w:r>
      </w:hyperlink>
      <w:r w:rsidR="003C2EC3" w:rsidRPr="00317BA9">
        <w:rPr>
          <w:color w:val="000000"/>
        </w:rPr>
        <w:t>.</w:t>
      </w:r>
    </w:p>
    <w:p w14:paraId="041D4A87" w14:textId="6BB29AAE"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5"/>
    <w:p w14:paraId="6A822AAF" w14:textId="77777777" w:rsidR="003C2EC3" w:rsidRDefault="003C2EC3" w:rsidP="003C2EC3">
      <w:pPr>
        <w:pStyle w:val="PR2"/>
        <w:spacing w:before="0"/>
        <w:contextualSpacing w:val="0"/>
      </w:pPr>
      <w:r>
        <w:t>Fixture:</w:t>
      </w:r>
    </w:p>
    <w:p w14:paraId="1EAC6BE5" w14:textId="77777777" w:rsidR="003C2EC3" w:rsidRDefault="003C2EC3">
      <w:pPr>
        <w:pStyle w:val="PR3"/>
        <w:contextualSpacing w:val="0"/>
      </w:pPr>
      <w:r>
        <w:t>Standards: ASME A112.19.2/CSA B45.1 and ASME A112.19.5/CSA B45.15.</w:t>
      </w:r>
    </w:p>
    <w:p w14:paraId="57B3EE61" w14:textId="77777777" w:rsidR="003C2EC3" w:rsidRDefault="003C2EC3" w:rsidP="003C2EC3">
      <w:pPr>
        <w:pStyle w:val="PR3"/>
        <w:spacing w:before="0"/>
        <w:contextualSpacing w:val="0"/>
      </w:pPr>
      <w:r>
        <w:t>Material: Vitreous china.</w:t>
      </w:r>
    </w:p>
    <w:p w14:paraId="2CCCF64D" w14:textId="77777777" w:rsidR="003C2EC3" w:rsidRDefault="003C2EC3" w:rsidP="003C2EC3">
      <w:pPr>
        <w:pStyle w:val="PR3"/>
        <w:spacing w:before="0"/>
        <w:contextualSpacing w:val="0"/>
      </w:pPr>
      <w:r>
        <w:t>Type: Washdown with extended shields.</w:t>
      </w:r>
    </w:p>
    <w:p w14:paraId="4E11B380" w14:textId="77777777" w:rsidR="003C2EC3" w:rsidRDefault="003C2EC3" w:rsidP="003C2EC3">
      <w:pPr>
        <w:pStyle w:val="PR3"/>
        <w:spacing w:before="0"/>
        <w:contextualSpacing w:val="0"/>
      </w:pPr>
      <w:r>
        <w:t>Strainer or Trapway: [</w:t>
      </w:r>
      <w:r>
        <w:rPr>
          <w:b/>
        </w:rPr>
        <w:t>Manufacturer's standard strainer</w:t>
      </w:r>
      <w:r>
        <w:t>] &lt;</w:t>
      </w:r>
      <w:r>
        <w:rPr>
          <w:b/>
        </w:rPr>
        <w:t>Insert strainer</w:t>
      </w:r>
      <w:r>
        <w:t>&gt; with integral trap.</w:t>
      </w:r>
    </w:p>
    <w:p w14:paraId="182012F0" w14:textId="474FE508" w:rsidR="003C2EC3" w:rsidRDefault="003C2EC3" w:rsidP="00317BA9">
      <w:pPr>
        <w:pStyle w:val="SpecifierNote"/>
      </w:pPr>
      <w:r>
        <w:t>In "Water Consumption" subparagraph below, not all manufacturers offer each option. Consult manufacturers.</w:t>
      </w:r>
    </w:p>
    <w:p w14:paraId="21834812" w14:textId="471190CB" w:rsidR="003C2EC3" w:rsidRDefault="003C2EC3" w:rsidP="003C2EC3">
      <w:pPr>
        <w:pStyle w:val="PR3"/>
        <w:spacing w:before="0"/>
        <w:contextualSpacing w:val="0"/>
      </w:pPr>
      <w:r>
        <w:t xml:space="preserve">Water </w:t>
      </w:r>
      <w:r w:rsidRPr="002F2338">
        <w:t>Consumption: [</w:t>
      </w:r>
      <w:r w:rsidRPr="00317BA9">
        <w:rPr>
          <w:rStyle w:val="IP"/>
          <w:b/>
          <w:color w:val="auto"/>
        </w:rPr>
        <w:t>0.125 gpf</w:t>
      </w:r>
      <w:r w:rsidRPr="002F2338">
        <w:t>] [</w:t>
      </w:r>
      <w:r w:rsidRPr="00317BA9">
        <w:rPr>
          <w:rStyle w:val="IP"/>
          <w:b/>
          <w:color w:val="auto"/>
        </w:rPr>
        <w:t>0.25 gpf</w:t>
      </w:r>
      <w:r w:rsidRPr="002F2338">
        <w:t>] [</w:t>
      </w:r>
      <w:r w:rsidRPr="00317BA9">
        <w:rPr>
          <w:rStyle w:val="IP"/>
          <w:b/>
          <w:color w:val="auto"/>
        </w:rPr>
        <w:t>0.5 gpf</w:t>
      </w:r>
      <w:r w:rsidRPr="002F2338">
        <w:t>] [</w:t>
      </w:r>
      <w:r w:rsidRPr="00317BA9">
        <w:rPr>
          <w:rStyle w:val="IP"/>
          <w:b/>
          <w:color w:val="auto"/>
        </w:rPr>
        <w:t>1.0 gpf</w:t>
      </w:r>
      <w:r w:rsidRPr="002F2338">
        <w:t>].</w:t>
      </w:r>
    </w:p>
    <w:p w14:paraId="4470ADEF" w14:textId="07EC83AE" w:rsidR="003C2EC3" w:rsidRDefault="003C2EC3" w:rsidP="00317BA9">
      <w:pPr>
        <w:pStyle w:val="SpecifierNote"/>
      </w:pPr>
      <w:r>
        <w:t>First option in "Spud Size and Location" subparagraph below is available from some manufacturers. Back spud is used with a remote hard-wired, solenoid-actuator, electronic-sensor flushometer valve. Verify availability if required.</w:t>
      </w:r>
    </w:p>
    <w:p w14:paraId="31CD8A09" w14:textId="4E32E1C7" w:rsidR="003C2EC3" w:rsidRPr="002F2338" w:rsidRDefault="003C2EC3" w:rsidP="003C2EC3">
      <w:pPr>
        <w:pStyle w:val="PR3"/>
        <w:spacing w:before="0"/>
        <w:contextualSpacing w:val="0"/>
      </w:pPr>
      <w:r>
        <w:t xml:space="preserve">Spud Size </w:t>
      </w:r>
      <w:r w:rsidRPr="002F2338">
        <w:t xml:space="preserve">and Location: </w:t>
      </w:r>
      <w:r w:rsidRPr="00317BA9">
        <w:rPr>
          <w:rStyle w:val="IP"/>
          <w:color w:val="auto"/>
        </w:rPr>
        <w:t>NPS 3/4</w:t>
      </w:r>
      <w:r w:rsidRPr="002F2338">
        <w:t>, [</w:t>
      </w:r>
      <w:r w:rsidRPr="002F2338">
        <w:rPr>
          <w:b/>
        </w:rPr>
        <w:t>back</w:t>
      </w:r>
      <w:r w:rsidRPr="002F2338">
        <w:t>] [</w:t>
      </w:r>
      <w:r w:rsidRPr="002F2338">
        <w:rPr>
          <w:b/>
        </w:rPr>
        <w:t>top</w:t>
      </w:r>
      <w:r w:rsidRPr="002F2338">
        <w:t>].</w:t>
      </w:r>
    </w:p>
    <w:p w14:paraId="35353770" w14:textId="110C7712" w:rsidR="003C2EC3" w:rsidRPr="002F2338" w:rsidRDefault="003C2EC3" w:rsidP="003C2EC3">
      <w:pPr>
        <w:pStyle w:val="PR3"/>
        <w:spacing w:before="0"/>
        <w:contextualSpacing w:val="0"/>
      </w:pPr>
      <w:r w:rsidRPr="002F2338">
        <w:t xml:space="preserve">Outlet Size and Location: </w:t>
      </w:r>
      <w:r w:rsidRPr="00317BA9">
        <w:rPr>
          <w:rStyle w:val="IP"/>
          <w:color w:val="auto"/>
        </w:rPr>
        <w:t>NPS 2</w:t>
      </w:r>
      <w:r w:rsidRPr="002F2338">
        <w:t>, back.</w:t>
      </w:r>
    </w:p>
    <w:p w14:paraId="559C980E" w14:textId="77777777" w:rsidR="003C2EC3" w:rsidRPr="002F2338" w:rsidRDefault="003C2EC3" w:rsidP="003C2EC3">
      <w:pPr>
        <w:pStyle w:val="PR3"/>
        <w:spacing w:before="0"/>
        <w:contextualSpacing w:val="0"/>
      </w:pPr>
      <w:r w:rsidRPr="002F2338">
        <w:t>Color: [</w:t>
      </w:r>
      <w:r w:rsidRPr="002F2338">
        <w:rPr>
          <w:b/>
        </w:rPr>
        <w:t>White</w:t>
      </w:r>
      <w:r w:rsidRPr="002F2338">
        <w:t>] &lt;</w:t>
      </w:r>
      <w:r w:rsidRPr="002F2338">
        <w:rPr>
          <w:b/>
        </w:rPr>
        <w:t>Insert color</w:t>
      </w:r>
      <w:r w:rsidRPr="002F2338">
        <w:t>&gt;.</w:t>
      </w:r>
    </w:p>
    <w:p w14:paraId="73823F27" w14:textId="77777777" w:rsidR="003C2EC3" w:rsidRPr="002F2338" w:rsidRDefault="003C2EC3">
      <w:pPr>
        <w:pStyle w:val="PR2"/>
        <w:contextualSpacing w:val="0"/>
      </w:pPr>
      <w:r w:rsidRPr="002F2338">
        <w:t>Flushometer Valve: &lt;</w:t>
      </w:r>
      <w:r w:rsidRPr="002F2338">
        <w:rPr>
          <w:b/>
        </w:rPr>
        <w:t>Insert urinal flushometer-valve designation from "Urinal Flushometer Valves" Article</w:t>
      </w:r>
      <w:r w:rsidRPr="002F2338">
        <w:t>&gt;.</w:t>
      </w:r>
    </w:p>
    <w:p w14:paraId="66BDB4D9" w14:textId="77777777" w:rsidR="003C2EC3" w:rsidRPr="002F2338" w:rsidRDefault="003C2EC3" w:rsidP="003C2EC3">
      <w:pPr>
        <w:pStyle w:val="PR2"/>
        <w:spacing w:before="0"/>
        <w:contextualSpacing w:val="0"/>
      </w:pPr>
      <w:r w:rsidRPr="002F2338">
        <w:t>Waste Fitting:</w:t>
      </w:r>
    </w:p>
    <w:p w14:paraId="16CFE870" w14:textId="77777777" w:rsidR="003C2EC3" w:rsidRPr="002F2338" w:rsidRDefault="003C2EC3">
      <w:pPr>
        <w:pStyle w:val="PR3"/>
        <w:contextualSpacing w:val="0"/>
      </w:pPr>
      <w:r w:rsidRPr="002F2338">
        <w:t>Standard: ASME A112.18.2/CSA B125.2 for coupling.</w:t>
      </w:r>
    </w:p>
    <w:p w14:paraId="4114D0FA" w14:textId="2640B6F8" w:rsidR="003C2EC3" w:rsidRPr="002F2338" w:rsidRDefault="003C2EC3" w:rsidP="003C2EC3">
      <w:pPr>
        <w:pStyle w:val="PR3"/>
        <w:spacing w:before="0"/>
        <w:contextualSpacing w:val="0"/>
      </w:pPr>
      <w:r w:rsidRPr="002F2338">
        <w:t xml:space="preserve">Size: </w:t>
      </w:r>
      <w:r w:rsidRPr="00317BA9">
        <w:rPr>
          <w:rStyle w:val="IP"/>
          <w:color w:val="auto"/>
        </w:rPr>
        <w:t>NPS 2</w:t>
      </w:r>
      <w:r w:rsidRPr="002F2338">
        <w:t>.</w:t>
      </w:r>
    </w:p>
    <w:p w14:paraId="56A1DAD0" w14:textId="1BB8223C" w:rsidR="003C2EC3" w:rsidRDefault="003C2EC3" w:rsidP="00317BA9">
      <w:pPr>
        <w:pStyle w:val="SpecifierNote"/>
      </w:pPr>
      <w:r>
        <w:t>Coordinate "Support" subparagraph below with "Supports" Article.</w:t>
      </w:r>
    </w:p>
    <w:p w14:paraId="1A544F28" w14:textId="77777777" w:rsidR="003C2EC3" w:rsidRDefault="003C2EC3">
      <w:pPr>
        <w:pStyle w:val="PR2"/>
        <w:contextualSpacing w:val="0"/>
      </w:pPr>
      <w:r>
        <w:t>Support: [</w:t>
      </w:r>
      <w:r>
        <w:rPr>
          <w:b/>
        </w:rPr>
        <w:t>Type I urinal carrier</w:t>
      </w:r>
      <w:r>
        <w:t>] &lt;</w:t>
      </w:r>
      <w:r>
        <w:rPr>
          <w:b/>
        </w:rPr>
        <w:t>Insert carrier</w:t>
      </w:r>
      <w:r>
        <w:t>&gt; with fixture support plates and coupling with seal and fixture bolts and hardware matching fixture.[</w:t>
      </w:r>
      <w:r>
        <w:rPr>
          <w:b/>
        </w:rPr>
        <w:t> Include rectangular, steel uprights.</w:t>
      </w:r>
      <w:r>
        <w:t>]</w:t>
      </w:r>
    </w:p>
    <w:p w14:paraId="2F6D7318" w14:textId="02061EFC"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14E53717" w14:textId="3FDF4C17" w:rsidR="003C2EC3" w:rsidRDefault="003C2EC3" w:rsidP="00317BA9">
      <w:pPr>
        <w:pStyle w:val="SpecifierNote"/>
      </w:pPr>
      <w:r>
        <w:t>Copy "Urinals - Wall Hung, Bottom Outlet, Washdown" paragraph below and re-edit for each type of wall-hung, bottom-outlet, washdown urinal required.</w:t>
      </w:r>
    </w:p>
    <w:p w14:paraId="387F18E4" w14:textId="77777777" w:rsidR="003C2EC3" w:rsidRDefault="003C2EC3" w:rsidP="00317BA9">
      <w:pPr>
        <w:pStyle w:val="SpecifierNote"/>
      </w:pPr>
      <w:r>
        <w:t>Insert drawing designation. Use these designations on Drawings to identify each urinal.</w:t>
      </w:r>
    </w:p>
    <w:p w14:paraId="7EEAAAC1" w14:textId="77777777" w:rsidR="003C2EC3" w:rsidRDefault="003C2EC3">
      <w:pPr>
        <w:pStyle w:val="PR1"/>
      </w:pPr>
      <w:r>
        <w:t>Urinals, Wall Hung, Bottom Outlet, Washdown: &lt;</w:t>
      </w:r>
      <w:r>
        <w:rPr>
          <w:b/>
        </w:rPr>
        <w:t>Insert drawing designation</w:t>
      </w:r>
      <w:r>
        <w:t>&gt;.</w:t>
      </w:r>
    </w:p>
    <w:bookmarkStart w:id="6" w:name="ptBookmark3712"/>
    <w:p w14:paraId="0BA5BCB5"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"http://www.specagent.com/Lookup?ulid=3712"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70451257" w14:textId="77777777" w:rsidR="003C2EC3" w:rsidRPr="00317BA9" w:rsidRDefault="00710B6C" w:rsidP="00317BA9">
      <w:pPr>
        <w:pStyle w:val="PR3"/>
        <w:rPr>
          <w:color w:val="000000"/>
        </w:rPr>
      </w:pPr>
      <w:hyperlink r:id="rId29" w:history="1">
        <w:r w:rsidR="003C2EC3" w:rsidRPr="00317BA9">
          <w:t>American Standard</w:t>
        </w:r>
      </w:hyperlink>
      <w:r w:rsidR="003C2EC3" w:rsidRPr="00317BA9">
        <w:rPr>
          <w:color w:val="000000"/>
        </w:rPr>
        <w:t>.</w:t>
      </w:r>
    </w:p>
    <w:p w14:paraId="24DD825A" w14:textId="77777777" w:rsidR="003C2EC3" w:rsidRPr="00317BA9" w:rsidRDefault="00710B6C" w:rsidP="00317BA9">
      <w:pPr>
        <w:pStyle w:val="PR3"/>
        <w:spacing w:before="0"/>
        <w:rPr>
          <w:color w:val="000000"/>
        </w:rPr>
      </w:pPr>
      <w:hyperlink r:id="rId30" w:history="1">
        <w:r w:rsidR="003C2EC3" w:rsidRPr="00317BA9">
          <w:t>Kohler Co</w:t>
        </w:r>
      </w:hyperlink>
      <w:r w:rsidR="003C2EC3" w:rsidRPr="00317BA9">
        <w:rPr>
          <w:color w:val="000000"/>
        </w:rPr>
        <w:t>.</w:t>
      </w:r>
    </w:p>
    <w:p w14:paraId="60DE7C27" w14:textId="77777777" w:rsidR="003C2EC3" w:rsidRPr="003C2EC3" w:rsidRDefault="00710B6C" w:rsidP="003C2EC3">
      <w:pPr>
        <w:pStyle w:val="PR3"/>
        <w:spacing w:before="0" w:after="240"/>
        <w:rPr>
          <w:color w:val="000000"/>
          <w:u w:val="single"/>
        </w:rPr>
      </w:pPr>
      <w:hyperlink r:id="rId31" w:history="1">
        <w:r w:rsidR="003C2EC3" w:rsidRPr="00317BA9">
          <w:t>Zurn Industries, LLC</w:t>
        </w:r>
      </w:hyperlink>
      <w:r w:rsidR="003C2EC3" w:rsidRPr="00317BA9">
        <w:rPr>
          <w:color w:val="000000"/>
        </w:rPr>
        <w:t>.</w:t>
      </w:r>
    </w:p>
    <w:p w14:paraId="524DCC9E" w14:textId="7476DE14"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6"/>
    <w:p w14:paraId="2746DF20" w14:textId="77777777" w:rsidR="003C2EC3" w:rsidRDefault="003C2EC3" w:rsidP="003C2EC3">
      <w:pPr>
        <w:pStyle w:val="PR2"/>
        <w:spacing w:before="0"/>
        <w:contextualSpacing w:val="0"/>
      </w:pPr>
      <w:r>
        <w:t>Fixture:</w:t>
      </w:r>
    </w:p>
    <w:p w14:paraId="64EA992D" w14:textId="77777777" w:rsidR="003C2EC3" w:rsidRDefault="003C2EC3">
      <w:pPr>
        <w:pStyle w:val="PR3"/>
        <w:contextualSpacing w:val="0"/>
      </w:pPr>
      <w:r>
        <w:t>Standards: ASME A112.19.1/CSA B45.2 and ASME A112.19.5/CSA B45.15.</w:t>
      </w:r>
    </w:p>
    <w:p w14:paraId="1703494A" w14:textId="77777777" w:rsidR="003C2EC3" w:rsidRDefault="003C2EC3" w:rsidP="003C2EC3">
      <w:pPr>
        <w:pStyle w:val="PR3"/>
        <w:spacing w:before="0"/>
        <w:contextualSpacing w:val="0"/>
      </w:pPr>
      <w:r>
        <w:t>Material: Enameled cast iron.</w:t>
      </w:r>
    </w:p>
    <w:p w14:paraId="741F4B9C" w14:textId="49C36C1F" w:rsidR="003C2EC3" w:rsidRPr="000E27CB" w:rsidRDefault="003C2EC3" w:rsidP="003C2EC3">
      <w:pPr>
        <w:pStyle w:val="PR3"/>
        <w:spacing w:before="0"/>
        <w:contextualSpacing w:val="0"/>
      </w:pPr>
      <w:r>
        <w:t>Size</w:t>
      </w:r>
      <w:r w:rsidRPr="000E27CB">
        <w:t>: [</w:t>
      </w:r>
      <w:r w:rsidRPr="00317BA9">
        <w:rPr>
          <w:rStyle w:val="IP"/>
          <w:b/>
          <w:color w:val="auto"/>
        </w:rPr>
        <w:t>36 inches</w:t>
      </w:r>
      <w:r w:rsidRPr="000E27CB">
        <w:t>] [</w:t>
      </w:r>
      <w:r w:rsidRPr="00317BA9">
        <w:rPr>
          <w:rStyle w:val="IP"/>
          <w:b/>
          <w:color w:val="auto"/>
        </w:rPr>
        <w:t>48 inches</w:t>
      </w:r>
      <w:r w:rsidRPr="000E27CB">
        <w:t>] [</w:t>
      </w:r>
      <w:r w:rsidRPr="00317BA9">
        <w:rPr>
          <w:rStyle w:val="IP"/>
          <w:b/>
          <w:color w:val="auto"/>
        </w:rPr>
        <w:t>60 inches</w:t>
      </w:r>
      <w:r w:rsidRPr="000E27CB">
        <w:t>] [</w:t>
      </w:r>
      <w:r w:rsidRPr="00317BA9">
        <w:rPr>
          <w:rStyle w:val="IP"/>
          <w:b/>
          <w:color w:val="auto"/>
        </w:rPr>
        <w:t>72 inches</w:t>
      </w:r>
      <w:r w:rsidRPr="000E27CB">
        <w:t>].</w:t>
      </w:r>
    </w:p>
    <w:p w14:paraId="6FA4948F" w14:textId="6917ACDD" w:rsidR="003C2EC3" w:rsidRPr="000E27CB" w:rsidRDefault="003C2EC3" w:rsidP="003C2EC3">
      <w:pPr>
        <w:pStyle w:val="PR3"/>
        <w:spacing w:before="0"/>
        <w:contextualSpacing w:val="0"/>
      </w:pPr>
      <w:r w:rsidRPr="000E27CB">
        <w:t xml:space="preserve">Drain: Separate removable chrome-plated dome strainer with chrome-plated, </w:t>
      </w:r>
      <w:r w:rsidRPr="00317BA9">
        <w:rPr>
          <w:rStyle w:val="IP"/>
          <w:color w:val="auto"/>
        </w:rPr>
        <w:t>NPS 1-1/2</w:t>
      </w:r>
      <w:r w:rsidRPr="000E27CB">
        <w:t xml:space="preserve"> tailpiece.</w:t>
      </w:r>
    </w:p>
    <w:p w14:paraId="17E41994" w14:textId="4C4F7EB0" w:rsidR="003C2EC3" w:rsidRPr="00317BA9" w:rsidRDefault="003C2EC3" w:rsidP="00317BA9">
      <w:pPr>
        <w:pStyle w:val="SpecifierNote"/>
        <w:rPr>
          <w:color w:val="auto"/>
        </w:rPr>
      </w:pPr>
      <w:r>
        <w:t>In "Water Consumption" subparagraph below, not all manufacturers offer each option. Consult manufacturers.</w:t>
      </w:r>
    </w:p>
    <w:p w14:paraId="24B5FE56" w14:textId="1F819BDA" w:rsidR="003C2EC3" w:rsidRPr="002F2338" w:rsidRDefault="003C2EC3" w:rsidP="003C2EC3">
      <w:pPr>
        <w:pStyle w:val="PR3"/>
        <w:spacing w:before="0"/>
        <w:contextualSpacing w:val="0"/>
      </w:pPr>
      <w:r w:rsidRPr="002F2338">
        <w:t>Water Consumption: [</w:t>
      </w:r>
      <w:r w:rsidRPr="00317BA9">
        <w:rPr>
          <w:rStyle w:val="IP"/>
          <w:b/>
          <w:color w:val="auto"/>
        </w:rPr>
        <w:t>0.125 gpf</w:t>
      </w:r>
      <w:r w:rsidRPr="002F2338">
        <w:t>] [</w:t>
      </w:r>
      <w:r w:rsidRPr="00317BA9">
        <w:rPr>
          <w:rStyle w:val="IP"/>
          <w:b/>
          <w:color w:val="auto"/>
        </w:rPr>
        <w:t>0.25 gpf</w:t>
      </w:r>
      <w:r w:rsidRPr="002F2338">
        <w:t>] [</w:t>
      </w:r>
      <w:r w:rsidRPr="00317BA9">
        <w:rPr>
          <w:rStyle w:val="IP"/>
          <w:b/>
          <w:color w:val="auto"/>
        </w:rPr>
        <w:t>0.5 gpf</w:t>
      </w:r>
      <w:r w:rsidRPr="002F2338">
        <w:t>] [</w:t>
      </w:r>
      <w:r w:rsidRPr="00317BA9">
        <w:rPr>
          <w:rStyle w:val="IP"/>
          <w:b/>
          <w:color w:val="auto"/>
        </w:rPr>
        <w:t>1.0 gpf</w:t>
      </w:r>
      <w:r w:rsidRPr="002F2338">
        <w:t>].</w:t>
      </w:r>
    </w:p>
    <w:p w14:paraId="74EAEC3A" w14:textId="77777777" w:rsidR="003C2EC3" w:rsidRPr="002F2338" w:rsidRDefault="003C2EC3" w:rsidP="003C2EC3">
      <w:pPr>
        <w:pStyle w:val="PR3"/>
        <w:spacing w:before="0"/>
        <w:contextualSpacing w:val="0"/>
      </w:pPr>
      <w:r w:rsidRPr="002F2338">
        <w:t>Flushing Device: Manufacturer's standard self-closing valve with washdown pipe of length matching fixture.</w:t>
      </w:r>
    </w:p>
    <w:p w14:paraId="737555BE" w14:textId="4A44D070" w:rsidR="003C2EC3" w:rsidRPr="002F2338" w:rsidRDefault="003C2EC3" w:rsidP="003C2EC3">
      <w:pPr>
        <w:pStyle w:val="PR3"/>
        <w:spacing w:before="0"/>
        <w:contextualSpacing w:val="0"/>
      </w:pPr>
      <w:r w:rsidRPr="002F2338">
        <w:t xml:space="preserve">Outlet Size and Location: </w:t>
      </w:r>
      <w:r w:rsidRPr="00317BA9">
        <w:rPr>
          <w:rStyle w:val="IP"/>
          <w:color w:val="auto"/>
        </w:rPr>
        <w:t>NPS 1-1/2</w:t>
      </w:r>
      <w:r w:rsidRPr="002F2338">
        <w:t>; bottom.</w:t>
      </w:r>
    </w:p>
    <w:p w14:paraId="776750C8" w14:textId="77777777" w:rsidR="003C2EC3" w:rsidRPr="002F2338" w:rsidRDefault="003C2EC3" w:rsidP="003C2EC3">
      <w:pPr>
        <w:pStyle w:val="PR3"/>
        <w:spacing w:before="0"/>
        <w:contextualSpacing w:val="0"/>
      </w:pPr>
      <w:r w:rsidRPr="002F2338">
        <w:t>Color: [</w:t>
      </w:r>
      <w:r w:rsidRPr="002F2338">
        <w:rPr>
          <w:b/>
        </w:rPr>
        <w:t>White</w:t>
      </w:r>
      <w:r w:rsidRPr="002F2338">
        <w:t>] &lt;</w:t>
      </w:r>
      <w:r w:rsidRPr="002F2338">
        <w:rPr>
          <w:b/>
        </w:rPr>
        <w:t>Insert color</w:t>
      </w:r>
      <w:r w:rsidRPr="002F2338">
        <w:t>&gt;.</w:t>
      </w:r>
    </w:p>
    <w:p w14:paraId="5193051D" w14:textId="77777777" w:rsidR="003C2EC3" w:rsidRPr="002F2338" w:rsidRDefault="003C2EC3">
      <w:pPr>
        <w:pStyle w:val="PR2"/>
        <w:contextualSpacing w:val="0"/>
      </w:pPr>
      <w:r w:rsidRPr="002F2338">
        <w:t>Flushometer Valve:</w:t>
      </w:r>
    </w:p>
    <w:p w14:paraId="1037F823" w14:textId="77777777" w:rsidR="003C2EC3" w:rsidRPr="002F2338" w:rsidRDefault="003C2EC3">
      <w:pPr>
        <w:pStyle w:val="PR3"/>
        <w:contextualSpacing w:val="0"/>
      </w:pPr>
      <w:r w:rsidRPr="002F2338">
        <w:t>Standard: ASME A112.18.1/CSA B125.1.</w:t>
      </w:r>
    </w:p>
    <w:p w14:paraId="4E371EF2" w14:textId="4CFD3526" w:rsidR="003C2EC3" w:rsidRPr="002F2338" w:rsidRDefault="003C2EC3" w:rsidP="003C2EC3">
      <w:pPr>
        <w:pStyle w:val="PR3"/>
        <w:spacing w:before="0"/>
        <w:contextualSpacing w:val="0"/>
      </w:pPr>
      <w:r w:rsidRPr="002F2338">
        <w:t xml:space="preserve">Flushing Device: Manufacturer's standard for </w:t>
      </w:r>
      <w:r w:rsidRPr="00317BA9">
        <w:rPr>
          <w:rStyle w:val="IP"/>
          <w:color w:val="auto"/>
        </w:rPr>
        <w:t>NPS 1/2</w:t>
      </w:r>
      <w:r w:rsidRPr="002F2338">
        <w:t xml:space="preserve"> supply; self-closing valve; and washdown pipe of length matching fixture.</w:t>
      </w:r>
    </w:p>
    <w:p w14:paraId="33AB07A7" w14:textId="77777777" w:rsidR="003C2EC3" w:rsidRPr="002F2338" w:rsidRDefault="003C2EC3">
      <w:pPr>
        <w:pStyle w:val="PR2"/>
        <w:contextualSpacing w:val="0"/>
      </w:pPr>
      <w:r w:rsidRPr="002F2338">
        <w:t>Waste Fitting:</w:t>
      </w:r>
    </w:p>
    <w:p w14:paraId="43514E0F" w14:textId="77777777" w:rsidR="003C2EC3" w:rsidRPr="002F2338" w:rsidRDefault="003C2EC3">
      <w:pPr>
        <w:pStyle w:val="PR3"/>
        <w:contextualSpacing w:val="0"/>
      </w:pPr>
      <w:r w:rsidRPr="002F2338">
        <w:t>Standard: ASME A112.18.2/CSA B125.2.</w:t>
      </w:r>
    </w:p>
    <w:p w14:paraId="212C7EBA" w14:textId="77777777" w:rsidR="003C2EC3" w:rsidRPr="002F2338" w:rsidRDefault="003C2EC3" w:rsidP="003C2EC3">
      <w:pPr>
        <w:pStyle w:val="PR3"/>
        <w:spacing w:before="0"/>
        <w:contextualSpacing w:val="0"/>
      </w:pPr>
      <w:r w:rsidRPr="002F2338">
        <w:t>Trap:</w:t>
      </w:r>
    </w:p>
    <w:p w14:paraId="430660EA" w14:textId="28ECD231" w:rsidR="003C2EC3" w:rsidRPr="002F2338" w:rsidRDefault="003C2EC3">
      <w:pPr>
        <w:pStyle w:val="PR4"/>
        <w:contextualSpacing w:val="0"/>
      </w:pPr>
      <w:r w:rsidRPr="002F2338">
        <w:t xml:space="preserve">Size: </w:t>
      </w:r>
      <w:r w:rsidRPr="00317BA9">
        <w:rPr>
          <w:rStyle w:val="IP"/>
          <w:color w:val="auto"/>
        </w:rPr>
        <w:t>NPS 1-1/2</w:t>
      </w:r>
      <w:r w:rsidRPr="002F2338">
        <w:t>.</w:t>
      </w:r>
    </w:p>
    <w:p w14:paraId="66C0C573" w14:textId="20485E0C" w:rsidR="003C2EC3" w:rsidRDefault="003C2EC3" w:rsidP="00317BA9">
      <w:pPr>
        <w:pStyle w:val="SpecifierNote"/>
      </w:pPr>
      <w:r>
        <w:t>Retain "Material, Chrome Plated" or "Material, Stainless Steel" subparagraph below.</w:t>
      </w:r>
    </w:p>
    <w:p w14:paraId="0C63C1D2" w14:textId="199C05B7" w:rsidR="003C2EC3" w:rsidRPr="002F2338" w:rsidRDefault="003C2EC3" w:rsidP="003C2EC3">
      <w:pPr>
        <w:pStyle w:val="PR4"/>
        <w:spacing w:before="0"/>
        <w:contextualSpacing w:val="0"/>
      </w:pPr>
      <w:r w:rsidRPr="002F2338">
        <w:t>Material, Chrome Plated: [</w:t>
      </w:r>
      <w:r w:rsidRPr="002F2338">
        <w:rPr>
          <w:b/>
        </w:rPr>
        <w:t xml:space="preserve">Two-piece, cast-brass trap and swivel elbow with </w:t>
      </w:r>
      <w:r w:rsidRPr="00317BA9">
        <w:rPr>
          <w:rStyle w:val="IP"/>
          <w:b/>
          <w:color w:val="auto"/>
        </w:rPr>
        <w:t>0.032-inch-</w:t>
      </w:r>
      <w:r w:rsidRPr="002F2338">
        <w:rPr>
          <w:b/>
        </w:rPr>
        <w:t xml:space="preserve"> thick brass tube to wall</w:t>
      </w:r>
      <w:r w:rsidRPr="002F2338">
        <w:t>] [</w:t>
      </w:r>
      <w:r w:rsidRPr="002F2338">
        <w:rPr>
          <w:b/>
        </w:rPr>
        <w:t xml:space="preserve">two-piece, cast-brass trap and ground-joint swivel elbow with </w:t>
      </w:r>
      <w:r w:rsidRPr="00317BA9">
        <w:rPr>
          <w:rStyle w:val="IP"/>
          <w:b/>
          <w:color w:val="auto"/>
        </w:rPr>
        <w:t>0.032-inch-</w:t>
      </w:r>
      <w:r w:rsidRPr="002F2338">
        <w:rPr>
          <w:b/>
        </w:rPr>
        <w:t xml:space="preserve"> thick brass tube to wall</w:t>
      </w:r>
      <w:r w:rsidRPr="002F2338">
        <w:t>] [</w:t>
      </w:r>
      <w:r w:rsidRPr="002F2338">
        <w:rPr>
          <w:b/>
        </w:rPr>
        <w:t xml:space="preserve">one-piece, cast-brass trap with swivel </w:t>
      </w:r>
      <w:r w:rsidRPr="00317BA9">
        <w:rPr>
          <w:rStyle w:val="IP"/>
          <w:b/>
          <w:color w:val="auto"/>
        </w:rPr>
        <w:t>0.029-inch-</w:t>
      </w:r>
      <w:r w:rsidRPr="002F2338">
        <w:rPr>
          <w:b/>
        </w:rPr>
        <w:t xml:space="preserve"> thick tubular brass wall bend</w:t>
      </w:r>
      <w:r w:rsidRPr="002F2338">
        <w:t>] &lt;</w:t>
      </w:r>
      <w:r w:rsidRPr="002F2338">
        <w:rPr>
          <w:b/>
        </w:rPr>
        <w:t>Insert trap type</w:t>
      </w:r>
      <w:r w:rsidRPr="002F2338">
        <w:t>&gt;; and chrome-plated brass or steel wall flange.</w:t>
      </w:r>
    </w:p>
    <w:p w14:paraId="6A0F3E1F" w14:textId="1193ECEA" w:rsidR="003C2EC3" w:rsidRPr="002F2338" w:rsidRDefault="003C2EC3" w:rsidP="003C2EC3">
      <w:pPr>
        <w:pStyle w:val="PR4"/>
        <w:spacing w:before="0"/>
        <w:contextualSpacing w:val="0"/>
      </w:pPr>
      <w:r w:rsidRPr="002F2338">
        <w:t xml:space="preserve">Material, Stainless Steel: Two-piece trap and swivel elbow with </w:t>
      </w:r>
      <w:r w:rsidRPr="00317BA9">
        <w:rPr>
          <w:rStyle w:val="IP"/>
          <w:color w:val="auto"/>
        </w:rPr>
        <w:t>0.012-inch-</w:t>
      </w:r>
      <w:r w:rsidRPr="002F2338">
        <w:t xml:space="preserve"> thick, stainless steel tube to wall; and stainless steel wall flange.</w:t>
      </w:r>
    </w:p>
    <w:p w14:paraId="65CF2B3D" w14:textId="72F47FA8" w:rsidR="003C2EC3" w:rsidRDefault="003C2EC3" w:rsidP="00317BA9">
      <w:pPr>
        <w:pStyle w:val="SpecifierNote"/>
      </w:pPr>
      <w:r>
        <w:t>Coordinate "Support" subparagraph below with "Supports" Article.</w:t>
      </w:r>
    </w:p>
    <w:p w14:paraId="57BAA64A" w14:textId="77777777" w:rsidR="003C2EC3" w:rsidRDefault="003C2EC3">
      <w:pPr>
        <w:pStyle w:val="PR2"/>
        <w:contextualSpacing w:val="0"/>
      </w:pPr>
      <w:r>
        <w:t>Support: [</w:t>
      </w:r>
      <w:r>
        <w:rPr>
          <w:b/>
        </w:rPr>
        <w:t>Type I sink carrier</w:t>
      </w:r>
      <w:r>
        <w:t>] &lt;</w:t>
      </w:r>
      <w:r>
        <w:rPr>
          <w:b/>
        </w:rPr>
        <w:t>Insert carrier</w:t>
      </w:r>
      <w:r>
        <w:t>&gt;.</w:t>
      </w:r>
    </w:p>
    <w:p w14:paraId="2E8A4AA3" w14:textId="28D24825" w:rsidR="003C2EC3" w:rsidRDefault="003C2EC3" w:rsidP="003C2EC3">
      <w:pPr>
        <w:pStyle w:val="PR2"/>
        <w:spacing w:before="0"/>
        <w:contextualSpacing w:val="0"/>
      </w:pPr>
      <w:r>
        <w:t>Sink/Urinal Mounting Height: [</w:t>
      </w:r>
      <w:r>
        <w:rPr>
          <w:b/>
        </w:rPr>
        <w:t>Standard</w:t>
      </w:r>
      <w:r>
        <w:t>] [</w:t>
      </w:r>
      <w:r>
        <w:rPr>
          <w:b/>
        </w:rPr>
        <w:t>Child</w:t>
      </w:r>
      <w:r>
        <w:t>] [</w:t>
      </w:r>
      <w:r>
        <w:rPr>
          <w:b/>
        </w:rPr>
        <w:t>Handicapped/elderly according to UNIFORM CODE A117.1</w:t>
      </w:r>
      <w:r>
        <w:t>].</w:t>
      </w:r>
    </w:p>
    <w:p w14:paraId="0A5E1C52" w14:textId="77777777" w:rsidR="003C2EC3" w:rsidRDefault="003C2EC3">
      <w:pPr>
        <w:pStyle w:val="ART"/>
      </w:pPr>
      <w:r>
        <w:t>WATERLESS URINALS</w:t>
      </w:r>
    </w:p>
    <w:p w14:paraId="577125BE" w14:textId="26266D83" w:rsidR="003C2EC3" w:rsidRDefault="003C2EC3" w:rsidP="00317BA9">
      <w:pPr>
        <w:pStyle w:val="SpecifierNote"/>
      </w:pPr>
      <w:r>
        <w:t>Copy "Urinals - Wall Hung, Back Outlet, Waterless, Vitreous China" paragraph below and re-edit for each type of wall-hung, back-outlet, waterless, vitreous-china urinal required.</w:t>
      </w:r>
    </w:p>
    <w:p w14:paraId="2AC1CD74" w14:textId="77777777" w:rsidR="003C2EC3" w:rsidRDefault="003C2EC3" w:rsidP="00317BA9">
      <w:pPr>
        <w:pStyle w:val="SpecifierNote"/>
      </w:pPr>
      <w:r>
        <w:t>Insert drawing designation. Use these designations on Drawings to identify each urinal.</w:t>
      </w:r>
    </w:p>
    <w:p w14:paraId="67F3B667" w14:textId="77777777" w:rsidR="003C2EC3" w:rsidRDefault="003C2EC3">
      <w:pPr>
        <w:pStyle w:val="PR1"/>
      </w:pPr>
      <w:r>
        <w:t>Urinals - Wall Hung, Back Outlet, Waterless, Vitreous China: &lt;</w:t>
      </w:r>
      <w:r>
        <w:rPr>
          <w:b/>
        </w:rPr>
        <w:t>Insert drawing designation</w:t>
      </w:r>
      <w:r>
        <w:t>&gt;. Designed for liquid-trap-seal operation.</w:t>
      </w:r>
    </w:p>
    <w:bookmarkStart w:id="7" w:name="ptBookmark3713"/>
    <w:p w14:paraId="0BA97067"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"http://www.specagent.com/Lookup?ulid=3713"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7E49D0DE" w14:textId="77777777" w:rsidR="003C2EC3" w:rsidRPr="00317BA9" w:rsidRDefault="00710B6C" w:rsidP="00317BA9">
      <w:pPr>
        <w:pStyle w:val="PR3"/>
        <w:rPr>
          <w:color w:val="000000"/>
        </w:rPr>
      </w:pPr>
      <w:hyperlink r:id="rId32" w:history="1">
        <w:r w:rsidR="003C2EC3" w:rsidRPr="00317BA9">
          <w:t>Kohler Co</w:t>
        </w:r>
      </w:hyperlink>
      <w:r w:rsidR="003C2EC3" w:rsidRPr="00317BA9">
        <w:rPr>
          <w:color w:val="000000"/>
        </w:rPr>
        <w:t>.</w:t>
      </w:r>
    </w:p>
    <w:p w14:paraId="70DED05A" w14:textId="77777777" w:rsidR="003C2EC3" w:rsidRPr="00317BA9" w:rsidRDefault="00710B6C" w:rsidP="00317BA9">
      <w:pPr>
        <w:pStyle w:val="PR3"/>
        <w:spacing w:before="0"/>
        <w:rPr>
          <w:color w:val="000000"/>
        </w:rPr>
      </w:pPr>
      <w:hyperlink r:id="rId33" w:history="1">
        <w:r w:rsidR="003C2EC3" w:rsidRPr="00317BA9">
          <w:t>Sloan Valve Company</w:t>
        </w:r>
      </w:hyperlink>
      <w:r w:rsidR="003C2EC3" w:rsidRPr="00317BA9">
        <w:rPr>
          <w:color w:val="000000"/>
        </w:rPr>
        <w:t>.</w:t>
      </w:r>
    </w:p>
    <w:p w14:paraId="2EEC08B4" w14:textId="77777777" w:rsidR="003C2EC3" w:rsidRPr="003C2EC3" w:rsidRDefault="00710B6C" w:rsidP="003C2EC3">
      <w:pPr>
        <w:pStyle w:val="PR3"/>
        <w:spacing w:before="0" w:after="240"/>
        <w:rPr>
          <w:color w:val="000000"/>
          <w:u w:val="single"/>
        </w:rPr>
      </w:pPr>
      <w:hyperlink r:id="rId34" w:history="1">
        <w:r w:rsidR="003C2EC3" w:rsidRPr="00317BA9">
          <w:t>Zurn Industries, LLC</w:t>
        </w:r>
      </w:hyperlink>
      <w:r w:rsidR="003C2EC3" w:rsidRPr="00317BA9">
        <w:rPr>
          <w:color w:val="000000"/>
        </w:rPr>
        <w:t>.</w:t>
      </w:r>
    </w:p>
    <w:p w14:paraId="3016AC8C" w14:textId="2B440BAA"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7"/>
    <w:p w14:paraId="4A040AA1" w14:textId="77777777" w:rsidR="003C2EC3" w:rsidRDefault="003C2EC3" w:rsidP="003C2EC3">
      <w:pPr>
        <w:pStyle w:val="PR2"/>
        <w:spacing w:before="0"/>
        <w:contextualSpacing w:val="0"/>
      </w:pPr>
      <w:r>
        <w:t>Fixture:</w:t>
      </w:r>
    </w:p>
    <w:p w14:paraId="18189417" w14:textId="77777777" w:rsidR="003C2EC3" w:rsidRPr="002F2338" w:rsidRDefault="003C2EC3">
      <w:pPr>
        <w:pStyle w:val="PR3"/>
        <w:contextualSpacing w:val="0"/>
      </w:pPr>
      <w:r>
        <w:t xml:space="preserve">Standard: </w:t>
      </w:r>
      <w:r w:rsidRPr="002F2338">
        <w:t>ASME A112.19.2/CSA B45.1, except without water supply.</w:t>
      </w:r>
    </w:p>
    <w:p w14:paraId="01F5E26B" w14:textId="77777777" w:rsidR="003C2EC3" w:rsidRPr="002F2338" w:rsidRDefault="003C2EC3" w:rsidP="003C2EC3">
      <w:pPr>
        <w:pStyle w:val="PR3"/>
        <w:spacing w:before="0"/>
        <w:contextualSpacing w:val="0"/>
      </w:pPr>
      <w:r w:rsidRPr="002F2338">
        <w:t>Trap-Seal Method: Proprietary cartridge with liquid seal.</w:t>
      </w:r>
    </w:p>
    <w:p w14:paraId="50FBCEDA" w14:textId="645ED054" w:rsidR="003C2EC3" w:rsidRPr="002F2338" w:rsidRDefault="003C2EC3" w:rsidP="003C2EC3">
      <w:pPr>
        <w:pStyle w:val="PR3"/>
        <w:spacing w:before="0"/>
        <w:contextualSpacing w:val="0"/>
      </w:pPr>
      <w:r w:rsidRPr="002F2338">
        <w:t>Outlet Size and Location: [</w:t>
      </w:r>
      <w:r w:rsidRPr="00317BA9">
        <w:rPr>
          <w:rStyle w:val="IP"/>
          <w:b/>
          <w:color w:val="auto"/>
        </w:rPr>
        <w:t>NPS 2</w:t>
      </w:r>
      <w:r w:rsidRPr="002F2338">
        <w:t>] &lt;</w:t>
      </w:r>
      <w:r w:rsidRPr="002F2338">
        <w:rPr>
          <w:b/>
        </w:rPr>
        <w:t>Insert pipe size</w:t>
      </w:r>
      <w:r w:rsidRPr="002F2338">
        <w:t>&gt; flange; back.</w:t>
      </w:r>
    </w:p>
    <w:p w14:paraId="673B72F0" w14:textId="77777777" w:rsidR="003C2EC3" w:rsidRPr="002F2338" w:rsidRDefault="003C2EC3" w:rsidP="003C2EC3">
      <w:pPr>
        <w:pStyle w:val="PR3"/>
        <w:spacing w:before="0"/>
        <w:contextualSpacing w:val="0"/>
      </w:pPr>
      <w:r w:rsidRPr="002F2338">
        <w:t>Trap-Sealing Liquid: Proprietary.</w:t>
      </w:r>
    </w:p>
    <w:p w14:paraId="6EB547B0" w14:textId="77777777" w:rsidR="003C2EC3" w:rsidRPr="002F2338" w:rsidRDefault="003C2EC3" w:rsidP="003C2EC3">
      <w:pPr>
        <w:pStyle w:val="PR3"/>
        <w:spacing w:before="0"/>
        <w:contextualSpacing w:val="0"/>
      </w:pPr>
      <w:r w:rsidRPr="002F2338">
        <w:t>Color: [</w:t>
      </w:r>
      <w:r w:rsidRPr="002F2338">
        <w:rPr>
          <w:b/>
        </w:rPr>
        <w:t>White</w:t>
      </w:r>
      <w:r w:rsidRPr="002F2338">
        <w:t>] &lt;</w:t>
      </w:r>
      <w:r w:rsidRPr="002F2338">
        <w:rPr>
          <w:b/>
        </w:rPr>
        <w:t>Insert color</w:t>
      </w:r>
      <w:r w:rsidRPr="002F2338">
        <w:t>&gt;.</w:t>
      </w:r>
    </w:p>
    <w:p w14:paraId="3B8C175C" w14:textId="77777777" w:rsidR="003C2EC3" w:rsidRPr="002F2338" w:rsidRDefault="003C2EC3">
      <w:pPr>
        <w:pStyle w:val="PR2"/>
        <w:contextualSpacing w:val="0"/>
      </w:pPr>
      <w:r w:rsidRPr="002F2338">
        <w:t>Waste Fitting:</w:t>
      </w:r>
    </w:p>
    <w:p w14:paraId="0868F7F8" w14:textId="77777777" w:rsidR="003C2EC3" w:rsidRPr="002F2338" w:rsidRDefault="003C2EC3">
      <w:pPr>
        <w:pStyle w:val="PR3"/>
        <w:contextualSpacing w:val="0"/>
      </w:pPr>
      <w:r w:rsidRPr="002F2338">
        <w:t>Standard: ASME A112.18.2/CSA B125.2 for transition coupling, trap, and waste pipe.</w:t>
      </w:r>
    </w:p>
    <w:p w14:paraId="3DFDACE0" w14:textId="246B12CA" w:rsidR="003C2EC3" w:rsidRDefault="003C2EC3" w:rsidP="003C2EC3">
      <w:pPr>
        <w:pStyle w:val="PR3"/>
        <w:spacing w:before="0"/>
        <w:contextualSpacing w:val="0"/>
      </w:pPr>
      <w:r w:rsidRPr="002F2338">
        <w:t>Size: [</w:t>
      </w:r>
      <w:r w:rsidRPr="00317BA9">
        <w:rPr>
          <w:rStyle w:val="IP"/>
          <w:b/>
          <w:color w:val="auto"/>
        </w:rPr>
        <w:t>NPS 2</w:t>
      </w:r>
      <w:r w:rsidRPr="002F2338">
        <w:t>]</w:t>
      </w:r>
      <w:r>
        <w:t xml:space="preserve"> &lt;</w:t>
      </w:r>
      <w:r>
        <w:rPr>
          <w:b/>
        </w:rPr>
        <w:t>Insert pipe size</w:t>
      </w:r>
      <w:r>
        <w:t>&gt;.</w:t>
      </w:r>
    </w:p>
    <w:p w14:paraId="47DDE7AA" w14:textId="3ABC94EB" w:rsidR="003C2EC3" w:rsidRDefault="003C2EC3" w:rsidP="00317BA9">
      <w:pPr>
        <w:pStyle w:val="SpecifierNote"/>
      </w:pPr>
      <w:r>
        <w:t>Coordinate "Support" subparagraph below with "Supports" Article.</w:t>
      </w:r>
    </w:p>
    <w:p w14:paraId="270D39E1" w14:textId="77777777" w:rsidR="003C2EC3" w:rsidRDefault="003C2EC3">
      <w:pPr>
        <w:pStyle w:val="PR2"/>
        <w:contextualSpacing w:val="0"/>
      </w:pPr>
      <w:r>
        <w:t>Support: [</w:t>
      </w:r>
      <w:r>
        <w:rPr>
          <w:b/>
        </w:rPr>
        <w:t>Type I urinal carrier</w:t>
      </w:r>
      <w:r>
        <w:t>] &lt;</w:t>
      </w:r>
      <w:r>
        <w:rPr>
          <w:b/>
        </w:rPr>
        <w:t>Insert carrier</w:t>
      </w:r>
      <w:r>
        <w:t>&gt; with fixture support plates and coupling with seal and fixture bolts and hardware matching fixture.[</w:t>
      </w:r>
      <w:r>
        <w:rPr>
          <w:b/>
        </w:rPr>
        <w:t> Include rectangular, steel uprights.</w:t>
      </w:r>
      <w:r>
        <w:t>]</w:t>
      </w:r>
    </w:p>
    <w:p w14:paraId="41722D67" w14:textId="6FA9C46C"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544498E4" w14:textId="5EE16742" w:rsidR="003C2EC3" w:rsidRDefault="003C2EC3" w:rsidP="00317BA9">
      <w:pPr>
        <w:pStyle w:val="SpecifierNote"/>
      </w:pPr>
      <w:r>
        <w:t>Copy "Urinals - Wall Hung, Back Outlet, Waterless, Plastic" paragraph below and re-edit for each type of wall-hung, back-outlet, waterless, plastic urinal required.</w:t>
      </w:r>
    </w:p>
    <w:p w14:paraId="66AA3FD0" w14:textId="77777777" w:rsidR="003C2EC3" w:rsidRDefault="003C2EC3" w:rsidP="00317BA9">
      <w:pPr>
        <w:pStyle w:val="SpecifierNote"/>
      </w:pPr>
      <w:r>
        <w:t>Insert drawing designation. Use these designations on Drawings to identify each urinal.</w:t>
      </w:r>
    </w:p>
    <w:p w14:paraId="2C5EF85D" w14:textId="77777777" w:rsidR="003C2EC3" w:rsidRDefault="003C2EC3">
      <w:pPr>
        <w:pStyle w:val="PR1"/>
      </w:pPr>
      <w:r>
        <w:t>Urinals - Wall Hung, Back Outlet, Waterless, Plastic: &lt;</w:t>
      </w:r>
      <w:r>
        <w:rPr>
          <w:b/>
        </w:rPr>
        <w:t>Insert drawing designation</w:t>
      </w:r>
      <w:r>
        <w:t>&gt;. Designed for liquid-trap-seal operation.</w:t>
      </w:r>
    </w:p>
    <w:bookmarkStart w:id="8" w:name="ptBookmark3714"/>
    <w:p w14:paraId="526ACD8B" w14:textId="77777777" w:rsidR="003C2EC3" w:rsidRPr="00317BA9" w:rsidRDefault="003C2EC3" w:rsidP="000D196B">
      <w:pPr>
        <w:pStyle w:val="PR2"/>
        <w:contextualSpacing w:val="0"/>
        <w:rPr>
          <w:color w:val="000000"/>
        </w:rPr>
      </w:pPr>
      <w:r w:rsidRPr="00FE3147">
        <w:fldChar w:fldCharType="begin"/>
      </w:r>
      <w:r w:rsidRPr="00FE3147">
        <w:instrText xml:space="preserve"> HYPERLINK "http://www.specagent.com/Lookup?ulid=3714" </w:instrText>
      </w:r>
      <w:r w:rsidRPr="00FE3147">
        <w:fldChar w:fldCharType="separate"/>
      </w:r>
      <w:r w:rsidRPr="00317BA9">
        <w:t>Manufacturers:</w:t>
      </w:r>
      <w:r w:rsidRPr="00FE3147">
        <w:fldChar w:fldCharType="end"/>
      </w:r>
      <w:r w:rsidRPr="00317BA9">
        <w:rPr>
          <w:color w:val="000000"/>
        </w:rPr>
        <w:t xml:space="preserve"> Subject to compliance with requirements, provide products by the following:</w:t>
      </w:r>
    </w:p>
    <w:p w14:paraId="665C2B74" w14:textId="77777777" w:rsidR="003C2EC3" w:rsidRPr="00FE3147" w:rsidRDefault="00710B6C">
      <w:pPr>
        <w:pStyle w:val="PR3"/>
        <w:spacing w:after="240"/>
        <w:rPr>
          <w:color w:val="000000"/>
          <w:u w:val="single"/>
        </w:rPr>
      </w:pPr>
      <w:hyperlink r:id="rId35" w:history="1">
        <w:r w:rsidR="003C2EC3" w:rsidRPr="00317BA9">
          <w:t>Waterless Co</w:t>
        </w:r>
      </w:hyperlink>
      <w:r w:rsidR="003C2EC3" w:rsidRPr="00317BA9">
        <w:rPr>
          <w:color w:val="000000"/>
        </w:rPr>
        <w:t>.</w:t>
      </w:r>
    </w:p>
    <w:p w14:paraId="78FBF8CC" w14:textId="08432AEB" w:rsidR="003C2EC3" w:rsidRPr="00317BA9" w:rsidRDefault="003D5209" w:rsidP="00317BA9">
      <w:pPr>
        <w:pStyle w:val="PR3"/>
        <w:spacing w:after="240"/>
        <w:rPr>
          <w:color w:val="000000"/>
        </w:rPr>
      </w:pPr>
      <w:r w:rsidRPr="00317BA9">
        <w:rPr>
          <w:color w:val="000000"/>
        </w:rPr>
        <w:t>Approved equivalent</w:t>
      </w:r>
      <w:r w:rsidR="003C2EC3" w:rsidRPr="00FE3147">
        <w:rPr>
          <w:color w:val="000000"/>
        </w:rPr>
        <w:t>.</w:t>
      </w:r>
    </w:p>
    <w:bookmarkEnd w:id="8"/>
    <w:p w14:paraId="7DFC6B6E" w14:textId="77777777" w:rsidR="003C2EC3" w:rsidRDefault="003C2EC3" w:rsidP="003C2EC3">
      <w:pPr>
        <w:pStyle w:val="PR2"/>
        <w:spacing w:before="0"/>
        <w:contextualSpacing w:val="0"/>
      </w:pPr>
      <w:r>
        <w:t>Fixture:</w:t>
      </w:r>
    </w:p>
    <w:p w14:paraId="57B24B47" w14:textId="77777777" w:rsidR="003C2EC3" w:rsidRDefault="003C2EC3">
      <w:pPr>
        <w:pStyle w:val="PR3"/>
        <w:contextualSpacing w:val="0"/>
      </w:pPr>
      <w:r>
        <w:t>Standard: IAPMO Z124/CSA B45.5, except without water supply.</w:t>
      </w:r>
    </w:p>
    <w:p w14:paraId="6DFEC76B" w14:textId="77777777" w:rsidR="003C2EC3" w:rsidRDefault="003C2EC3" w:rsidP="003C2EC3">
      <w:pPr>
        <w:pStyle w:val="PR3"/>
        <w:spacing w:before="0"/>
        <w:contextualSpacing w:val="0"/>
      </w:pPr>
      <w:r>
        <w:t>Material: [</w:t>
      </w:r>
      <w:r>
        <w:rPr>
          <w:b/>
        </w:rPr>
        <w:t>FRP</w:t>
      </w:r>
      <w:r>
        <w:t>] &lt;</w:t>
      </w:r>
      <w:r>
        <w:rPr>
          <w:b/>
        </w:rPr>
        <w:t>Insert material</w:t>
      </w:r>
      <w:r>
        <w:t>&gt;.</w:t>
      </w:r>
    </w:p>
    <w:p w14:paraId="623551E6" w14:textId="77777777" w:rsidR="003C2EC3" w:rsidRPr="002F2338" w:rsidRDefault="003C2EC3" w:rsidP="003C2EC3">
      <w:pPr>
        <w:pStyle w:val="PR3"/>
        <w:spacing w:before="0"/>
        <w:contextualSpacing w:val="0"/>
      </w:pPr>
      <w:r>
        <w:t xml:space="preserve">Trap-Seal Method: </w:t>
      </w:r>
      <w:r w:rsidRPr="002F2338">
        <w:t>Proprietary cartridge or trap system.</w:t>
      </w:r>
    </w:p>
    <w:p w14:paraId="3293D27A" w14:textId="38CC46A9" w:rsidR="003C2EC3" w:rsidRPr="002F2338" w:rsidRDefault="003C2EC3" w:rsidP="003C2EC3">
      <w:pPr>
        <w:pStyle w:val="PR3"/>
        <w:spacing w:before="0"/>
        <w:contextualSpacing w:val="0"/>
      </w:pPr>
      <w:r w:rsidRPr="002F2338">
        <w:t xml:space="preserve">Outlet Size and Location: </w:t>
      </w:r>
      <w:r w:rsidRPr="00317BA9">
        <w:rPr>
          <w:rStyle w:val="IP"/>
          <w:color w:val="auto"/>
        </w:rPr>
        <w:t>NPS 2</w:t>
      </w:r>
      <w:r w:rsidRPr="002F2338">
        <w:t>; back. Include transition coupling.</w:t>
      </w:r>
    </w:p>
    <w:p w14:paraId="6BFE57B4" w14:textId="77777777" w:rsidR="003C2EC3" w:rsidRPr="002F2338" w:rsidRDefault="003C2EC3" w:rsidP="003C2EC3">
      <w:pPr>
        <w:pStyle w:val="PR3"/>
        <w:spacing w:before="0"/>
        <w:contextualSpacing w:val="0"/>
      </w:pPr>
      <w:r w:rsidRPr="002F2338">
        <w:t>Trap-Sealing Liquid: Proprietary.</w:t>
      </w:r>
    </w:p>
    <w:p w14:paraId="177775E0" w14:textId="77777777" w:rsidR="003C2EC3" w:rsidRPr="002F2338" w:rsidRDefault="003C2EC3" w:rsidP="003C2EC3">
      <w:pPr>
        <w:pStyle w:val="PR3"/>
        <w:spacing w:before="0"/>
        <w:contextualSpacing w:val="0"/>
      </w:pPr>
      <w:r w:rsidRPr="002F2338">
        <w:t>Color: [</w:t>
      </w:r>
      <w:r w:rsidRPr="002F2338">
        <w:rPr>
          <w:b/>
        </w:rPr>
        <w:t>White</w:t>
      </w:r>
      <w:r w:rsidRPr="002F2338">
        <w:t>] &lt;</w:t>
      </w:r>
      <w:r w:rsidRPr="002F2338">
        <w:rPr>
          <w:b/>
        </w:rPr>
        <w:t>Insert color</w:t>
      </w:r>
      <w:r w:rsidRPr="002F2338">
        <w:t>&gt;.</w:t>
      </w:r>
    </w:p>
    <w:p w14:paraId="5CF1D1FD" w14:textId="77777777" w:rsidR="003C2EC3" w:rsidRPr="002F2338" w:rsidRDefault="003C2EC3">
      <w:pPr>
        <w:pStyle w:val="PR2"/>
        <w:contextualSpacing w:val="0"/>
      </w:pPr>
      <w:r w:rsidRPr="002F2338">
        <w:t>Waste Fitting:</w:t>
      </w:r>
    </w:p>
    <w:p w14:paraId="4411B8EB" w14:textId="77777777" w:rsidR="003C2EC3" w:rsidRPr="002F2338" w:rsidRDefault="003C2EC3">
      <w:pPr>
        <w:pStyle w:val="PR3"/>
        <w:contextualSpacing w:val="0"/>
      </w:pPr>
      <w:r w:rsidRPr="002F2338">
        <w:t>Standard: ASME A112.18.2/CSA B125.2 for transition coupling, trap, and waste pipe.</w:t>
      </w:r>
    </w:p>
    <w:p w14:paraId="76EFD953" w14:textId="0FBF9A43" w:rsidR="003C2EC3" w:rsidRPr="002F2338" w:rsidRDefault="003C2EC3" w:rsidP="003C2EC3">
      <w:pPr>
        <w:pStyle w:val="PR3"/>
        <w:spacing w:before="0"/>
        <w:contextualSpacing w:val="0"/>
      </w:pPr>
      <w:r w:rsidRPr="002F2338">
        <w:t>Size: [</w:t>
      </w:r>
      <w:r w:rsidRPr="00317BA9">
        <w:rPr>
          <w:rStyle w:val="IP"/>
          <w:b/>
          <w:color w:val="auto"/>
        </w:rPr>
        <w:t>NPS 2</w:t>
      </w:r>
      <w:r w:rsidRPr="002F2338">
        <w:t>] &lt;</w:t>
      </w:r>
      <w:r w:rsidRPr="002F2338">
        <w:rPr>
          <w:b/>
        </w:rPr>
        <w:t>Insert pipe size</w:t>
      </w:r>
      <w:r w:rsidRPr="002F2338">
        <w:t>&gt;.</w:t>
      </w:r>
    </w:p>
    <w:p w14:paraId="6A7129B4" w14:textId="448DC026" w:rsidR="003C2EC3" w:rsidRDefault="003C2EC3" w:rsidP="00317BA9">
      <w:pPr>
        <w:pStyle w:val="SpecifierNote"/>
      </w:pPr>
      <w:r>
        <w:t>Coordinate "Support" subparagraph below with "Supports" Article.</w:t>
      </w:r>
    </w:p>
    <w:p w14:paraId="1259D59B" w14:textId="77777777" w:rsidR="003C2EC3" w:rsidRDefault="003C2EC3">
      <w:pPr>
        <w:pStyle w:val="PR2"/>
        <w:contextualSpacing w:val="0"/>
      </w:pPr>
      <w:r>
        <w:t>Support: [</w:t>
      </w:r>
      <w:r>
        <w:rPr>
          <w:b/>
        </w:rPr>
        <w:t>Metal plate in wall</w:t>
      </w:r>
      <w:r>
        <w:t>] [</w:t>
      </w:r>
      <w:r>
        <w:rPr>
          <w:b/>
        </w:rPr>
        <w:t>Wood blocking in wall</w:t>
      </w:r>
      <w:r>
        <w:t>] [</w:t>
      </w:r>
      <w:r>
        <w:rPr>
          <w:b/>
        </w:rPr>
        <w:t>Type I urinal carrier with fixture support plates and coupling with seal and fixture bolts and hardware matching fixture</w:t>
      </w:r>
      <w:r>
        <w:t>] &lt;</w:t>
      </w:r>
      <w:r>
        <w:rPr>
          <w:b/>
        </w:rPr>
        <w:t>Insert carrier</w:t>
      </w:r>
      <w:r>
        <w:t>&gt;.[</w:t>
      </w:r>
      <w:r>
        <w:rPr>
          <w:b/>
        </w:rPr>
        <w:t> Include rectangular, steel uprights.</w:t>
      </w:r>
      <w:r>
        <w:t>]</w:t>
      </w:r>
    </w:p>
    <w:p w14:paraId="1B644E6A" w14:textId="0D115A68" w:rsidR="003C2EC3" w:rsidRDefault="003C2EC3" w:rsidP="003C2EC3">
      <w:pPr>
        <w:pStyle w:val="PR2"/>
        <w:spacing w:before="0"/>
        <w:contextualSpacing w:val="0"/>
      </w:pPr>
      <w:r>
        <w:t>Urinal Mounting Height: [</w:t>
      </w:r>
      <w:r>
        <w:rPr>
          <w:b/>
        </w:rPr>
        <w:t>Standard</w:t>
      </w:r>
      <w:r>
        <w:t>] [</w:t>
      </w:r>
      <w:r>
        <w:rPr>
          <w:b/>
        </w:rPr>
        <w:t>Child</w:t>
      </w:r>
      <w:r>
        <w:t>] [</w:t>
      </w:r>
      <w:r>
        <w:rPr>
          <w:b/>
        </w:rPr>
        <w:t>Handicapped/elderly according to UNIFORM CODE A117.1</w:t>
      </w:r>
      <w:r>
        <w:t>].</w:t>
      </w:r>
    </w:p>
    <w:p w14:paraId="7220E756" w14:textId="77777777" w:rsidR="003C2EC3" w:rsidRDefault="003C2EC3">
      <w:pPr>
        <w:pStyle w:val="ART"/>
      </w:pPr>
      <w:r>
        <w:t>URINAL FLUSHOMETER VALVES</w:t>
      </w:r>
    </w:p>
    <w:p w14:paraId="7357BC3C" w14:textId="77777777" w:rsidR="003C2EC3" w:rsidRDefault="003C2EC3" w:rsidP="00317BA9">
      <w:pPr>
        <w:pStyle w:val="SpecifierNote"/>
        <w:keepNext w:val="0"/>
      </w:pPr>
      <w:r>
        <w:t>Caution: Flushometer-valve consumption must match the water consumption of the urinal.</w:t>
      </w:r>
    </w:p>
    <w:p w14:paraId="07DD3C84" w14:textId="6DC61122" w:rsidR="003C2EC3" w:rsidRDefault="003C2EC3" w:rsidP="00317BA9">
      <w:pPr>
        <w:pStyle w:val="SpecifierNote"/>
        <w:keepNext w:val="0"/>
      </w:pPr>
      <w:r>
        <w:t>Copy "Lever-Handle, Diaphragm Flushometer Valves" paragraph below and re-edit for each type of lever-handle, diaphragm flushometer valve required.</w:t>
      </w:r>
    </w:p>
    <w:p w14:paraId="4D674B06" w14:textId="77777777" w:rsidR="003C2EC3" w:rsidRDefault="003C2EC3" w:rsidP="00317BA9">
      <w:pPr>
        <w:pStyle w:val="SpecifierNote"/>
        <w:keepNext w:val="0"/>
      </w:pPr>
      <w:r>
        <w:t>Insert designation. Use these designations to identify each valve.</w:t>
      </w:r>
    </w:p>
    <w:p w14:paraId="0EB6126E" w14:textId="77777777" w:rsidR="003C2EC3" w:rsidRDefault="003C2EC3">
      <w:pPr>
        <w:pStyle w:val="PR1"/>
      </w:pPr>
      <w:r>
        <w:t>Lever-Handle, Diaphragm Flushometer Valves: &lt;</w:t>
      </w:r>
      <w:r>
        <w:rPr>
          <w:b/>
        </w:rPr>
        <w:t>Insert designation</w:t>
      </w:r>
      <w:r>
        <w:t>&gt;.</w:t>
      </w:r>
    </w:p>
    <w:bookmarkStart w:id="9" w:name="ptBookmark3715"/>
    <w:p w14:paraId="79EDB2FD"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"http://www.specagent.com/Lookup?ulid=3715"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2EF89A7C" w14:textId="77777777" w:rsidR="003C2EC3" w:rsidRPr="00317BA9" w:rsidRDefault="00710B6C" w:rsidP="00317BA9">
      <w:pPr>
        <w:pStyle w:val="PR3"/>
        <w:rPr>
          <w:color w:val="000000"/>
        </w:rPr>
      </w:pPr>
      <w:hyperlink r:id="rId36" w:history="1">
        <w:r w:rsidR="003C2EC3" w:rsidRPr="00317BA9">
          <w:t>Advanced Modern Technologies Corporation - AMTC</w:t>
        </w:r>
      </w:hyperlink>
      <w:r w:rsidR="003C2EC3" w:rsidRPr="00317BA9">
        <w:rPr>
          <w:color w:val="000000"/>
        </w:rPr>
        <w:t>.</w:t>
      </w:r>
    </w:p>
    <w:p w14:paraId="124B4338" w14:textId="77777777" w:rsidR="003C2EC3" w:rsidRPr="00317BA9" w:rsidRDefault="00710B6C" w:rsidP="00317BA9">
      <w:pPr>
        <w:pStyle w:val="PR3"/>
        <w:spacing w:before="0"/>
        <w:rPr>
          <w:color w:val="000000"/>
        </w:rPr>
      </w:pPr>
      <w:hyperlink r:id="rId37" w:history="1">
        <w:r w:rsidR="003C2EC3" w:rsidRPr="00317BA9">
          <w:t>American Standard</w:t>
        </w:r>
      </w:hyperlink>
      <w:r w:rsidR="003C2EC3" w:rsidRPr="00317BA9">
        <w:rPr>
          <w:color w:val="000000"/>
        </w:rPr>
        <w:t>.</w:t>
      </w:r>
    </w:p>
    <w:p w14:paraId="6C5E6959" w14:textId="77777777" w:rsidR="003C2EC3" w:rsidRPr="003C2EC3" w:rsidRDefault="00710B6C" w:rsidP="003C2EC3">
      <w:pPr>
        <w:pStyle w:val="PR3"/>
        <w:spacing w:before="0" w:after="240"/>
        <w:rPr>
          <w:color w:val="000000"/>
          <w:u w:val="single"/>
        </w:rPr>
      </w:pPr>
      <w:hyperlink r:id="rId38" w:history="1">
        <w:r w:rsidR="003C2EC3" w:rsidRPr="00317BA9">
          <w:t>Zurn Industries, LLC</w:t>
        </w:r>
      </w:hyperlink>
      <w:r w:rsidR="003C2EC3" w:rsidRPr="00317BA9">
        <w:rPr>
          <w:color w:val="000000"/>
        </w:rPr>
        <w:t>.</w:t>
      </w:r>
    </w:p>
    <w:p w14:paraId="7CFC6966" w14:textId="628C3EE2"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9"/>
    <w:p w14:paraId="78EF76D8" w14:textId="77777777" w:rsidR="003C2EC3" w:rsidRDefault="003C2EC3" w:rsidP="003C2EC3">
      <w:pPr>
        <w:pStyle w:val="PR2"/>
        <w:spacing w:before="0"/>
        <w:contextualSpacing w:val="0"/>
      </w:pPr>
      <w:r>
        <w:t>Standard: ASSE 1037/ASME 112.1037/CSA B125.37.</w:t>
      </w:r>
    </w:p>
    <w:p w14:paraId="15AF260C" w14:textId="0642FA32" w:rsidR="003C2EC3" w:rsidRDefault="003C2EC3" w:rsidP="003C2EC3">
      <w:pPr>
        <w:pStyle w:val="PR2"/>
        <w:spacing w:before="0"/>
        <w:contextualSpacing w:val="0"/>
      </w:pPr>
      <w:r>
        <w:t xml:space="preserve">Minimum Pressure </w:t>
      </w:r>
      <w:r w:rsidRPr="002F2338">
        <w:t xml:space="preserve">Rating: </w:t>
      </w:r>
      <w:r w:rsidRPr="00317BA9">
        <w:rPr>
          <w:rStyle w:val="IP"/>
          <w:color w:val="auto"/>
        </w:rPr>
        <w:t>125 psig</w:t>
      </w:r>
      <w:r w:rsidRPr="002F2338">
        <w:t>.</w:t>
      </w:r>
    </w:p>
    <w:p w14:paraId="7B534B49" w14:textId="77777777" w:rsidR="003C2EC3" w:rsidRDefault="003C2EC3" w:rsidP="003C2EC3">
      <w:pPr>
        <w:pStyle w:val="PR2"/>
        <w:spacing w:before="0"/>
        <w:contextualSpacing w:val="0"/>
      </w:pPr>
      <w:r>
        <w:t>Features: Include integral check stop and backflow-prevention device.</w:t>
      </w:r>
    </w:p>
    <w:p w14:paraId="457C20D0" w14:textId="77777777" w:rsidR="003C2EC3" w:rsidRDefault="003C2EC3" w:rsidP="003C2EC3">
      <w:pPr>
        <w:pStyle w:val="PR2"/>
        <w:spacing w:before="0"/>
        <w:contextualSpacing w:val="0"/>
      </w:pPr>
      <w:r>
        <w:t>Material: Brass body with corrosion-resistant components.</w:t>
      </w:r>
    </w:p>
    <w:p w14:paraId="4603979D" w14:textId="77777777" w:rsidR="003C2EC3" w:rsidRDefault="003C2EC3" w:rsidP="003C2EC3">
      <w:pPr>
        <w:pStyle w:val="PR2"/>
        <w:spacing w:before="0"/>
        <w:contextualSpacing w:val="0"/>
      </w:pPr>
      <w:r>
        <w:t>Exposed Flushometer-Valve Finish: Chrome plated.</w:t>
      </w:r>
    </w:p>
    <w:p w14:paraId="12DC49E4" w14:textId="52850D88" w:rsidR="003C2EC3" w:rsidRDefault="003C2EC3" w:rsidP="00317BA9">
      <w:pPr>
        <w:pStyle w:val="SpecifierNote"/>
      </w:pPr>
      <w:r>
        <w:t>Retain "Panel Finish" subparagraph below for concealed flushometer-valve components.</w:t>
      </w:r>
    </w:p>
    <w:p w14:paraId="280B59DD" w14:textId="77777777" w:rsidR="003C2EC3" w:rsidRDefault="003C2EC3" w:rsidP="003C2EC3">
      <w:pPr>
        <w:pStyle w:val="PR2"/>
        <w:spacing w:before="0"/>
        <w:contextualSpacing w:val="0"/>
      </w:pPr>
      <w:r>
        <w:t>Panel Finish: Chrome plated or stainless steel.</w:t>
      </w:r>
    </w:p>
    <w:p w14:paraId="5683494D" w14:textId="77777777" w:rsidR="003C2EC3" w:rsidRDefault="003C2EC3" w:rsidP="003C2EC3">
      <w:pPr>
        <w:pStyle w:val="PR2"/>
        <w:spacing w:before="0"/>
        <w:contextualSpacing w:val="0"/>
      </w:pPr>
      <w:r>
        <w:t>Style: [</w:t>
      </w:r>
      <w:r>
        <w:rPr>
          <w:b/>
        </w:rPr>
        <w:t>Exposed</w:t>
      </w:r>
      <w:r>
        <w:t>] [</w:t>
      </w:r>
      <w:r>
        <w:rPr>
          <w:b/>
        </w:rPr>
        <w:t>Concealed</w:t>
      </w:r>
      <w:r>
        <w:t>].</w:t>
      </w:r>
    </w:p>
    <w:p w14:paraId="059FFCE5" w14:textId="1B9F1636" w:rsidR="003C2EC3" w:rsidRPr="002F2338" w:rsidRDefault="003C2EC3" w:rsidP="003C2EC3">
      <w:pPr>
        <w:pStyle w:val="PR2"/>
        <w:spacing w:before="0"/>
        <w:contextualSpacing w:val="0"/>
      </w:pPr>
      <w:r>
        <w:t>Consumption</w:t>
      </w:r>
      <w:r w:rsidRPr="002F2338">
        <w:t>: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65B5A293" w14:textId="14D2504D"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042AC2E3" w14:textId="58ACB7A6"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77833E00" w14:textId="750E3FB5" w:rsidR="003C2EC3" w:rsidRDefault="003C2EC3" w:rsidP="00317BA9">
      <w:pPr>
        <w:pStyle w:val="SpecifierNote"/>
      </w:pPr>
      <w:r>
        <w:t>Copy "Solenoid-Actuator, Diaphragm Flushometer Valves" paragraph below and re-edit for each type of solenoid-actuator, diaphragm flushometer valve required.</w:t>
      </w:r>
    </w:p>
    <w:p w14:paraId="00EE8768" w14:textId="77777777" w:rsidR="003C2EC3" w:rsidRDefault="003C2EC3" w:rsidP="00317BA9">
      <w:pPr>
        <w:pStyle w:val="SpecifierNote"/>
      </w:pPr>
      <w:r>
        <w:t>Insert designation. Use these designations to identify each valve.</w:t>
      </w:r>
    </w:p>
    <w:p w14:paraId="59CD4891" w14:textId="77777777" w:rsidR="003C2EC3" w:rsidRDefault="003C2EC3">
      <w:pPr>
        <w:pStyle w:val="PR1"/>
      </w:pPr>
      <w:r>
        <w:t>Solenoid-Actuator, Diaphragm Flushometer Valves: &lt;</w:t>
      </w:r>
      <w:r>
        <w:rPr>
          <w:b/>
        </w:rPr>
        <w:t>Insert designation</w:t>
      </w:r>
      <w:r>
        <w:t>&gt;.</w:t>
      </w:r>
    </w:p>
    <w:bookmarkStart w:id="10" w:name="ptBookmark3716"/>
    <w:p w14:paraId="3365CDD3"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"http://www.specagent.com/Lookup?ulid=3716"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6395F336" w14:textId="77777777" w:rsidR="003C2EC3" w:rsidRPr="00317BA9" w:rsidRDefault="00710B6C" w:rsidP="00317BA9">
      <w:pPr>
        <w:pStyle w:val="PR3"/>
        <w:rPr>
          <w:color w:val="000000"/>
        </w:rPr>
      </w:pPr>
      <w:hyperlink r:id="rId39" w:history="1">
        <w:r w:rsidR="003C2EC3" w:rsidRPr="00317BA9">
          <w:t>I-Con Systems, Inc</w:t>
        </w:r>
      </w:hyperlink>
      <w:r w:rsidR="003C2EC3" w:rsidRPr="00317BA9">
        <w:rPr>
          <w:color w:val="000000"/>
        </w:rPr>
        <w:t>.</w:t>
      </w:r>
    </w:p>
    <w:p w14:paraId="0AA05D79" w14:textId="77777777" w:rsidR="003C2EC3" w:rsidRPr="00317BA9" w:rsidRDefault="00710B6C" w:rsidP="00317BA9">
      <w:pPr>
        <w:pStyle w:val="PR3"/>
        <w:spacing w:before="0"/>
        <w:rPr>
          <w:color w:val="000000"/>
        </w:rPr>
      </w:pPr>
      <w:hyperlink r:id="rId40" w:history="1">
        <w:r w:rsidR="003C2EC3" w:rsidRPr="00317BA9">
          <w:t>Sloan Valve Company</w:t>
        </w:r>
      </w:hyperlink>
      <w:r w:rsidR="003C2EC3" w:rsidRPr="00317BA9">
        <w:rPr>
          <w:color w:val="000000"/>
        </w:rPr>
        <w:t>.</w:t>
      </w:r>
    </w:p>
    <w:p w14:paraId="452EB24A" w14:textId="77777777" w:rsidR="003C2EC3" w:rsidRPr="003C2EC3" w:rsidRDefault="00710B6C" w:rsidP="003C2EC3">
      <w:pPr>
        <w:pStyle w:val="PR3"/>
        <w:spacing w:before="0" w:after="240"/>
        <w:rPr>
          <w:color w:val="000000"/>
          <w:u w:val="single"/>
        </w:rPr>
      </w:pPr>
      <w:hyperlink r:id="rId41" w:history="1">
        <w:r w:rsidR="003C2EC3" w:rsidRPr="00317BA9">
          <w:t>Zurn Industries, LLC</w:t>
        </w:r>
      </w:hyperlink>
      <w:r w:rsidR="003C2EC3" w:rsidRPr="00317BA9">
        <w:rPr>
          <w:color w:val="000000"/>
        </w:rPr>
        <w:t>.</w:t>
      </w:r>
    </w:p>
    <w:p w14:paraId="2B7A97BA" w14:textId="3EAEEBE1"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0"/>
    <w:p w14:paraId="4F591180" w14:textId="77777777" w:rsidR="003C2EC3" w:rsidRPr="002F2338" w:rsidRDefault="003C2EC3" w:rsidP="003C2EC3">
      <w:pPr>
        <w:pStyle w:val="PR2"/>
        <w:spacing w:before="0"/>
        <w:contextualSpacing w:val="0"/>
      </w:pPr>
      <w:r>
        <w:t>Standard: ASSE 1037/</w:t>
      </w:r>
      <w:r w:rsidRPr="002F2338">
        <w:t>ASME 112.1037/CSA B125.37.</w:t>
      </w:r>
    </w:p>
    <w:p w14:paraId="2701411B" w14:textId="124F7E46" w:rsidR="003C2EC3" w:rsidRPr="002F2338" w:rsidRDefault="003C2EC3" w:rsidP="003C2EC3">
      <w:pPr>
        <w:pStyle w:val="PR2"/>
        <w:spacing w:before="0"/>
        <w:contextualSpacing w:val="0"/>
      </w:pPr>
      <w:r w:rsidRPr="002F2338">
        <w:t xml:space="preserve">Minimum Pressure Rating: </w:t>
      </w:r>
      <w:r w:rsidRPr="00317BA9">
        <w:rPr>
          <w:rStyle w:val="IP"/>
          <w:color w:val="auto"/>
        </w:rPr>
        <w:t>125 psig</w:t>
      </w:r>
      <w:r w:rsidRPr="002F2338">
        <w:t>.</w:t>
      </w:r>
    </w:p>
    <w:p w14:paraId="762B67F8" w14:textId="77777777" w:rsidR="003C2EC3" w:rsidRDefault="003C2EC3" w:rsidP="003C2EC3">
      <w:pPr>
        <w:pStyle w:val="PR2"/>
        <w:spacing w:before="0"/>
        <w:contextualSpacing w:val="0"/>
      </w:pPr>
      <w:r>
        <w:t>Features: Include integral check stop and backflow-prevention device.</w:t>
      </w:r>
    </w:p>
    <w:p w14:paraId="7A409A03" w14:textId="77777777" w:rsidR="003C2EC3" w:rsidRDefault="003C2EC3" w:rsidP="003C2EC3">
      <w:pPr>
        <w:pStyle w:val="PR2"/>
        <w:spacing w:before="0"/>
        <w:contextualSpacing w:val="0"/>
      </w:pPr>
      <w:r>
        <w:t>Material: Brass body with corrosion-resistant components.</w:t>
      </w:r>
    </w:p>
    <w:p w14:paraId="1B616E49" w14:textId="77777777" w:rsidR="003C2EC3" w:rsidRDefault="003C2EC3" w:rsidP="003C2EC3">
      <w:pPr>
        <w:pStyle w:val="PR2"/>
        <w:spacing w:before="0"/>
        <w:contextualSpacing w:val="0"/>
      </w:pPr>
      <w:r>
        <w:t>Exposed Flushometer-Valve Finish: Chrome plated.</w:t>
      </w:r>
    </w:p>
    <w:p w14:paraId="03D0B07A" w14:textId="0EABF602" w:rsidR="003C2EC3" w:rsidRDefault="003C2EC3" w:rsidP="00317BA9">
      <w:pPr>
        <w:pStyle w:val="SpecifierNote"/>
      </w:pPr>
      <w:r>
        <w:t>Retain "Panel Finish" subparagraph below for concealed flushometer-valve components.</w:t>
      </w:r>
    </w:p>
    <w:p w14:paraId="780EF682" w14:textId="77777777" w:rsidR="003C2EC3" w:rsidRDefault="003C2EC3" w:rsidP="003C2EC3">
      <w:pPr>
        <w:pStyle w:val="PR2"/>
        <w:spacing w:before="0"/>
        <w:contextualSpacing w:val="0"/>
      </w:pPr>
      <w:r>
        <w:t>Panel Finish: Chrome plated or stainless steel.</w:t>
      </w:r>
    </w:p>
    <w:p w14:paraId="7113D049" w14:textId="77777777" w:rsidR="003C2EC3" w:rsidRDefault="003C2EC3" w:rsidP="003C2EC3">
      <w:pPr>
        <w:pStyle w:val="PR2"/>
        <w:spacing w:before="0"/>
        <w:contextualSpacing w:val="0"/>
      </w:pPr>
      <w:r>
        <w:t>Style: [</w:t>
      </w:r>
      <w:r>
        <w:rPr>
          <w:b/>
        </w:rPr>
        <w:t>Exposed</w:t>
      </w:r>
      <w:r>
        <w:t>] [</w:t>
      </w:r>
      <w:r>
        <w:rPr>
          <w:b/>
        </w:rPr>
        <w:t>Concealed</w:t>
      </w:r>
      <w:r>
        <w:t>].</w:t>
      </w:r>
    </w:p>
    <w:p w14:paraId="202A727D" w14:textId="77777777" w:rsidR="003C2EC3" w:rsidRDefault="003C2EC3" w:rsidP="003C2EC3">
      <w:pPr>
        <w:pStyle w:val="PR2"/>
        <w:spacing w:before="0"/>
        <w:contextualSpacing w:val="0"/>
      </w:pPr>
      <w:r>
        <w:t>Actuator: Solenoid complying with UL 1951; listed and labeled as defined in NFPA 70, by a qualified testing agency; and marked for intended location and application.</w:t>
      </w:r>
    </w:p>
    <w:p w14:paraId="1776E387" w14:textId="77777777" w:rsidR="003C2EC3" w:rsidRDefault="003C2EC3" w:rsidP="003C2EC3">
      <w:pPr>
        <w:pStyle w:val="PR2"/>
        <w:spacing w:before="0"/>
        <w:contextualSpacing w:val="0"/>
      </w:pPr>
      <w:r>
        <w:t>Trip Mechanism: [</w:t>
      </w:r>
      <w:r>
        <w:rPr>
          <w:b/>
        </w:rPr>
        <w:t>Battery-powered</w:t>
      </w:r>
      <w:r>
        <w:t>] [</w:t>
      </w:r>
      <w:r>
        <w:rPr>
          <w:b/>
        </w:rPr>
        <w:t>Hard-wired</w:t>
      </w:r>
      <w:r>
        <w:t>] electronic sensor complying with UL 1951; listed and labeled as defined in NFPA 70, by a qualified testing agency; and marked for intended location and application.</w:t>
      </w:r>
    </w:p>
    <w:p w14:paraId="47037BC6" w14:textId="63EDBA57" w:rsidR="003C2EC3" w:rsidRPr="002F2338" w:rsidRDefault="003C2EC3" w:rsidP="003C2EC3">
      <w:pPr>
        <w:pStyle w:val="PR2"/>
        <w:spacing w:before="0"/>
        <w:contextualSpacing w:val="0"/>
      </w:pPr>
      <w:r w:rsidRPr="002F2338">
        <w:t>Consumption: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6BB02A93" w14:textId="0C89018D"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605E4CD3" w14:textId="3815F340"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1CB62B92" w14:textId="3D21C2E1" w:rsidR="003C2EC3" w:rsidRDefault="003C2EC3" w:rsidP="00317BA9">
      <w:pPr>
        <w:pStyle w:val="SpecifierNote"/>
      </w:pPr>
      <w:r>
        <w:t>Copy "Motor-Actuator, Diaphragm Flushometer Valves" paragraph below and re-edit for each type of motor-actuator, diaphragm flushometer valve required.</w:t>
      </w:r>
    </w:p>
    <w:p w14:paraId="13B24F9E" w14:textId="77777777" w:rsidR="003C2EC3" w:rsidRDefault="003C2EC3" w:rsidP="00317BA9">
      <w:pPr>
        <w:pStyle w:val="SpecifierNote"/>
      </w:pPr>
      <w:r>
        <w:t>Insert designation. Use these designations to identify each valve.</w:t>
      </w:r>
    </w:p>
    <w:p w14:paraId="3AA51021" w14:textId="77777777" w:rsidR="003C2EC3" w:rsidRDefault="003C2EC3">
      <w:pPr>
        <w:pStyle w:val="PR1"/>
      </w:pPr>
      <w:r>
        <w:t>Motor-Actuator, Diaphragm Flushometer Valves: &lt;</w:t>
      </w:r>
      <w:r>
        <w:rPr>
          <w:b/>
        </w:rPr>
        <w:t>Insert designation</w:t>
      </w:r>
      <w:r>
        <w:t>&gt;.</w:t>
      </w:r>
    </w:p>
    <w:bookmarkStart w:id="11" w:name="ptBookmark13828"/>
    <w:p w14:paraId="69689083" w14:textId="77777777" w:rsidR="003C2EC3" w:rsidRPr="00317BA9" w:rsidRDefault="003C2EC3" w:rsidP="000D196B">
      <w:pPr>
        <w:pStyle w:val="PR2"/>
        <w:contextualSpacing w:val="0"/>
        <w:rPr>
          <w:color w:val="000000"/>
        </w:rPr>
      </w:pPr>
      <w:r w:rsidRPr="003D5209">
        <w:fldChar w:fldCharType="begin"/>
      </w:r>
      <w:r w:rsidRPr="003D5209">
        <w:instrText xml:space="preserve"> HYPERLINK "http://www.specagent.com/Lookup?ulid=13828" </w:instrText>
      </w:r>
      <w:r w:rsidRPr="003D5209">
        <w:fldChar w:fldCharType="separate"/>
      </w:r>
      <w:r w:rsidRPr="00317BA9">
        <w:t>Manufacturers:</w:t>
      </w:r>
      <w:r w:rsidRPr="003D5209">
        <w:fldChar w:fldCharType="end"/>
      </w:r>
      <w:r w:rsidRPr="00317BA9">
        <w:rPr>
          <w:color w:val="000000"/>
        </w:rPr>
        <w:t xml:space="preserve"> Subject to compliance with requirements, provide products by one of the following:</w:t>
      </w:r>
    </w:p>
    <w:p w14:paraId="6B7CD937" w14:textId="77777777" w:rsidR="003C2EC3" w:rsidRPr="00317BA9" w:rsidRDefault="00710B6C" w:rsidP="00317BA9">
      <w:pPr>
        <w:pStyle w:val="PR3"/>
        <w:rPr>
          <w:color w:val="000000"/>
        </w:rPr>
      </w:pPr>
      <w:hyperlink r:id="rId42" w:history="1">
        <w:r w:rsidR="003C2EC3" w:rsidRPr="00317BA9">
          <w:t>Advanced Modern Technologies Corporation - AMTC</w:t>
        </w:r>
      </w:hyperlink>
      <w:r w:rsidR="003C2EC3" w:rsidRPr="00317BA9">
        <w:rPr>
          <w:color w:val="000000"/>
        </w:rPr>
        <w:t>.</w:t>
      </w:r>
    </w:p>
    <w:p w14:paraId="2FA5F4D7" w14:textId="77777777" w:rsidR="003C2EC3" w:rsidRPr="003D5209" w:rsidRDefault="00710B6C" w:rsidP="003C2EC3">
      <w:pPr>
        <w:pStyle w:val="PR3"/>
        <w:spacing w:before="0" w:after="240"/>
        <w:rPr>
          <w:color w:val="000000"/>
          <w:u w:val="single"/>
        </w:rPr>
      </w:pPr>
      <w:hyperlink r:id="rId43" w:history="1">
        <w:r w:rsidR="003C2EC3" w:rsidRPr="00317BA9">
          <w:t>Zurn Industries, LLC</w:t>
        </w:r>
      </w:hyperlink>
      <w:r w:rsidR="003C2EC3" w:rsidRPr="00317BA9">
        <w:rPr>
          <w:color w:val="000000"/>
        </w:rPr>
        <w:t>.</w:t>
      </w:r>
    </w:p>
    <w:p w14:paraId="0CAE9847" w14:textId="533E0967" w:rsidR="003C2EC3" w:rsidRPr="00317BA9" w:rsidRDefault="003D5209" w:rsidP="00317BA9">
      <w:pPr>
        <w:pStyle w:val="PR3"/>
        <w:spacing w:before="0" w:after="240"/>
        <w:rPr>
          <w:color w:val="000000"/>
        </w:rPr>
      </w:pPr>
      <w:r w:rsidRPr="00317BA9">
        <w:rPr>
          <w:color w:val="000000"/>
        </w:rPr>
        <w:t>Approved equivalent</w:t>
      </w:r>
      <w:r w:rsidR="003C2EC3" w:rsidRPr="003D5209">
        <w:rPr>
          <w:color w:val="000000"/>
        </w:rPr>
        <w:t>.</w:t>
      </w:r>
    </w:p>
    <w:bookmarkEnd w:id="11"/>
    <w:p w14:paraId="2BF7452E" w14:textId="77777777" w:rsidR="003C2EC3" w:rsidRDefault="003C2EC3" w:rsidP="003C2EC3">
      <w:pPr>
        <w:pStyle w:val="PR2"/>
        <w:spacing w:before="0"/>
        <w:contextualSpacing w:val="0"/>
      </w:pPr>
      <w:r>
        <w:t>Standard: ASSE 1037/ASME 112.1037/CSA B125.37.</w:t>
      </w:r>
    </w:p>
    <w:p w14:paraId="4825C908" w14:textId="68EBE8D3" w:rsidR="003C2EC3" w:rsidRPr="002F2338" w:rsidRDefault="003C2EC3" w:rsidP="003C2EC3">
      <w:pPr>
        <w:pStyle w:val="PR2"/>
        <w:spacing w:before="0"/>
        <w:contextualSpacing w:val="0"/>
      </w:pPr>
      <w:r>
        <w:t xml:space="preserve">Minimum </w:t>
      </w:r>
      <w:r w:rsidRPr="002F2338">
        <w:t xml:space="preserve">Pressure Rating: </w:t>
      </w:r>
      <w:r w:rsidRPr="00317BA9">
        <w:rPr>
          <w:rStyle w:val="IP"/>
          <w:color w:val="auto"/>
        </w:rPr>
        <w:t>125 psig</w:t>
      </w:r>
      <w:r w:rsidRPr="002F2338">
        <w:t>.</w:t>
      </w:r>
    </w:p>
    <w:p w14:paraId="6C9E1125" w14:textId="77777777" w:rsidR="003C2EC3" w:rsidRDefault="003C2EC3" w:rsidP="003C2EC3">
      <w:pPr>
        <w:pStyle w:val="PR2"/>
        <w:spacing w:before="0"/>
        <w:contextualSpacing w:val="0"/>
      </w:pPr>
      <w:r w:rsidRPr="002F2338">
        <w:t>Features: Include integral</w:t>
      </w:r>
      <w:r>
        <w:t xml:space="preserve"> check stop and backflow-prevention device.</w:t>
      </w:r>
    </w:p>
    <w:p w14:paraId="07049F19" w14:textId="77777777" w:rsidR="003C2EC3" w:rsidRDefault="003C2EC3" w:rsidP="003C2EC3">
      <w:pPr>
        <w:pStyle w:val="PR2"/>
        <w:spacing w:before="0"/>
        <w:contextualSpacing w:val="0"/>
      </w:pPr>
      <w:r>
        <w:t>Material: Brass body with corrosion-resistant components.</w:t>
      </w:r>
    </w:p>
    <w:p w14:paraId="57582FDD" w14:textId="77777777" w:rsidR="003C2EC3" w:rsidRDefault="003C2EC3" w:rsidP="003C2EC3">
      <w:pPr>
        <w:pStyle w:val="PR2"/>
        <w:spacing w:before="0"/>
        <w:contextualSpacing w:val="0"/>
      </w:pPr>
      <w:r>
        <w:t>Exposed Flushometer-Valve Finish: Chrome plated.</w:t>
      </w:r>
    </w:p>
    <w:p w14:paraId="6D310A73" w14:textId="3D4FC8BC" w:rsidR="003C2EC3" w:rsidRDefault="003C2EC3" w:rsidP="00317BA9">
      <w:pPr>
        <w:pStyle w:val="SpecifierNote"/>
      </w:pPr>
      <w:r>
        <w:t>Retain "Panel Finish" subparagraph below for concealed flushometer-valve components.</w:t>
      </w:r>
    </w:p>
    <w:p w14:paraId="0D6ABD77" w14:textId="77777777" w:rsidR="003C2EC3" w:rsidRDefault="003C2EC3" w:rsidP="003C2EC3">
      <w:pPr>
        <w:pStyle w:val="PR2"/>
        <w:spacing w:before="0"/>
        <w:contextualSpacing w:val="0"/>
      </w:pPr>
      <w:r>
        <w:t>Panel Finish: Chrome plated or stainless steel.</w:t>
      </w:r>
    </w:p>
    <w:p w14:paraId="52F3300F" w14:textId="77777777" w:rsidR="003C2EC3" w:rsidRDefault="003C2EC3" w:rsidP="003C2EC3">
      <w:pPr>
        <w:pStyle w:val="PR2"/>
        <w:spacing w:before="0"/>
        <w:contextualSpacing w:val="0"/>
      </w:pPr>
      <w:r>
        <w:t>Style: [</w:t>
      </w:r>
      <w:r>
        <w:rPr>
          <w:b/>
        </w:rPr>
        <w:t>Exposed</w:t>
      </w:r>
      <w:r>
        <w:t>] [</w:t>
      </w:r>
      <w:r>
        <w:rPr>
          <w:b/>
        </w:rPr>
        <w:t>Concealed</w:t>
      </w:r>
      <w:r>
        <w:t>].</w:t>
      </w:r>
    </w:p>
    <w:p w14:paraId="56878145" w14:textId="77777777" w:rsidR="003C2EC3" w:rsidRDefault="003C2EC3" w:rsidP="003C2EC3">
      <w:pPr>
        <w:pStyle w:val="PR2"/>
        <w:spacing w:before="0"/>
        <w:contextualSpacing w:val="0"/>
      </w:pPr>
      <w:r>
        <w:t>Actuator: Geared-motor actuator complying with UL 1951; listed and labeled as defined in NFPA 70, by a qualified testing agency; and marked for intended location and application.</w:t>
      </w:r>
    </w:p>
    <w:p w14:paraId="27771B65" w14:textId="77777777" w:rsidR="003C2EC3" w:rsidRPr="002F2338" w:rsidRDefault="003C2EC3" w:rsidP="003C2EC3">
      <w:pPr>
        <w:pStyle w:val="PR2"/>
        <w:spacing w:before="0"/>
        <w:contextualSpacing w:val="0"/>
      </w:pPr>
      <w:r>
        <w:t>Trip Mechanism: [</w:t>
      </w:r>
      <w:r>
        <w:rPr>
          <w:b/>
        </w:rPr>
        <w:t>Battery-powered</w:t>
      </w:r>
      <w:r>
        <w:t>] [</w:t>
      </w:r>
      <w:r>
        <w:rPr>
          <w:b/>
        </w:rPr>
        <w:t>Hard-wired</w:t>
      </w:r>
      <w:r>
        <w:t xml:space="preserve">] electronic sensor complying with UL 1951; listed and labeled as defined in NFPA 70, by a qualified testing agency; and marked </w:t>
      </w:r>
      <w:r w:rsidRPr="002F2338">
        <w:t>for intended location and application.</w:t>
      </w:r>
    </w:p>
    <w:p w14:paraId="1F62B7AD" w14:textId="50D335C7" w:rsidR="003C2EC3" w:rsidRPr="002F2338" w:rsidRDefault="003C2EC3" w:rsidP="003C2EC3">
      <w:pPr>
        <w:pStyle w:val="PR2"/>
        <w:spacing w:before="0"/>
        <w:contextualSpacing w:val="0"/>
      </w:pPr>
      <w:r w:rsidRPr="002F2338">
        <w:t>Consumption: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292D345A" w14:textId="3CBFB228"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463E25A1" w14:textId="4163C58A"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59366F86" w14:textId="2B9E2749" w:rsidR="003C2EC3" w:rsidRDefault="003C2EC3" w:rsidP="00317BA9">
      <w:pPr>
        <w:pStyle w:val="SpecifierNote"/>
      </w:pPr>
      <w:r>
        <w:t>Copy "Hydraulic-Actuator, Push-Button, Diaphragm Flushometer Valves" paragraph below and re-edit for each type of hydraulic-actuator, push-button, diaphragm flushometer valve required.</w:t>
      </w:r>
    </w:p>
    <w:p w14:paraId="18613FF3" w14:textId="77777777" w:rsidR="003C2EC3" w:rsidRDefault="003C2EC3" w:rsidP="00317BA9">
      <w:pPr>
        <w:pStyle w:val="SpecifierNote"/>
      </w:pPr>
      <w:r>
        <w:t>Insert designation. Use these designations to identify each valve.</w:t>
      </w:r>
    </w:p>
    <w:p w14:paraId="65DEFFB4" w14:textId="77777777" w:rsidR="003C2EC3" w:rsidRDefault="003C2EC3">
      <w:pPr>
        <w:pStyle w:val="PR1"/>
      </w:pPr>
      <w:r>
        <w:t>Hydraulic-Actuator, Push-Button, Diaphragm Flushometer Valves: &lt;</w:t>
      </w:r>
      <w:r>
        <w:rPr>
          <w:b/>
        </w:rPr>
        <w:t>Insert designation</w:t>
      </w:r>
      <w:r>
        <w:t>&gt;.</w:t>
      </w:r>
    </w:p>
    <w:bookmarkStart w:id="12" w:name="ptBookmark3717"/>
    <w:p w14:paraId="37047F99" w14:textId="77777777" w:rsidR="003C2EC3" w:rsidRPr="00317BA9" w:rsidRDefault="003C2EC3" w:rsidP="000D196B">
      <w:pPr>
        <w:pStyle w:val="PR2"/>
        <w:contextualSpacing w:val="0"/>
        <w:rPr>
          <w:color w:val="000000"/>
        </w:rPr>
      </w:pPr>
      <w:r w:rsidRPr="003D5209">
        <w:fldChar w:fldCharType="begin"/>
      </w:r>
      <w:r w:rsidRPr="003D5209">
        <w:instrText xml:space="preserve"> HYPERLINK "http://www.specagent.com/Lookup?ulid=3717" </w:instrText>
      </w:r>
      <w:r w:rsidRPr="003D5209">
        <w:fldChar w:fldCharType="separate"/>
      </w:r>
      <w:r w:rsidRPr="00317BA9">
        <w:t>Manufacturers:</w:t>
      </w:r>
      <w:r w:rsidRPr="003D5209">
        <w:fldChar w:fldCharType="end"/>
      </w:r>
      <w:r w:rsidRPr="00317BA9">
        <w:rPr>
          <w:color w:val="000000"/>
        </w:rPr>
        <w:t xml:space="preserve"> Subject to compliance with requirements, provide products by one of the following:</w:t>
      </w:r>
    </w:p>
    <w:p w14:paraId="429FD6F1" w14:textId="77777777" w:rsidR="003C2EC3" w:rsidRPr="00317BA9" w:rsidRDefault="00710B6C" w:rsidP="00317BA9">
      <w:pPr>
        <w:pStyle w:val="PR3"/>
        <w:rPr>
          <w:color w:val="000000"/>
        </w:rPr>
      </w:pPr>
      <w:hyperlink r:id="rId44" w:history="1">
        <w:r w:rsidR="003C2EC3" w:rsidRPr="00317BA9">
          <w:t>Sloan Valve Company</w:t>
        </w:r>
      </w:hyperlink>
      <w:r w:rsidR="003C2EC3" w:rsidRPr="00317BA9">
        <w:rPr>
          <w:color w:val="000000"/>
        </w:rPr>
        <w:t>.</w:t>
      </w:r>
    </w:p>
    <w:p w14:paraId="0905A489" w14:textId="77777777" w:rsidR="003C2EC3" w:rsidRPr="003D5209" w:rsidRDefault="00710B6C" w:rsidP="003C2EC3">
      <w:pPr>
        <w:pStyle w:val="PR3"/>
        <w:spacing w:before="0" w:after="240"/>
        <w:rPr>
          <w:color w:val="000000"/>
          <w:u w:val="single"/>
        </w:rPr>
      </w:pPr>
      <w:hyperlink r:id="rId45" w:history="1">
        <w:r w:rsidR="003C2EC3" w:rsidRPr="00317BA9">
          <w:t>Zurn Industries, LLC</w:t>
        </w:r>
      </w:hyperlink>
      <w:r w:rsidR="003C2EC3" w:rsidRPr="00317BA9">
        <w:rPr>
          <w:color w:val="000000"/>
        </w:rPr>
        <w:t>.</w:t>
      </w:r>
    </w:p>
    <w:p w14:paraId="3885CC19" w14:textId="6D55E16D" w:rsidR="003C2EC3" w:rsidRPr="00317BA9" w:rsidRDefault="003D5209" w:rsidP="00317BA9">
      <w:pPr>
        <w:pStyle w:val="PR3"/>
        <w:spacing w:before="0" w:after="240"/>
        <w:rPr>
          <w:color w:val="000000"/>
        </w:rPr>
      </w:pPr>
      <w:r w:rsidRPr="00317BA9">
        <w:rPr>
          <w:color w:val="000000"/>
        </w:rPr>
        <w:t>Approved equivalent</w:t>
      </w:r>
      <w:r w:rsidR="003C2EC3" w:rsidRPr="003D5209">
        <w:rPr>
          <w:color w:val="000000"/>
        </w:rPr>
        <w:t>.</w:t>
      </w:r>
    </w:p>
    <w:bookmarkEnd w:id="12"/>
    <w:p w14:paraId="445968EE" w14:textId="77777777" w:rsidR="003C2EC3" w:rsidRDefault="003C2EC3" w:rsidP="003C2EC3">
      <w:pPr>
        <w:pStyle w:val="PR2"/>
        <w:spacing w:before="0"/>
        <w:contextualSpacing w:val="0"/>
      </w:pPr>
      <w:r>
        <w:t>Standard: ASSE 1037/ASME 112.1037/CSA B125.37.</w:t>
      </w:r>
    </w:p>
    <w:p w14:paraId="351B5764" w14:textId="0F99DACF" w:rsidR="003C2EC3" w:rsidRDefault="003C2EC3" w:rsidP="003C2EC3">
      <w:pPr>
        <w:pStyle w:val="PR2"/>
        <w:spacing w:before="0"/>
        <w:contextualSpacing w:val="0"/>
      </w:pPr>
      <w:r>
        <w:t xml:space="preserve">Minimum Pressure </w:t>
      </w:r>
      <w:r w:rsidRPr="002F2338">
        <w:t xml:space="preserve">Rating: </w:t>
      </w:r>
      <w:r w:rsidRPr="00317BA9">
        <w:rPr>
          <w:rStyle w:val="IP"/>
          <w:color w:val="auto"/>
        </w:rPr>
        <w:t>125 psig</w:t>
      </w:r>
      <w:r w:rsidRPr="002F2338">
        <w:t>.</w:t>
      </w:r>
    </w:p>
    <w:p w14:paraId="74F46480" w14:textId="77777777" w:rsidR="003C2EC3" w:rsidRDefault="003C2EC3" w:rsidP="003C2EC3">
      <w:pPr>
        <w:pStyle w:val="PR2"/>
        <w:spacing w:before="0"/>
        <w:contextualSpacing w:val="0"/>
      </w:pPr>
      <w:r>
        <w:t>Features: Include integral check stop and backflow-prevention device.</w:t>
      </w:r>
    </w:p>
    <w:p w14:paraId="5EC08626" w14:textId="77777777" w:rsidR="003C2EC3" w:rsidRDefault="003C2EC3" w:rsidP="003C2EC3">
      <w:pPr>
        <w:pStyle w:val="PR2"/>
        <w:spacing w:before="0"/>
        <w:contextualSpacing w:val="0"/>
      </w:pPr>
      <w:r>
        <w:t>Material: Brass body with corrosion-resistant components.</w:t>
      </w:r>
    </w:p>
    <w:p w14:paraId="1AE73F31" w14:textId="77777777" w:rsidR="003C2EC3" w:rsidRDefault="003C2EC3" w:rsidP="003C2EC3">
      <w:pPr>
        <w:pStyle w:val="PR2"/>
        <w:spacing w:before="0"/>
        <w:contextualSpacing w:val="0"/>
      </w:pPr>
      <w:r>
        <w:t>Exposed Flushometer-Valve Finish: Chrome plated.</w:t>
      </w:r>
    </w:p>
    <w:p w14:paraId="346FF70B" w14:textId="1C6BE5CF" w:rsidR="003C2EC3" w:rsidRDefault="003C2EC3" w:rsidP="00317BA9">
      <w:pPr>
        <w:pStyle w:val="SpecifierNote"/>
      </w:pPr>
      <w:r>
        <w:t>Retain "Panel Finish" subparagraph below for concealed flushometer-valve components.</w:t>
      </w:r>
    </w:p>
    <w:p w14:paraId="46653C55" w14:textId="77777777" w:rsidR="003C2EC3" w:rsidRDefault="003C2EC3" w:rsidP="003C2EC3">
      <w:pPr>
        <w:pStyle w:val="PR2"/>
        <w:spacing w:before="0"/>
        <w:contextualSpacing w:val="0"/>
      </w:pPr>
      <w:r>
        <w:t>Panel Finish: Chrome plated or stainless steel.</w:t>
      </w:r>
    </w:p>
    <w:p w14:paraId="34C872D4" w14:textId="77777777" w:rsidR="003C2EC3" w:rsidRPr="002F2338" w:rsidRDefault="003C2EC3" w:rsidP="003C2EC3">
      <w:pPr>
        <w:pStyle w:val="PR2"/>
        <w:spacing w:before="0"/>
        <w:contextualSpacing w:val="0"/>
      </w:pPr>
      <w:r>
        <w:t>Style: [</w:t>
      </w:r>
      <w:r w:rsidRPr="002F2338">
        <w:rPr>
          <w:b/>
        </w:rPr>
        <w:t>Exposed</w:t>
      </w:r>
      <w:r w:rsidRPr="002F2338">
        <w:t>] [</w:t>
      </w:r>
      <w:r w:rsidRPr="002F2338">
        <w:rPr>
          <w:b/>
        </w:rPr>
        <w:t>Concealed</w:t>
      </w:r>
      <w:r w:rsidRPr="002F2338">
        <w:t>].</w:t>
      </w:r>
    </w:p>
    <w:p w14:paraId="08EA02B7" w14:textId="4B03A4D0" w:rsidR="003C2EC3" w:rsidRPr="002F2338" w:rsidRDefault="003C2EC3" w:rsidP="003C2EC3">
      <w:pPr>
        <w:pStyle w:val="PR2"/>
        <w:spacing w:before="0"/>
        <w:contextualSpacing w:val="0"/>
      </w:pPr>
      <w:r w:rsidRPr="002F2338">
        <w:t>Consumption: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1476D5D7" w14:textId="7523D1F3"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2DF644CA" w14:textId="28A5B92D"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5BB9CF40" w14:textId="78BDC88A" w:rsidR="003C2EC3" w:rsidRDefault="003C2EC3" w:rsidP="00317BA9">
      <w:pPr>
        <w:pStyle w:val="SpecifierNote"/>
      </w:pPr>
      <w:r>
        <w:t>Copy "Lever-Handle, Piston Flushometer Valves" paragraph below and re-edit for each type of lever-handle, piston flushometer valve required.</w:t>
      </w:r>
    </w:p>
    <w:p w14:paraId="0250AA3D" w14:textId="77777777" w:rsidR="003C2EC3" w:rsidRDefault="003C2EC3" w:rsidP="00317BA9">
      <w:pPr>
        <w:pStyle w:val="SpecifierNote"/>
      </w:pPr>
      <w:r>
        <w:t>Insert designation. Use these designations to identify each valve.</w:t>
      </w:r>
    </w:p>
    <w:p w14:paraId="6B9F8D6C" w14:textId="77777777" w:rsidR="003C2EC3" w:rsidRDefault="003C2EC3">
      <w:pPr>
        <w:pStyle w:val="PR1"/>
      </w:pPr>
      <w:r>
        <w:t>Lever-Handle, Piston Flushometer Valves: &lt;</w:t>
      </w:r>
      <w:r>
        <w:rPr>
          <w:b/>
        </w:rPr>
        <w:t>Insert designation</w:t>
      </w:r>
      <w:r>
        <w:t>&gt;.</w:t>
      </w:r>
    </w:p>
    <w:bookmarkStart w:id="13" w:name="ptBookmark3718"/>
    <w:p w14:paraId="630148F8"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"http://www.specagent.com/Lookup?ulid=3718"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43592FAE" w14:textId="77777777" w:rsidR="003C2EC3" w:rsidRPr="00317BA9" w:rsidRDefault="00710B6C" w:rsidP="00317BA9">
      <w:pPr>
        <w:pStyle w:val="PR3"/>
        <w:rPr>
          <w:color w:val="000000"/>
        </w:rPr>
      </w:pPr>
      <w:hyperlink r:id="rId46" w:history="1">
        <w:r w:rsidR="003C2EC3" w:rsidRPr="00317BA9">
          <w:t>American Standard</w:t>
        </w:r>
      </w:hyperlink>
      <w:r w:rsidR="003C2EC3" w:rsidRPr="00317BA9">
        <w:rPr>
          <w:color w:val="000000"/>
        </w:rPr>
        <w:t>.</w:t>
      </w:r>
    </w:p>
    <w:p w14:paraId="4F86FB07" w14:textId="77777777" w:rsidR="003C2EC3" w:rsidRPr="00317BA9" w:rsidRDefault="00710B6C" w:rsidP="00317BA9">
      <w:pPr>
        <w:pStyle w:val="PR3"/>
        <w:spacing w:before="0"/>
        <w:rPr>
          <w:color w:val="000000"/>
        </w:rPr>
      </w:pPr>
      <w:hyperlink r:id="rId47" w:history="1">
        <w:r w:rsidR="003C2EC3" w:rsidRPr="00317BA9">
          <w:t>Kohler Co</w:t>
        </w:r>
      </w:hyperlink>
      <w:r w:rsidR="003C2EC3" w:rsidRPr="00317BA9">
        <w:rPr>
          <w:color w:val="000000"/>
        </w:rPr>
        <w:t>.</w:t>
      </w:r>
    </w:p>
    <w:p w14:paraId="08592D10" w14:textId="77777777" w:rsidR="003C2EC3" w:rsidRPr="00317BA9" w:rsidRDefault="00710B6C" w:rsidP="00317BA9">
      <w:pPr>
        <w:pStyle w:val="PR3"/>
        <w:spacing w:before="0"/>
        <w:rPr>
          <w:color w:val="000000"/>
        </w:rPr>
      </w:pPr>
      <w:hyperlink r:id="rId48" w:history="1">
        <w:r w:rsidR="003C2EC3" w:rsidRPr="00317BA9">
          <w:t>Sloan Valve Company</w:t>
        </w:r>
      </w:hyperlink>
      <w:r w:rsidR="003C2EC3" w:rsidRPr="00317BA9">
        <w:rPr>
          <w:color w:val="000000"/>
        </w:rPr>
        <w:t>.</w:t>
      </w:r>
    </w:p>
    <w:p w14:paraId="60227968" w14:textId="77777777" w:rsidR="003C2EC3" w:rsidRPr="003C2EC3" w:rsidRDefault="00710B6C" w:rsidP="003C2EC3">
      <w:pPr>
        <w:pStyle w:val="PR3"/>
        <w:spacing w:before="0" w:after="240"/>
        <w:rPr>
          <w:color w:val="000000"/>
          <w:u w:val="single"/>
        </w:rPr>
      </w:pPr>
      <w:hyperlink r:id="rId49" w:history="1">
        <w:r w:rsidR="003C2EC3" w:rsidRPr="00317BA9">
          <w:t>Zurn Industries, LLC</w:t>
        </w:r>
      </w:hyperlink>
      <w:r w:rsidR="003C2EC3" w:rsidRPr="00317BA9">
        <w:rPr>
          <w:color w:val="000000"/>
        </w:rPr>
        <w:t>.</w:t>
      </w:r>
    </w:p>
    <w:p w14:paraId="25986645" w14:textId="15197258"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3"/>
    <w:p w14:paraId="04730A50" w14:textId="77777777" w:rsidR="003C2EC3" w:rsidRDefault="003C2EC3" w:rsidP="003C2EC3">
      <w:pPr>
        <w:pStyle w:val="PR2"/>
        <w:spacing w:before="0"/>
        <w:contextualSpacing w:val="0"/>
      </w:pPr>
      <w:r>
        <w:t>Standard: ASSE 1037/ASME 112.1037/CSA B125.37.</w:t>
      </w:r>
    </w:p>
    <w:p w14:paraId="4C5F4F2B" w14:textId="37FC885C" w:rsidR="003C2EC3" w:rsidRDefault="003C2EC3" w:rsidP="003C2EC3">
      <w:pPr>
        <w:pStyle w:val="PR2"/>
        <w:spacing w:before="0"/>
        <w:contextualSpacing w:val="0"/>
      </w:pPr>
      <w:r>
        <w:t xml:space="preserve">Minimum Pressure </w:t>
      </w:r>
      <w:r w:rsidRPr="002F2338">
        <w:t xml:space="preserve">Rating: </w:t>
      </w:r>
      <w:r w:rsidRPr="00317BA9">
        <w:rPr>
          <w:rStyle w:val="IP"/>
          <w:color w:val="auto"/>
        </w:rPr>
        <w:t>125 psig</w:t>
      </w:r>
      <w:r w:rsidRPr="002F2338">
        <w:t>.</w:t>
      </w:r>
    </w:p>
    <w:p w14:paraId="7F6CEF9F" w14:textId="77777777" w:rsidR="003C2EC3" w:rsidRDefault="003C2EC3" w:rsidP="003C2EC3">
      <w:pPr>
        <w:pStyle w:val="PR2"/>
        <w:spacing w:before="0"/>
        <w:contextualSpacing w:val="0"/>
      </w:pPr>
      <w:r>
        <w:t>Features: Include integral check stop and backflow-prevention device.</w:t>
      </w:r>
    </w:p>
    <w:p w14:paraId="1131A026" w14:textId="77777777" w:rsidR="003C2EC3" w:rsidRDefault="003C2EC3" w:rsidP="003C2EC3">
      <w:pPr>
        <w:pStyle w:val="PR2"/>
        <w:spacing w:before="0"/>
        <w:contextualSpacing w:val="0"/>
      </w:pPr>
      <w:r>
        <w:t>Material: Brass body with corrosion-resistant components.</w:t>
      </w:r>
    </w:p>
    <w:p w14:paraId="37D98F2C" w14:textId="77777777" w:rsidR="003C2EC3" w:rsidRDefault="003C2EC3" w:rsidP="003C2EC3">
      <w:pPr>
        <w:pStyle w:val="PR2"/>
        <w:spacing w:before="0"/>
        <w:contextualSpacing w:val="0"/>
      </w:pPr>
      <w:r>
        <w:t>Exposed Flushometer-Valve Finish: Chrome plated.</w:t>
      </w:r>
    </w:p>
    <w:p w14:paraId="30565BC2" w14:textId="6E07F11C" w:rsidR="003C2EC3" w:rsidRDefault="003C2EC3" w:rsidP="00317BA9">
      <w:pPr>
        <w:pStyle w:val="SpecifierNote"/>
      </w:pPr>
      <w:r>
        <w:t>Retain "Panel Finish" subparagraph below for concealed flushometer-valve components.</w:t>
      </w:r>
    </w:p>
    <w:p w14:paraId="7C0AF3F8" w14:textId="77777777" w:rsidR="003C2EC3" w:rsidRDefault="003C2EC3" w:rsidP="003C2EC3">
      <w:pPr>
        <w:pStyle w:val="PR2"/>
        <w:spacing w:before="0"/>
        <w:contextualSpacing w:val="0"/>
      </w:pPr>
      <w:r>
        <w:t>Panel Finish: Chrome plated or stainless steel.</w:t>
      </w:r>
    </w:p>
    <w:p w14:paraId="4B3E70C5" w14:textId="77777777" w:rsidR="003C2EC3" w:rsidRPr="002F2338" w:rsidRDefault="003C2EC3" w:rsidP="003C2EC3">
      <w:pPr>
        <w:pStyle w:val="PR2"/>
        <w:spacing w:before="0"/>
        <w:contextualSpacing w:val="0"/>
      </w:pPr>
      <w:r>
        <w:t>Style: [</w:t>
      </w:r>
      <w:r>
        <w:rPr>
          <w:b/>
        </w:rPr>
        <w:t>Exposed</w:t>
      </w:r>
      <w:r w:rsidRPr="002F2338">
        <w:t>] [</w:t>
      </w:r>
      <w:r w:rsidRPr="002F2338">
        <w:rPr>
          <w:b/>
        </w:rPr>
        <w:t>Concealed</w:t>
      </w:r>
      <w:r w:rsidRPr="002F2338">
        <w:t>].</w:t>
      </w:r>
    </w:p>
    <w:p w14:paraId="35792330" w14:textId="0A747FB7" w:rsidR="003C2EC3" w:rsidRPr="002F2338" w:rsidRDefault="003C2EC3" w:rsidP="003C2EC3">
      <w:pPr>
        <w:pStyle w:val="PR2"/>
        <w:spacing w:before="0"/>
        <w:contextualSpacing w:val="0"/>
      </w:pPr>
      <w:r w:rsidRPr="002F2338">
        <w:t>Consumption: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0347B851" w14:textId="684E4382"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7176A0AA" w14:textId="6CE87340"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6EFE7E29" w14:textId="2C9A4BA6" w:rsidR="003C2EC3" w:rsidRDefault="003C2EC3" w:rsidP="00317BA9">
      <w:pPr>
        <w:pStyle w:val="SpecifierNote"/>
      </w:pPr>
      <w:r>
        <w:t>Copy "Hard-Wired, Solenoid-Actuator, Piston Flushometer Valves" paragraph below and re-edit for each type of hard-wired, solenoid-actuator, piston flushometer valve required.</w:t>
      </w:r>
    </w:p>
    <w:p w14:paraId="343AEB19" w14:textId="77777777" w:rsidR="003C2EC3" w:rsidRDefault="003C2EC3" w:rsidP="00317BA9">
      <w:pPr>
        <w:pStyle w:val="SpecifierNote"/>
      </w:pPr>
      <w:r>
        <w:t>Insert designation. Use these designations to identify each valve.</w:t>
      </w:r>
    </w:p>
    <w:p w14:paraId="5359EFD4" w14:textId="77777777" w:rsidR="003C2EC3" w:rsidRDefault="003C2EC3">
      <w:pPr>
        <w:pStyle w:val="PR1"/>
      </w:pPr>
      <w:r>
        <w:t>Hard-Wired, Solenoid-Actuator, Piston Flushometer Valves: &lt;</w:t>
      </w:r>
      <w:r>
        <w:rPr>
          <w:b/>
        </w:rPr>
        <w:t>Insert designation</w:t>
      </w:r>
      <w:r>
        <w:t>&gt;.</w:t>
      </w:r>
    </w:p>
    <w:bookmarkStart w:id="14" w:name="ptBookmark3719"/>
    <w:p w14:paraId="3C527860"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"http://www.specagent.com/Lookup?ulid=3719"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42E0C4FB" w14:textId="77777777" w:rsidR="003C2EC3" w:rsidRPr="00317BA9" w:rsidRDefault="00710B6C" w:rsidP="00317BA9">
      <w:pPr>
        <w:pStyle w:val="PR3"/>
        <w:rPr>
          <w:color w:val="000000"/>
        </w:rPr>
      </w:pPr>
      <w:hyperlink r:id="rId50" w:history="1">
        <w:r w:rsidR="003C2EC3" w:rsidRPr="00317BA9">
          <w:t>Sloan Valve Company</w:t>
        </w:r>
      </w:hyperlink>
      <w:r w:rsidR="003C2EC3" w:rsidRPr="00317BA9">
        <w:rPr>
          <w:color w:val="000000"/>
        </w:rPr>
        <w:t>.</w:t>
      </w:r>
    </w:p>
    <w:p w14:paraId="43F19D50" w14:textId="77777777" w:rsidR="003C2EC3" w:rsidRPr="00317BA9" w:rsidRDefault="00710B6C" w:rsidP="00317BA9">
      <w:pPr>
        <w:pStyle w:val="PR3"/>
        <w:spacing w:before="0"/>
        <w:rPr>
          <w:color w:val="000000"/>
        </w:rPr>
      </w:pPr>
      <w:hyperlink r:id="rId51" w:history="1">
        <w:r w:rsidR="003C2EC3" w:rsidRPr="00317BA9">
          <w:t>TOTO USA, INC</w:t>
        </w:r>
      </w:hyperlink>
      <w:r w:rsidR="003C2EC3" w:rsidRPr="00317BA9">
        <w:rPr>
          <w:color w:val="000000"/>
        </w:rPr>
        <w:t>.</w:t>
      </w:r>
    </w:p>
    <w:p w14:paraId="272CCE85" w14:textId="77777777" w:rsidR="003C2EC3" w:rsidRPr="003C2EC3" w:rsidRDefault="00710B6C" w:rsidP="003C2EC3">
      <w:pPr>
        <w:pStyle w:val="PR3"/>
        <w:spacing w:before="0" w:after="240"/>
        <w:rPr>
          <w:color w:val="000000"/>
          <w:u w:val="single"/>
        </w:rPr>
      </w:pPr>
      <w:hyperlink r:id="rId52" w:history="1">
        <w:r w:rsidR="003C2EC3" w:rsidRPr="00317BA9">
          <w:t>Zurn Industries, LLC</w:t>
        </w:r>
      </w:hyperlink>
      <w:r w:rsidR="003C2EC3" w:rsidRPr="00317BA9">
        <w:rPr>
          <w:color w:val="000000"/>
        </w:rPr>
        <w:t>.</w:t>
      </w:r>
    </w:p>
    <w:p w14:paraId="7CFB9097" w14:textId="3654DA46"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4"/>
    <w:p w14:paraId="0B366426" w14:textId="77777777" w:rsidR="003C2EC3" w:rsidRDefault="003C2EC3" w:rsidP="003C2EC3">
      <w:pPr>
        <w:pStyle w:val="PR2"/>
        <w:spacing w:before="0"/>
        <w:contextualSpacing w:val="0"/>
      </w:pPr>
      <w:r>
        <w:t>Standard: ASSE 1037/ASME 112.1037/CSA B125.37.</w:t>
      </w:r>
    </w:p>
    <w:p w14:paraId="40ACBD8D" w14:textId="3039DCC0" w:rsidR="003C2EC3" w:rsidRDefault="003C2EC3" w:rsidP="003C2EC3">
      <w:pPr>
        <w:pStyle w:val="PR2"/>
        <w:spacing w:before="0"/>
        <w:contextualSpacing w:val="0"/>
      </w:pPr>
      <w:r>
        <w:t xml:space="preserve">Minimum Pressure </w:t>
      </w:r>
      <w:r w:rsidRPr="002F2338">
        <w:t xml:space="preserve">Rating: </w:t>
      </w:r>
      <w:r w:rsidRPr="00317BA9">
        <w:rPr>
          <w:rStyle w:val="IP"/>
          <w:color w:val="auto"/>
        </w:rPr>
        <w:t>125 psig</w:t>
      </w:r>
      <w:r w:rsidRPr="002F2338">
        <w:t>.</w:t>
      </w:r>
    </w:p>
    <w:p w14:paraId="3DF0A975" w14:textId="77777777" w:rsidR="003C2EC3" w:rsidRDefault="003C2EC3" w:rsidP="003C2EC3">
      <w:pPr>
        <w:pStyle w:val="PR2"/>
        <w:spacing w:before="0"/>
        <w:contextualSpacing w:val="0"/>
      </w:pPr>
      <w:r>
        <w:t>Features: Include integral check stop and backflow-prevention device.</w:t>
      </w:r>
    </w:p>
    <w:p w14:paraId="54A1C22C" w14:textId="77777777" w:rsidR="003C2EC3" w:rsidRDefault="003C2EC3" w:rsidP="003C2EC3">
      <w:pPr>
        <w:pStyle w:val="PR2"/>
        <w:spacing w:before="0"/>
        <w:contextualSpacing w:val="0"/>
      </w:pPr>
      <w:r>
        <w:t>Material: Brass body with corrosion-resistant components.</w:t>
      </w:r>
    </w:p>
    <w:p w14:paraId="5CA2F590" w14:textId="77777777" w:rsidR="003C2EC3" w:rsidRDefault="003C2EC3" w:rsidP="003C2EC3">
      <w:pPr>
        <w:pStyle w:val="PR2"/>
        <w:spacing w:before="0"/>
        <w:contextualSpacing w:val="0"/>
      </w:pPr>
      <w:r>
        <w:t>Exposed Flushometer-Valve Finish: Chrome plated.</w:t>
      </w:r>
    </w:p>
    <w:p w14:paraId="72B37E82" w14:textId="36D684B2" w:rsidR="003C2EC3" w:rsidRDefault="003C2EC3" w:rsidP="00317BA9">
      <w:pPr>
        <w:pStyle w:val="SpecifierNote"/>
      </w:pPr>
      <w:r>
        <w:t>Retain "Panel Finish" subparagraph below for concealed flushometer-valve components.</w:t>
      </w:r>
    </w:p>
    <w:p w14:paraId="6B094253" w14:textId="77777777" w:rsidR="003C2EC3" w:rsidRDefault="003C2EC3" w:rsidP="003C2EC3">
      <w:pPr>
        <w:pStyle w:val="PR2"/>
        <w:spacing w:before="0"/>
        <w:contextualSpacing w:val="0"/>
      </w:pPr>
      <w:r>
        <w:t>Panel Finish: Chrome plated or stainless steel.</w:t>
      </w:r>
    </w:p>
    <w:p w14:paraId="5D426928" w14:textId="77777777" w:rsidR="003C2EC3" w:rsidRDefault="003C2EC3" w:rsidP="003C2EC3">
      <w:pPr>
        <w:pStyle w:val="PR2"/>
        <w:spacing w:before="0"/>
        <w:contextualSpacing w:val="0"/>
      </w:pPr>
      <w:r>
        <w:t>Style: [</w:t>
      </w:r>
      <w:r>
        <w:rPr>
          <w:b/>
        </w:rPr>
        <w:t>Exposed</w:t>
      </w:r>
      <w:r>
        <w:t>] [</w:t>
      </w:r>
      <w:r>
        <w:rPr>
          <w:b/>
        </w:rPr>
        <w:t>Concealed</w:t>
      </w:r>
      <w:r>
        <w:t>].</w:t>
      </w:r>
    </w:p>
    <w:p w14:paraId="57C8F8E0" w14:textId="77777777" w:rsidR="003C2EC3" w:rsidRDefault="003C2EC3" w:rsidP="003C2EC3">
      <w:pPr>
        <w:pStyle w:val="PR2"/>
        <w:spacing w:before="0"/>
        <w:contextualSpacing w:val="0"/>
      </w:pPr>
      <w:r>
        <w:t>Actuator: Solenoid complying with UL 1951; listed and labeled as defined in NFPA 70, by a qualified testing agency; and marked for intended location and application.</w:t>
      </w:r>
    </w:p>
    <w:p w14:paraId="54007EF1" w14:textId="77777777" w:rsidR="003C2EC3" w:rsidRPr="002F2338" w:rsidRDefault="003C2EC3" w:rsidP="003C2EC3">
      <w:pPr>
        <w:pStyle w:val="PR2"/>
        <w:spacing w:before="0"/>
        <w:contextualSpacing w:val="0"/>
      </w:pPr>
      <w:r>
        <w:t xml:space="preserve">Trip Mechanism: Hard-wired electronic sensor complying with UL 1951; listed and labeled as defined in NFPA 70, by a qualified testing agency; and marked for intended location and </w:t>
      </w:r>
      <w:r w:rsidRPr="002F2338">
        <w:t>application.</w:t>
      </w:r>
    </w:p>
    <w:p w14:paraId="3212CE06" w14:textId="40B1937E" w:rsidR="003C2EC3" w:rsidRPr="002F2338" w:rsidRDefault="003C2EC3" w:rsidP="003C2EC3">
      <w:pPr>
        <w:pStyle w:val="PR2"/>
        <w:spacing w:before="0"/>
        <w:contextualSpacing w:val="0"/>
      </w:pPr>
      <w:r w:rsidRPr="002F2338">
        <w:t>Consumption: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16769A4B" w14:textId="3C38A007"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5F09E81D" w14:textId="76322BA6"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1A1A9B92" w14:textId="7DC17EC1" w:rsidR="003C2EC3" w:rsidRDefault="003C2EC3" w:rsidP="00317BA9">
      <w:pPr>
        <w:pStyle w:val="SpecifierNote"/>
      </w:pPr>
      <w:r>
        <w:t>Copy "Battery-Powered, Solenoid-Actuator, Piston Flushometer Valves" paragraph below and re-edit for each type of battery-powered, solenoid-actuator, piston flushometer valve required.</w:t>
      </w:r>
    </w:p>
    <w:p w14:paraId="09CEED42" w14:textId="77777777" w:rsidR="003C2EC3" w:rsidRDefault="003C2EC3" w:rsidP="00317BA9">
      <w:pPr>
        <w:pStyle w:val="SpecifierNote"/>
      </w:pPr>
      <w:r>
        <w:t>Insert designation. Use these designations to identify each valve.</w:t>
      </w:r>
    </w:p>
    <w:p w14:paraId="6270BFD0" w14:textId="77777777" w:rsidR="003C2EC3" w:rsidRDefault="003C2EC3">
      <w:pPr>
        <w:pStyle w:val="PR1"/>
      </w:pPr>
      <w:r>
        <w:t>Battery-Powered, Solenoid-Actuator, Piston Flushometer Valves: &lt;</w:t>
      </w:r>
      <w:r>
        <w:rPr>
          <w:b/>
        </w:rPr>
        <w:t>Insert designation</w:t>
      </w:r>
      <w:r>
        <w:t>&gt;.</w:t>
      </w:r>
    </w:p>
    <w:bookmarkStart w:id="15" w:name="ptBookmark3720"/>
    <w:p w14:paraId="1A7B694E"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"http://www.specagent.com/Lookup?ulid=3720"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0B83878B" w14:textId="77777777" w:rsidR="003C2EC3" w:rsidRPr="00317BA9" w:rsidRDefault="00710B6C" w:rsidP="00317BA9">
      <w:pPr>
        <w:pStyle w:val="PR3"/>
        <w:rPr>
          <w:color w:val="000000"/>
        </w:rPr>
      </w:pPr>
      <w:hyperlink r:id="rId53" w:history="1">
        <w:r w:rsidR="003C2EC3" w:rsidRPr="00317BA9">
          <w:t>American Standard</w:t>
        </w:r>
      </w:hyperlink>
      <w:r w:rsidR="003C2EC3" w:rsidRPr="00317BA9">
        <w:rPr>
          <w:color w:val="000000"/>
        </w:rPr>
        <w:t>.</w:t>
      </w:r>
    </w:p>
    <w:p w14:paraId="4FF3876F" w14:textId="77777777" w:rsidR="003C2EC3" w:rsidRPr="00317BA9" w:rsidRDefault="00710B6C" w:rsidP="00317BA9">
      <w:pPr>
        <w:pStyle w:val="PR3"/>
        <w:spacing w:before="0"/>
        <w:rPr>
          <w:color w:val="000000"/>
        </w:rPr>
      </w:pPr>
      <w:hyperlink r:id="rId54" w:history="1">
        <w:r w:rsidR="003C2EC3" w:rsidRPr="00317BA9">
          <w:t>Kohler Co</w:t>
        </w:r>
      </w:hyperlink>
      <w:r w:rsidR="003C2EC3" w:rsidRPr="00317BA9">
        <w:rPr>
          <w:color w:val="000000"/>
        </w:rPr>
        <w:t>.</w:t>
      </w:r>
    </w:p>
    <w:p w14:paraId="4C9F800B" w14:textId="77777777" w:rsidR="003C2EC3" w:rsidRPr="00317BA9" w:rsidRDefault="00710B6C" w:rsidP="00317BA9">
      <w:pPr>
        <w:pStyle w:val="PR3"/>
        <w:spacing w:before="0"/>
        <w:rPr>
          <w:color w:val="000000"/>
        </w:rPr>
      </w:pPr>
      <w:hyperlink r:id="rId55" w:history="1">
        <w:r w:rsidR="003C2EC3" w:rsidRPr="00317BA9">
          <w:t>TOTO USA, INC</w:t>
        </w:r>
      </w:hyperlink>
      <w:r w:rsidR="003C2EC3" w:rsidRPr="00317BA9">
        <w:rPr>
          <w:color w:val="000000"/>
        </w:rPr>
        <w:t>.</w:t>
      </w:r>
    </w:p>
    <w:p w14:paraId="1E001438" w14:textId="77777777" w:rsidR="003C2EC3" w:rsidRPr="002F2338" w:rsidRDefault="00710B6C" w:rsidP="003C2EC3">
      <w:pPr>
        <w:pStyle w:val="PR3"/>
        <w:spacing w:before="0" w:after="240"/>
        <w:rPr>
          <w:color w:val="000000"/>
        </w:rPr>
      </w:pPr>
      <w:hyperlink r:id="rId56" w:history="1">
        <w:r w:rsidR="003C2EC3" w:rsidRPr="00317BA9">
          <w:t>Zurn Industries, LLC</w:t>
        </w:r>
      </w:hyperlink>
      <w:r w:rsidR="003C2EC3" w:rsidRPr="00317BA9">
        <w:rPr>
          <w:color w:val="000000"/>
        </w:rPr>
        <w:t>.</w:t>
      </w:r>
    </w:p>
    <w:p w14:paraId="0414633E" w14:textId="0328B145"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5"/>
    <w:p w14:paraId="5283A1EE" w14:textId="77777777" w:rsidR="003C2EC3" w:rsidRPr="002F2338" w:rsidRDefault="003C2EC3" w:rsidP="003C2EC3">
      <w:pPr>
        <w:pStyle w:val="PR2"/>
        <w:spacing w:before="0"/>
        <w:contextualSpacing w:val="0"/>
      </w:pPr>
      <w:r>
        <w:t>Standard: ASSE </w:t>
      </w:r>
      <w:r w:rsidRPr="002F2338">
        <w:t>1037/ASME 112.1037/CSA B125.37.</w:t>
      </w:r>
    </w:p>
    <w:p w14:paraId="1EE81AC7" w14:textId="48DF7B4F" w:rsidR="003C2EC3" w:rsidRPr="002F2338" w:rsidRDefault="003C2EC3" w:rsidP="003C2EC3">
      <w:pPr>
        <w:pStyle w:val="PR2"/>
        <w:spacing w:before="0"/>
        <w:contextualSpacing w:val="0"/>
      </w:pPr>
      <w:r w:rsidRPr="002F2338">
        <w:t xml:space="preserve">Minimum Pressure Rating: </w:t>
      </w:r>
      <w:r w:rsidRPr="00317BA9">
        <w:rPr>
          <w:rStyle w:val="IP"/>
          <w:color w:val="auto"/>
        </w:rPr>
        <w:t>125 psig</w:t>
      </w:r>
      <w:r w:rsidRPr="002F2338">
        <w:t>.</w:t>
      </w:r>
    </w:p>
    <w:p w14:paraId="49580CAC" w14:textId="77777777" w:rsidR="003C2EC3" w:rsidRDefault="003C2EC3" w:rsidP="003C2EC3">
      <w:pPr>
        <w:pStyle w:val="PR2"/>
        <w:spacing w:before="0"/>
        <w:contextualSpacing w:val="0"/>
      </w:pPr>
      <w:r>
        <w:t>Features: Include integral check stop and backflow-prevention device.</w:t>
      </w:r>
    </w:p>
    <w:p w14:paraId="51EB0E28" w14:textId="77777777" w:rsidR="003C2EC3" w:rsidRDefault="003C2EC3" w:rsidP="003C2EC3">
      <w:pPr>
        <w:pStyle w:val="PR2"/>
        <w:spacing w:before="0"/>
        <w:contextualSpacing w:val="0"/>
      </w:pPr>
      <w:r>
        <w:t>Material: Brass body with corrosion-resistant components.</w:t>
      </w:r>
    </w:p>
    <w:p w14:paraId="418AEF0B" w14:textId="77777777" w:rsidR="003C2EC3" w:rsidRDefault="003C2EC3" w:rsidP="003C2EC3">
      <w:pPr>
        <w:pStyle w:val="PR2"/>
        <w:spacing w:before="0"/>
        <w:contextualSpacing w:val="0"/>
      </w:pPr>
      <w:r>
        <w:t>Exposed Flushometer-Valve Finish: Chrome plated.</w:t>
      </w:r>
    </w:p>
    <w:p w14:paraId="0A016306" w14:textId="408A70D9" w:rsidR="003C2EC3" w:rsidRDefault="003C2EC3" w:rsidP="00317BA9">
      <w:pPr>
        <w:pStyle w:val="SpecifierNote"/>
      </w:pPr>
      <w:r>
        <w:t>Retain "Panel Finish" subparagraph below for concealed flushometer-valve components.</w:t>
      </w:r>
    </w:p>
    <w:p w14:paraId="7240917A" w14:textId="77777777" w:rsidR="003C2EC3" w:rsidRDefault="003C2EC3" w:rsidP="003C2EC3">
      <w:pPr>
        <w:pStyle w:val="PR2"/>
        <w:spacing w:before="0"/>
        <w:contextualSpacing w:val="0"/>
      </w:pPr>
      <w:r>
        <w:t>Panel Finish: Chrome plated or stainless steel.</w:t>
      </w:r>
    </w:p>
    <w:p w14:paraId="3219ED48" w14:textId="77777777" w:rsidR="003C2EC3" w:rsidRDefault="003C2EC3" w:rsidP="003C2EC3">
      <w:pPr>
        <w:pStyle w:val="PR2"/>
        <w:spacing w:before="0"/>
        <w:contextualSpacing w:val="0"/>
      </w:pPr>
      <w:r>
        <w:t>Style: [</w:t>
      </w:r>
      <w:r>
        <w:rPr>
          <w:b/>
        </w:rPr>
        <w:t>Exposed</w:t>
      </w:r>
      <w:r>
        <w:t>] [</w:t>
      </w:r>
      <w:r>
        <w:rPr>
          <w:b/>
        </w:rPr>
        <w:t>Concealed</w:t>
      </w:r>
      <w:r>
        <w:t>].</w:t>
      </w:r>
    </w:p>
    <w:p w14:paraId="27B0B5A7" w14:textId="77777777" w:rsidR="003C2EC3" w:rsidRDefault="003C2EC3" w:rsidP="003C2EC3">
      <w:pPr>
        <w:pStyle w:val="PR2"/>
        <w:spacing w:before="0"/>
        <w:contextualSpacing w:val="0"/>
      </w:pPr>
      <w:r>
        <w:t>Actuator: Solenoid complying with UL 1951; listed and labeled as defined in NFPA 70, by a qualified testing agency; and marked for intended location and application.</w:t>
      </w:r>
    </w:p>
    <w:p w14:paraId="4135A0FC" w14:textId="77777777" w:rsidR="003C2EC3" w:rsidRPr="002F2338" w:rsidRDefault="003C2EC3" w:rsidP="003C2EC3">
      <w:pPr>
        <w:pStyle w:val="PR2"/>
        <w:spacing w:before="0"/>
        <w:contextualSpacing w:val="0"/>
      </w:pPr>
      <w:r>
        <w:t xml:space="preserve">Trip Mechanism: Battery-powered electronic sensor complying with UL 1951; listed and labeled as defined in NFPA 70, by a qualified testing agency; and marked for intended location </w:t>
      </w:r>
      <w:r w:rsidRPr="002F2338">
        <w:t>and application.</w:t>
      </w:r>
    </w:p>
    <w:p w14:paraId="416DAACE" w14:textId="2681FEF8" w:rsidR="003C2EC3" w:rsidRPr="002F2338" w:rsidRDefault="003C2EC3" w:rsidP="003C2EC3">
      <w:pPr>
        <w:pStyle w:val="PR2"/>
        <w:spacing w:before="0"/>
        <w:contextualSpacing w:val="0"/>
      </w:pPr>
      <w:r w:rsidRPr="002F2338">
        <w:t>Consumption: [</w:t>
      </w:r>
      <w:r w:rsidRPr="00317BA9">
        <w:rPr>
          <w:rStyle w:val="IP"/>
          <w:b/>
          <w:color w:val="auto"/>
        </w:rPr>
        <w:t>0.5 gal.</w:t>
      </w:r>
      <w:r w:rsidRPr="002F2338">
        <w:t>] [</w:t>
      </w:r>
      <w:r w:rsidRPr="00317BA9">
        <w:rPr>
          <w:rStyle w:val="IP"/>
          <w:b/>
          <w:color w:val="auto"/>
        </w:rPr>
        <w:t>1.0 gal.</w:t>
      </w:r>
      <w:r w:rsidRPr="002F2338">
        <w:t>] &lt;</w:t>
      </w:r>
      <w:r w:rsidRPr="002F2338">
        <w:rPr>
          <w:b/>
        </w:rPr>
        <w:t>Insert value</w:t>
      </w:r>
      <w:r w:rsidRPr="002F2338">
        <w:t>&gt; per flush.</w:t>
      </w:r>
    </w:p>
    <w:p w14:paraId="273E70B6" w14:textId="1F1F2A9A" w:rsidR="003C2EC3" w:rsidRPr="002F2338" w:rsidRDefault="003C2EC3" w:rsidP="003C2EC3">
      <w:pPr>
        <w:pStyle w:val="PR2"/>
        <w:spacing w:before="0"/>
        <w:contextualSpacing w:val="0"/>
      </w:pPr>
      <w:r w:rsidRPr="002F2338">
        <w:t>Minimum Inlet: [</w:t>
      </w:r>
      <w:r w:rsidRPr="00317BA9">
        <w:rPr>
          <w:rStyle w:val="IP"/>
          <w:b/>
          <w:color w:val="auto"/>
        </w:rPr>
        <w:t>NPS 3/4</w:t>
      </w:r>
      <w:r w:rsidRPr="002F2338">
        <w:t>] [</w:t>
      </w:r>
      <w:r w:rsidRPr="00317BA9">
        <w:rPr>
          <w:rStyle w:val="IP"/>
          <w:b/>
          <w:color w:val="auto"/>
        </w:rPr>
        <w:t>NPS 1</w:t>
      </w:r>
      <w:r w:rsidRPr="002F2338">
        <w:t>].</w:t>
      </w:r>
    </w:p>
    <w:p w14:paraId="2176C1B9" w14:textId="1161E068" w:rsidR="003C2EC3" w:rsidRPr="002F2338" w:rsidRDefault="003C2EC3" w:rsidP="003C2EC3">
      <w:pPr>
        <w:pStyle w:val="PR2"/>
        <w:spacing w:before="0"/>
        <w:contextualSpacing w:val="0"/>
      </w:pPr>
      <w:r w:rsidRPr="002F2338">
        <w:t>Minimum Outlet: [</w:t>
      </w:r>
      <w:r w:rsidRPr="00317BA9">
        <w:rPr>
          <w:rStyle w:val="IP"/>
          <w:b/>
          <w:color w:val="auto"/>
        </w:rPr>
        <w:t>NPS 3/4</w:t>
      </w:r>
      <w:r w:rsidRPr="002F2338">
        <w:t>] [</w:t>
      </w:r>
      <w:r w:rsidRPr="00317BA9">
        <w:rPr>
          <w:rStyle w:val="IP"/>
          <w:b/>
          <w:color w:val="auto"/>
        </w:rPr>
        <w:t>NPS 1-1/4</w:t>
      </w:r>
      <w:r w:rsidRPr="002F2338">
        <w:t>].</w:t>
      </w:r>
    </w:p>
    <w:p w14:paraId="63F2943F" w14:textId="77777777" w:rsidR="003C2EC3" w:rsidRDefault="003C2EC3">
      <w:pPr>
        <w:pStyle w:val="ART"/>
      </w:pPr>
      <w:r>
        <w:t>SUPPORTS</w:t>
      </w:r>
    </w:p>
    <w:p w14:paraId="6C2E1E02" w14:textId="77777777" w:rsidR="003C2EC3" w:rsidRDefault="003C2EC3">
      <w:pPr>
        <w:pStyle w:val="PR1"/>
      </w:pPr>
      <w:r>
        <w:t>Type I Urinal Carrier:</w:t>
      </w:r>
    </w:p>
    <w:bookmarkStart w:id="16" w:name="ptBookmark12547"/>
    <w:p w14:paraId="40422CDC"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"http://www.specagent.com/Lookup?ulid=12547"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45BFD0C2" w14:textId="77777777" w:rsidR="003C2EC3" w:rsidRPr="00317BA9" w:rsidRDefault="00710B6C" w:rsidP="00317BA9">
      <w:pPr>
        <w:pStyle w:val="PR3"/>
        <w:rPr>
          <w:color w:val="000000"/>
        </w:rPr>
      </w:pPr>
      <w:hyperlink r:id="rId57" w:history="1">
        <w:r w:rsidR="003C2EC3" w:rsidRPr="00317BA9">
          <w:t>Josam Company</w:t>
        </w:r>
      </w:hyperlink>
      <w:r w:rsidR="003C2EC3" w:rsidRPr="00317BA9">
        <w:rPr>
          <w:color w:val="000000"/>
        </w:rPr>
        <w:t>.</w:t>
      </w:r>
    </w:p>
    <w:p w14:paraId="6AB87E56" w14:textId="77777777" w:rsidR="003C2EC3" w:rsidRPr="00317BA9" w:rsidRDefault="00710B6C" w:rsidP="00317BA9">
      <w:pPr>
        <w:pStyle w:val="PR3"/>
        <w:spacing w:before="0"/>
        <w:rPr>
          <w:color w:val="000000"/>
        </w:rPr>
      </w:pPr>
      <w:hyperlink r:id="rId58" w:history="1">
        <w:r w:rsidR="003C2EC3" w:rsidRPr="00317BA9">
          <w:t>WATTS</w:t>
        </w:r>
      </w:hyperlink>
      <w:r w:rsidR="003C2EC3" w:rsidRPr="00317BA9">
        <w:rPr>
          <w:color w:val="000000"/>
        </w:rPr>
        <w:t>.</w:t>
      </w:r>
    </w:p>
    <w:p w14:paraId="42D39D9B" w14:textId="77777777" w:rsidR="003C2EC3" w:rsidRPr="003C2EC3" w:rsidRDefault="00710B6C" w:rsidP="003C2EC3">
      <w:pPr>
        <w:pStyle w:val="PR3"/>
        <w:spacing w:before="0" w:after="240"/>
        <w:rPr>
          <w:color w:val="000000"/>
          <w:u w:val="single"/>
        </w:rPr>
      </w:pPr>
      <w:hyperlink r:id="rId59" w:history="1">
        <w:r w:rsidR="003C2EC3" w:rsidRPr="00317BA9">
          <w:t>Zurn Industries, LLC</w:t>
        </w:r>
      </w:hyperlink>
      <w:r w:rsidR="003C2EC3" w:rsidRPr="00317BA9">
        <w:rPr>
          <w:color w:val="000000"/>
        </w:rPr>
        <w:t>.</w:t>
      </w:r>
    </w:p>
    <w:p w14:paraId="4B522085" w14:textId="72EAA2F6"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6"/>
    <w:p w14:paraId="788D1AC9" w14:textId="0508345F" w:rsidR="003C2EC3" w:rsidRDefault="003C2EC3" w:rsidP="003C2EC3">
      <w:pPr>
        <w:pStyle w:val="PR2"/>
        <w:spacing w:before="0"/>
        <w:contextualSpacing w:val="0"/>
      </w:pPr>
      <w:r>
        <w:t>Standard: ASME A112.6.1.</w:t>
      </w:r>
    </w:p>
    <w:p w14:paraId="58499677" w14:textId="77777777" w:rsidR="003C2EC3" w:rsidRDefault="003C2EC3">
      <w:pPr>
        <w:pStyle w:val="PR1"/>
      </w:pPr>
      <w:r>
        <w:t>Type II Urinal Carrier:</w:t>
      </w:r>
    </w:p>
    <w:bookmarkStart w:id="17" w:name="ptBookmark12548"/>
    <w:p w14:paraId="1A1E4067"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"http://www.specagent.com/Lookup?ulid=12548"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15997BD9" w14:textId="77777777" w:rsidR="003C2EC3" w:rsidRPr="00317BA9" w:rsidRDefault="00710B6C" w:rsidP="00317BA9">
      <w:pPr>
        <w:pStyle w:val="PR3"/>
        <w:rPr>
          <w:color w:val="000000"/>
        </w:rPr>
      </w:pPr>
      <w:hyperlink r:id="rId60" w:history="1">
        <w:r w:rsidR="003C2EC3" w:rsidRPr="00317BA9">
          <w:t>Josam Company</w:t>
        </w:r>
      </w:hyperlink>
      <w:r w:rsidR="003C2EC3" w:rsidRPr="00317BA9">
        <w:rPr>
          <w:color w:val="000000"/>
        </w:rPr>
        <w:t>.</w:t>
      </w:r>
    </w:p>
    <w:p w14:paraId="3C30F1CC" w14:textId="77777777" w:rsidR="003C2EC3" w:rsidRPr="00317BA9" w:rsidRDefault="00710B6C" w:rsidP="00317BA9">
      <w:pPr>
        <w:pStyle w:val="PR3"/>
        <w:spacing w:before="0"/>
        <w:rPr>
          <w:color w:val="000000"/>
        </w:rPr>
      </w:pPr>
      <w:hyperlink r:id="rId61" w:history="1">
        <w:r w:rsidR="003C2EC3" w:rsidRPr="00317BA9">
          <w:t>WATTS</w:t>
        </w:r>
      </w:hyperlink>
      <w:r w:rsidR="003C2EC3" w:rsidRPr="00317BA9">
        <w:rPr>
          <w:color w:val="000000"/>
        </w:rPr>
        <w:t>.</w:t>
      </w:r>
    </w:p>
    <w:p w14:paraId="3CB90144" w14:textId="77777777" w:rsidR="003C2EC3" w:rsidRPr="003C2EC3" w:rsidRDefault="00710B6C" w:rsidP="003C2EC3">
      <w:pPr>
        <w:pStyle w:val="PR3"/>
        <w:spacing w:before="0" w:after="240"/>
        <w:rPr>
          <w:color w:val="000000"/>
          <w:u w:val="single"/>
        </w:rPr>
      </w:pPr>
      <w:hyperlink r:id="rId62" w:history="1">
        <w:r w:rsidR="003C2EC3" w:rsidRPr="00317BA9">
          <w:t>Zurn Industries, LLC</w:t>
        </w:r>
      </w:hyperlink>
      <w:r w:rsidR="003C2EC3" w:rsidRPr="00317BA9">
        <w:rPr>
          <w:color w:val="000000"/>
        </w:rPr>
        <w:t>.</w:t>
      </w:r>
    </w:p>
    <w:p w14:paraId="20726599" w14:textId="26CDCB73"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7"/>
    <w:p w14:paraId="0AA7B6DB" w14:textId="6129432E" w:rsidR="003C2EC3" w:rsidRDefault="003C2EC3" w:rsidP="003C2EC3">
      <w:pPr>
        <w:pStyle w:val="PR2"/>
        <w:spacing w:before="0"/>
        <w:contextualSpacing w:val="0"/>
      </w:pPr>
      <w:r>
        <w:t>Standard: ASME A112.6.1.</w:t>
      </w:r>
    </w:p>
    <w:p w14:paraId="5F1EB40B" w14:textId="77777777" w:rsidR="003C2EC3" w:rsidRDefault="003C2EC3">
      <w:pPr>
        <w:pStyle w:val="PR1"/>
      </w:pPr>
      <w:r>
        <w:t>Type I Sink Carrier:</w:t>
      </w:r>
    </w:p>
    <w:bookmarkStart w:id="18" w:name="ptBookmark12549"/>
    <w:p w14:paraId="37EDE496" w14:textId="77777777" w:rsidR="003C2EC3" w:rsidRPr="00317BA9" w:rsidRDefault="003C2EC3" w:rsidP="000D196B">
      <w:pPr>
        <w:pStyle w:val="PR2"/>
        <w:contextualSpacing w:val="0"/>
        <w:rPr>
          <w:color w:val="000000"/>
        </w:rPr>
      </w:pPr>
      <w:r w:rsidRPr="006074DE">
        <w:fldChar w:fldCharType="begin"/>
      </w:r>
      <w:r w:rsidRPr="006074DE">
        <w:instrText xml:space="preserve"> HYPERLINK "http://www.specagent.com/Lookup?ulid=12549" </w:instrText>
      </w:r>
      <w:r w:rsidRPr="006074DE">
        <w:fldChar w:fldCharType="separate"/>
      </w:r>
      <w:r w:rsidRPr="00317BA9">
        <w:t>Manufacturers:</w:t>
      </w:r>
      <w:r w:rsidRPr="006074DE">
        <w:fldChar w:fldCharType="end"/>
      </w:r>
      <w:r w:rsidRPr="00317BA9">
        <w:rPr>
          <w:color w:val="000000"/>
        </w:rPr>
        <w:t xml:space="preserve"> Subject to compliance with requirements, provide products by one of the following:</w:t>
      </w:r>
    </w:p>
    <w:p w14:paraId="3C67191F" w14:textId="77777777" w:rsidR="003C2EC3" w:rsidRPr="00317BA9" w:rsidRDefault="00710B6C" w:rsidP="00317BA9">
      <w:pPr>
        <w:pStyle w:val="PR3"/>
        <w:rPr>
          <w:color w:val="000000"/>
        </w:rPr>
      </w:pPr>
      <w:hyperlink r:id="rId63" w:history="1">
        <w:r w:rsidR="003C2EC3" w:rsidRPr="00317BA9">
          <w:t>Josam Company</w:t>
        </w:r>
      </w:hyperlink>
      <w:r w:rsidR="003C2EC3" w:rsidRPr="00317BA9">
        <w:rPr>
          <w:color w:val="000000"/>
        </w:rPr>
        <w:t>.</w:t>
      </w:r>
    </w:p>
    <w:p w14:paraId="5A3B90CD" w14:textId="77777777" w:rsidR="003C2EC3" w:rsidRPr="00317BA9" w:rsidRDefault="00710B6C" w:rsidP="00317BA9">
      <w:pPr>
        <w:pStyle w:val="PR3"/>
        <w:spacing w:before="0"/>
        <w:rPr>
          <w:color w:val="000000"/>
        </w:rPr>
      </w:pPr>
      <w:hyperlink r:id="rId64" w:history="1">
        <w:r w:rsidR="003C2EC3" w:rsidRPr="00317BA9">
          <w:t>WATTS</w:t>
        </w:r>
      </w:hyperlink>
      <w:r w:rsidR="003C2EC3" w:rsidRPr="00317BA9">
        <w:rPr>
          <w:color w:val="000000"/>
        </w:rPr>
        <w:t>.</w:t>
      </w:r>
    </w:p>
    <w:p w14:paraId="3A2F00CF" w14:textId="77777777" w:rsidR="003C2EC3" w:rsidRPr="003C2EC3" w:rsidRDefault="00710B6C" w:rsidP="003C2EC3">
      <w:pPr>
        <w:pStyle w:val="PR3"/>
        <w:spacing w:before="0" w:after="240"/>
        <w:rPr>
          <w:color w:val="000000"/>
          <w:u w:val="single"/>
        </w:rPr>
      </w:pPr>
      <w:hyperlink r:id="rId65" w:history="1">
        <w:r w:rsidR="003C2EC3" w:rsidRPr="00317BA9">
          <w:t>Zurn Industries, LLC</w:t>
        </w:r>
      </w:hyperlink>
      <w:r w:rsidR="003C2EC3" w:rsidRPr="00317BA9">
        <w:rPr>
          <w:color w:val="000000"/>
        </w:rPr>
        <w:t>.</w:t>
      </w:r>
    </w:p>
    <w:p w14:paraId="383ED419" w14:textId="070336E6" w:rsidR="003C2EC3" w:rsidRPr="00317BA9" w:rsidRDefault="003D5209" w:rsidP="00317BA9">
      <w:pPr>
        <w:pStyle w:val="PR3"/>
        <w:spacing w:before="0" w:after="240"/>
        <w:rPr>
          <w:color w:val="000000"/>
        </w:rPr>
      </w:pPr>
      <w:r>
        <w:rPr>
          <w:color w:val="000000"/>
        </w:rPr>
        <w:t>Approved equivalent</w:t>
      </w:r>
      <w:r w:rsidR="003C2EC3">
        <w:rPr>
          <w:color w:val="000000"/>
        </w:rPr>
        <w:t>.</w:t>
      </w:r>
    </w:p>
    <w:bookmarkEnd w:id="18"/>
    <w:p w14:paraId="2029A9B1" w14:textId="4D3B0104" w:rsidR="003C2EC3" w:rsidRDefault="003C2EC3" w:rsidP="003C2EC3">
      <w:pPr>
        <w:pStyle w:val="PR2"/>
        <w:spacing w:before="0"/>
        <w:contextualSpacing w:val="0"/>
      </w:pPr>
      <w:r>
        <w:t>Standard: ASME A112.6.1.</w:t>
      </w:r>
    </w:p>
    <w:p w14:paraId="795FA930" w14:textId="77777777" w:rsidR="003C2EC3" w:rsidRDefault="003C2EC3">
      <w:pPr>
        <w:pStyle w:val="PRT"/>
      </w:pPr>
      <w:r>
        <w:t>EXECUTION</w:t>
      </w:r>
    </w:p>
    <w:p w14:paraId="65EA97FD" w14:textId="77777777" w:rsidR="003C2EC3" w:rsidRDefault="003C2EC3">
      <w:pPr>
        <w:pStyle w:val="ART"/>
      </w:pPr>
      <w:r>
        <w:t>EXAMINATION</w:t>
      </w:r>
    </w:p>
    <w:p w14:paraId="73D5A0FF" w14:textId="77777777" w:rsidR="003C2EC3" w:rsidRDefault="003C2EC3">
      <w:pPr>
        <w:pStyle w:val="PR1"/>
      </w:pPr>
      <w:r>
        <w:t>Examine roughing-in of water supply and sanitary drainage and vent piping systems to verify actual locations of piping connections before urinal installation.</w:t>
      </w:r>
    </w:p>
    <w:p w14:paraId="658E398A" w14:textId="77777777" w:rsidR="003C2EC3" w:rsidRDefault="003C2EC3">
      <w:pPr>
        <w:pStyle w:val="PR1"/>
      </w:pPr>
      <w:r>
        <w:t>Examine walls and floors for suitable conditions where urinals will be installed.</w:t>
      </w:r>
    </w:p>
    <w:p w14:paraId="1C425A59" w14:textId="77777777" w:rsidR="003C2EC3" w:rsidRDefault="003C2EC3">
      <w:pPr>
        <w:pStyle w:val="PR1"/>
      </w:pPr>
      <w:r>
        <w:t>Proceed with installation only after unsatisfactory conditions have been corrected.</w:t>
      </w:r>
    </w:p>
    <w:p w14:paraId="3890BB6F" w14:textId="77777777" w:rsidR="003C2EC3" w:rsidRDefault="003C2EC3">
      <w:pPr>
        <w:pStyle w:val="ART"/>
      </w:pPr>
      <w:r>
        <w:t>INSTALLATION</w:t>
      </w:r>
    </w:p>
    <w:p w14:paraId="23736685" w14:textId="77777777" w:rsidR="003C2EC3" w:rsidRDefault="003C2EC3">
      <w:pPr>
        <w:pStyle w:val="PR1"/>
      </w:pPr>
      <w:r>
        <w:t>Urinal Installation:</w:t>
      </w:r>
    </w:p>
    <w:p w14:paraId="1D30C3F3" w14:textId="77777777" w:rsidR="003C2EC3" w:rsidRDefault="003C2EC3">
      <w:pPr>
        <w:pStyle w:val="PR2"/>
        <w:contextualSpacing w:val="0"/>
      </w:pPr>
      <w:r>
        <w:t>Install urinals level and plumb according to rough-in drawings.</w:t>
      </w:r>
    </w:p>
    <w:p w14:paraId="72DA0DA0" w14:textId="77777777" w:rsidR="003C2EC3" w:rsidRDefault="003C2EC3" w:rsidP="003C2EC3">
      <w:pPr>
        <w:pStyle w:val="PR2"/>
        <w:spacing w:before="0"/>
        <w:contextualSpacing w:val="0"/>
      </w:pPr>
      <w:r>
        <w:t>Install wall-hung, back-outlet urinals onto waste fitting seals and attached to supports.</w:t>
      </w:r>
    </w:p>
    <w:p w14:paraId="3249B6DA" w14:textId="77777777" w:rsidR="003C2EC3" w:rsidRDefault="003C2EC3" w:rsidP="003C2EC3">
      <w:pPr>
        <w:pStyle w:val="PR2"/>
        <w:spacing w:before="0"/>
        <w:contextualSpacing w:val="0"/>
      </w:pPr>
      <w:r>
        <w:t>Install wall-hung, bottom-outlet urinals with tubular waste piping attached to supports.</w:t>
      </w:r>
    </w:p>
    <w:p w14:paraId="50F88942" w14:textId="77777777" w:rsidR="003C2EC3" w:rsidRDefault="003C2EC3" w:rsidP="00317BA9">
      <w:pPr>
        <w:pStyle w:val="SpecifierNote"/>
      </w:pPr>
      <w:r>
        <w:t>Indicate on Drawings those urinals that are required to be accessible.</w:t>
      </w:r>
    </w:p>
    <w:p w14:paraId="69B68E6D" w14:textId="6BA2C1E7" w:rsidR="003C2EC3" w:rsidRDefault="003C2EC3" w:rsidP="003C2EC3">
      <w:pPr>
        <w:pStyle w:val="PR2"/>
        <w:spacing w:before="0"/>
        <w:contextualSpacing w:val="0"/>
      </w:pPr>
      <w:r>
        <w:t>Install accessible, wall-mounted urinals at mounting height for the handicapped/elderly, according to UNIFORM CODE A117.1.</w:t>
      </w:r>
    </w:p>
    <w:p w14:paraId="1B82E98E" w14:textId="77777777" w:rsidR="003C2EC3" w:rsidRDefault="003C2EC3" w:rsidP="003C2EC3">
      <w:pPr>
        <w:pStyle w:val="PR2"/>
        <w:spacing w:before="0"/>
        <w:contextualSpacing w:val="0"/>
      </w:pPr>
      <w:r>
        <w:t>Install trap-seal liquid in waterless urinals.</w:t>
      </w:r>
    </w:p>
    <w:p w14:paraId="0846AD07" w14:textId="77777777" w:rsidR="003C2EC3" w:rsidRDefault="003C2EC3">
      <w:pPr>
        <w:pStyle w:val="PR1"/>
      </w:pPr>
      <w:r>
        <w:t>Support Installation:</w:t>
      </w:r>
    </w:p>
    <w:p w14:paraId="1A68A11D" w14:textId="77777777" w:rsidR="003C2EC3" w:rsidRDefault="003C2EC3">
      <w:pPr>
        <w:pStyle w:val="PR2"/>
        <w:contextualSpacing w:val="0"/>
      </w:pPr>
      <w:r>
        <w:t>Install supports, affixed to building substrate, for wall-hung urinals.</w:t>
      </w:r>
    </w:p>
    <w:p w14:paraId="3AF99886" w14:textId="77777777" w:rsidR="003C2EC3" w:rsidRDefault="003C2EC3" w:rsidP="003C2EC3">
      <w:pPr>
        <w:pStyle w:val="PR2"/>
        <w:spacing w:before="0"/>
        <w:contextualSpacing w:val="0"/>
      </w:pPr>
      <w:r>
        <w:t>Use off-floor carriers with waste fitting and seal for back-outlet urinals.</w:t>
      </w:r>
    </w:p>
    <w:p w14:paraId="145D0EFF" w14:textId="77777777" w:rsidR="003C2EC3" w:rsidRDefault="003C2EC3" w:rsidP="003C2EC3">
      <w:pPr>
        <w:pStyle w:val="PR2"/>
        <w:spacing w:before="0"/>
        <w:contextualSpacing w:val="0"/>
      </w:pPr>
      <w:r>
        <w:t>Use carriers without waste fitting for urinals with tubular waste piping.</w:t>
      </w:r>
    </w:p>
    <w:p w14:paraId="5114F699" w14:textId="77777777" w:rsidR="003C2EC3" w:rsidRDefault="003C2EC3" w:rsidP="003C2EC3">
      <w:pPr>
        <w:pStyle w:val="PR2"/>
        <w:spacing w:before="0"/>
        <w:contextualSpacing w:val="0"/>
      </w:pPr>
      <w:r>
        <w:t>Use chair-type carrier supports with rectangular steel uprights for accessible urinals.</w:t>
      </w:r>
    </w:p>
    <w:p w14:paraId="2C451AA2" w14:textId="77777777" w:rsidR="003C2EC3" w:rsidRDefault="003C2EC3">
      <w:pPr>
        <w:pStyle w:val="PR1"/>
      </w:pPr>
      <w:r>
        <w:t>Flushometer-Valve Installation:</w:t>
      </w:r>
    </w:p>
    <w:p w14:paraId="721B8487" w14:textId="77777777" w:rsidR="003C2EC3" w:rsidRDefault="003C2EC3">
      <w:pPr>
        <w:pStyle w:val="PR2"/>
        <w:contextualSpacing w:val="0"/>
      </w:pPr>
      <w:r>
        <w:t>Install flushometer-valve water-supply fitting on each supply to each urinal.</w:t>
      </w:r>
    </w:p>
    <w:p w14:paraId="24B81A6B" w14:textId="77777777" w:rsidR="003C2EC3" w:rsidRDefault="003C2EC3" w:rsidP="003C2EC3">
      <w:pPr>
        <w:pStyle w:val="PR2"/>
        <w:spacing w:before="0"/>
        <w:contextualSpacing w:val="0"/>
      </w:pPr>
      <w:r>
        <w:t>Attach supply piping to supports or substrate within pipe spaces behind fixtures.</w:t>
      </w:r>
    </w:p>
    <w:p w14:paraId="45DA3996" w14:textId="77777777" w:rsidR="003C2EC3" w:rsidRDefault="003C2EC3" w:rsidP="003C2EC3">
      <w:pPr>
        <w:pStyle w:val="PR2"/>
        <w:spacing w:before="0"/>
        <w:contextualSpacing w:val="0"/>
      </w:pPr>
      <w:r>
        <w:t>Install lever-handle flushometer valves for accessible urinals with handle mounted on open side of compartment.</w:t>
      </w:r>
    </w:p>
    <w:p w14:paraId="5FE00A9A" w14:textId="77777777" w:rsidR="003C2EC3" w:rsidRDefault="003C2EC3" w:rsidP="003C2EC3">
      <w:pPr>
        <w:pStyle w:val="PR2"/>
        <w:spacing w:before="0"/>
        <w:contextualSpacing w:val="0"/>
      </w:pPr>
      <w:r>
        <w:t>Install fresh batteries in battery-powered, electronic-sensor mechanisms.</w:t>
      </w:r>
    </w:p>
    <w:p w14:paraId="3103B15A" w14:textId="77777777" w:rsidR="003C2EC3" w:rsidRDefault="003C2EC3">
      <w:pPr>
        <w:pStyle w:val="PR1"/>
      </w:pPr>
      <w:r>
        <w:t>Wall Flange and Escutcheon Installation:</w:t>
      </w:r>
    </w:p>
    <w:p w14:paraId="75B7A9C0" w14:textId="77777777" w:rsidR="003C2EC3" w:rsidRDefault="003C2EC3">
      <w:pPr>
        <w:pStyle w:val="PR2"/>
        <w:contextualSpacing w:val="0"/>
      </w:pPr>
      <w:r>
        <w:t>Install wall flanges or escutcheons at piping wall penetrations in exposed, finished locations.</w:t>
      </w:r>
    </w:p>
    <w:p w14:paraId="21F825B6" w14:textId="77777777" w:rsidR="003C2EC3" w:rsidRDefault="003C2EC3" w:rsidP="003C2EC3">
      <w:pPr>
        <w:pStyle w:val="PR2"/>
        <w:spacing w:before="0"/>
        <w:contextualSpacing w:val="0"/>
      </w:pPr>
      <w:r>
        <w:t>Install deep-pattern escutcheons if required to conceal protruding fittings.</w:t>
      </w:r>
    </w:p>
    <w:p w14:paraId="47CB6D71" w14:textId="77777777" w:rsidR="003C2EC3" w:rsidRDefault="003C2EC3" w:rsidP="003C2EC3">
      <w:pPr>
        <w:pStyle w:val="PR2"/>
        <w:spacing w:before="0"/>
        <w:contextualSpacing w:val="0"/>
      </w:pPr>
      <w:r>
        <w:t>Comply with escutcheon requirements specified in Section 220518 "Escutcheons for Plumbing Piping."</w:t>
      </w:r>
    </w:p>
    <w:p w14:paraId="623255F9" w14:textId="5DF5B7BF" w:rsidR="003C2EC3" w:rsidRDefault="003C2EC3" w:rsidP="00317BA9">
      <w:pPr>
        <w:pStyle w:val="SpecifierNote"/>
      </w:pPr>
      <w:r>
        <w:t>Retain "Joint Sealing" paragraph below if sealants are not specified in Section 079200 "Joint Sealants."</w:t>
      </w:r>
    </w:p>
    <w:p w14:paraId="40192E10" w14:textId="77777777" w:rsidR="003C2EC3" w:rsidRDefault="003C2EC3">
      <w:pPr>
        <w:pStyle w:val="PR1"/>
      </w:pPr>
      <w:r>
        <w:t>Joint Sealing:</w:t>
      </w:r>
    </w:p>
    <w:p w14:paraId="2108F847" w14:textId="77777777" w:rsidR="003C2EC3" w:rsidRDefault="003C2EC3">
      <w:pPr>
        <w:pStyle w:val="PR2"/>
        <w:contextualSpacing w:val="0"/>
      </w:pPr>
      <w:r>
        <w:t>Seal joints between urinals and walls and floors using sanitary-type, one-part, mildew-resistant silicone sealant.</w:t>
      </w:r>
    </w:p>
    <w:p w14:paraId="702974D0" w14:textId="77777777" w:rsidR="003C2EC3" w:rsidRDefault="003C2EC3" w:rsidP="003C2EC3">
      <w:pPr>
        <w:pStyle w:val="PR2"/>
        <w:spacing w:before="0"/>
        <w:contextualSpacing w:val="0"/>
      </w:pPr>
      <w:r>
        <w:t>Match sealant color to urinal color.</w:t>
      </w:r>
    </w:p>
    <w:p w14:paraId="0173322C" w14:textId="77777777" w:rsidR="003C2EC3" w:rsidRDefault="003C2EC3" w:rsidP="003C2EC3">
      <w:pPr>
        <w:pStyle w:val="PR2"/>
        <w:spacing w:before="0"/>
        <w:contextualSpacing w:val="0"/>
      </w:pPr>
      <w:r>
        <w:t>Comply with sealant requirements specified in Section 079200 "Joint Sealants."</w:t>
      </w:r>
    </w:p>
    <w:p w14:paraId="3B5876F6" w14:textId="77777777" w:rsidR="003C2EC3" w:rsidRDefault="003C2EC3">
      <w:pPr>
        <w:pStyle w:val="ART"/>
      </w:pPr>
      <w:r>
        <w:t>PIPING CONNECTIONS</w:t>
      </w:r>
    </w:p>
    <w:p w14:paraId="4BD87EF4" w14:textId="77777777" w:rsidR="003C2EC3" w:rsidRDefault="003C2EC3" w:rsidP="00317BA9">
      <w:pPr>
        <w:pStyle w:val="SpecifierNote"/>
      </w:pPr>
      <w:r>
        <w:t>Coordinate piping installations and specialty arrangements with Drawings and with requirements specified in piping systems. If Drawings are explicit enough, these requirements may be reduced or omitted.</w:t>
      </w:r>
    </w:p>
    <w:p w14:paraId="4B8B35CD" w14:textId="77777777" w:rsidR="003C2EC3" w:rsidRDefault="003C2EC3">
      <w:pPr>
        <w:pStyle w:val="PR1"/>
      </w:pPr>
      <w:r>
        <w:t>Connect urinals with water supplies and soil, waste, and vent piping. Use size fittings required to match urinals.</w:t>
      </w:r>
    </w:p>
    <w:p w14:paraId="369BC72D" w14:textId="77777777" w:rsidR="003C2EC3" w:rsidRDefault="003C2EC3">
      <w:pPr>
        <w:pStyle w:val="PR1"/>
      </w:pPr>
      <w:r>
        <w:t>Comply with water piping requirements specified in Section 221116 "Domestic Water Piping."</w:t>
      </w:r>
    </w:p>
    <w:p w14:paraId="1134CAB0" w14:textId="77777777" w:rsidR="003C2EC3" w:rsidRDefault="003C2EC3">
      <w:pPr>
        <w:pStyle w:val="PR1"/>
      </w:pPr>
      <w:r>
        <w:t>Comply with soil and waste piping requirements specified in Section 221316 "Sanitary Waste and Vent Piping."</w:t>
      </w:r>
    </w:p>
    <w:p w14:paraId="31508466" w14:textId="77777777" w:rsidR="003C2EC3" w:rsidRDefault="003C2EC3">
      <w:pPr>
        <w:pStyle w:val="PR1"/>
      </w:pPr>
      <w:r>
        <w:t>Where installing piping adjacent to urinals, allow space for service and maintenance.</w:t>
      </w:r>
    </w:p>
    <w:p w14:paraId="78F41B50" w14:textId="77777777" w:rsidR="003C2EC3" w:rsidRDefault="003C2EC3">
      <w:pPr>
        <w:pStyle w:val="ART"/>
      </w:pPr>
      <w:r>
        <w:t>ADJUSTING</w:t>
      </w:r>
    </w:p>
    <w:p w14:paraId="47C8B93C" w14:textId="77777777" w:rsidR="003C2EC3" w:rsidRDefault="003C2EC3">
      <w:pPr>
        <w:pStyle w:val="PR1"/>
      </w:pPr>
      <w:r>
        <w:t>Operate and adjust urinals and controls. Replace damaged and malfunctioning urinals, fittings, and controls.</w:t>
      </w:r>
    </w:p>
    <w:p w14:paraId="7A76FF4C" w14:textId="77777777" w:rsidR="003C2EC3" w:rsidRDefault="003C2EC3">
      <w:pPr>
        <w:pStyle w:val="PR1"/>
      </w:pPr>
      <w:r>
        <w:t>Adjust water pressure at flushometer valves to produce proper flow.</w:t>
      </w:r>
    </w:p>
    <w:p w14:paraId="422CF1E8" w14:textId="77777777" w:rsidR="003C2EC3" w:rsidRDefault="003C2EC3">
      <w:pPr>
        <w:pStyle w:val="PR1"/>
      </w:pPr>
      <w:r>
        <w:t>Install fresh batteries in battery-powered, electronic-sensor mechanisms.</w:t>
      </w:r>
    </w:p>
    <w:p w14:paraId="51492F51" w14:textId="77777777" w:rsidR="003C2EC3" w:rsidRDefault="003C2EC3">
      <w:pPr>
        <w:pStyle w:val="ART"/>
      </w:pPr>
      <w:r>
        <w:t>CLEANING AND PROTECTION</w:t>
      </w:r>
    </w:p>
    <w:p w14:paraId="7FA90EB0" w14:textId="77777777" w:rsidR="003C2EC3" w:rsidRDefault="003C2EC3">
      <w:pPr>
        <w:pStyle w:val="PR1"/>
      </w:pPr>
      <w:r>
        <w:t>Clean urinals and fittings with manufacturers' recommended cleaning methods and materials.</w:t>
      </w:r>
    </w:p>
    <w:p w14:paraId="13A57518" w14:textId="77777777" w:rsidR="003C2EC3" w:rsidRDefault="003C2EC3">
      <w:pPr>
        <w:pStyle w:val="PR1"/>
      </w:pPr>
      <w:r>
        <w:t>Install protective covering for installed urinals and fittings.</w:t>
      </w:r>
    </w:p>
    <w:p w14:paraId="4D89D6A3" w14:textId="36970BE7" w:rsidR="003C2EC3" w:rsidRDefault="003C2EC3">
      <w:pPr>
        <w:pStyle w:val="PR1"/>
      </w:pPr>
      <w:r>
        <w:t>Do not allow use of urinals for temporary facilities unless approved in writing by Director’s Representative.</w:t>
      </w:r>
    </w:p>
    <w:p w14:paraId="578917B5" w14:textId="6BEE50CE" w:rsidR="003C2EC3" w:rsidRDefault="003C2EC3">
      <w:pPr>
        <w:pStyle w:val="EOS"/>
      </w:pPr>
      <w:r w:rsidRPr="001960F0">
        <w:t>END OF SECTION</w:t>
      </w:r>
      <w:r>
        <w:t xml:space="preserve"> 224213.16</w:t>
      </w:r>
    </w:p>
    <w:sectPr w:rsidR="003C2EC3" w:rsidSect="00885A57">
      <w:footerReference w:type="default" r:id="rId6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FC48E5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10B6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C2EC3">
      <w:rPr>
        <w:rFonts w:eastAsia="Calibri"/>
        <w:szCs w:val="22"/>
      </w:rPr>
      <w:t>224213.16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7BA9"/>
    <w:rsid w:val="0032047F"/>
    <w:rsid w:val="0034599D"/>
    <w:rsid w:val="00351CDC"/>
    <w:rsid w:val="003552C3"/>
    <w:rsid w:val="00380E74"/>
    <w:rsid w:val="003B1731"/>
    <w:rsid w:val="003C2EC3"/>
    <w:rsid w:val="003D5209"/>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0B6C"/>
    <w:rsid w:val="00714D67"/>
    <w:rsid w:val="00727E30"/>
    <w:rsid w:val="007319AC"/>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C2EC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72024" TargetMode="External"/><Relationship Id="rId18" Type="http://schemas.openxmlformats.org/officeDocument/2006/relationships/hyperlink" Target="http://www.specagent.com/Lookup?uid=123457172101" TargetMode="External"/><Relationship Id="rId26" Type="http://schemas.openxmlformats.org/officeDocument/2006/relationships/hyperlink" Target="http://www.specagent.com/Lookup?uid=123457172747" TargetMode="External"/><Relationship Id="rId39" Type="http://schemas.openxmlformats.org/officeDocument/2006/relationships/hyperlink" Target="http://www.specagent.com/Lookup?uid=123457177174" TargetMode="External"/><Relationship Id="rId21" Type="http://schemas.openxmlformats.org/officeDocument/2006/relationships/hyperlink" Target="http://www.specagent.com/Lookup?uid=123457172035" TargetMode="External"/><Relationship Id="rId34" Type="http://schemas.openxmlformats.org/officeDocument/2006/relationships/hyperlink" Target="http://www.specagent.com/Lookup?uid=123457172122" TargetMode="External"/><Relationship Id="rId42" Type="http://schemas.openxmlformats.org/officeDocument/2006/relationships/hyperlink" Target="http://www.specagent.com/Lookup?uid=123457172095" TargetMode="External"/><Relationship Id="rId47" Type="http://schemas.openxmlformats.org/officeDocument/2006/relationships/hyperlink" Target="http://www.specagent.com/Lookup?uid=123457172063" TargetMode="External"/><Relationship Id="rId50" Type="http://schemas.openxmlformats.org/officeDocument/2006/relationships/hyperlink" Target="http://www.specagent.com/Lookup?uid=123457172128" TargetMode="External"/><Relationship Id="rId55" Type="http://schemas.openxmlformats.org/officeDocument/2006/relationships/hyperlink" Target="http://www.specagent.com/Lookup?uid=123457172071" TargetMode="External"/><Relationship Id="rId63" Type="http://schemas.openxmlformats.org/officeDocument/2006/relationships/hyperlink" Target="http://www.specagent.com/Lookup?uid=123457172753"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72100" TargetMode="External"/><Relationship Id="rId29" Type="http://schemas.openxmlformats.org/officeDocument/2006/relationships/hyperlink" Target="http://www.specagent.com/Lookup?uid=1234571720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2022" TargetMode="External"/><Relationship Id="rId24" Type="http://schemas.openxmlformats.org/officeDocument/2006/relationships/hyperlink" Target="http://www.specagent.com/Lookup?uid=123457172115" TargetMode="External"/><Relationship Id="rId32" Type="http://schemas.openxmlformats.org/officeDocument/2006/relationships/hyperlink" Target="http://www.specagent.com/Lookup?uid=123457172119" TargetMode="External"/><Relationship Id="rId37" Type="http://schemas.openxmlformats.org/officeDocument/2006/relationships/hyperlink" Target="http://www.specagent.com/Lookup?uid=123457172134" TargetMode="External"/><Relationship Id="rId40" Type="http://schemas.openxmlformats.org/officeDocument/2006/relationships/hyperlink" Target="http://www.specagent.com/Lookup?uid=123457172055" TargetMode="External"/><Relationship Id="rId45" Type="http://schemas.openxmlformats.org/officeDocument/2006/relationships/hyperlink" Target="http://www.specagent.com/Lookup?uid=123457172135" TargetMode="External"/><Relationship Id="rId53" Type="http://schemas.openxmlformats.org/officeDocument/2006/relationships/hyperlink" Target="http://www.specagent.com/Lookup?uid=123457172075" TargetMode="External"/><Relationship Id="rId58" Type="http://schemas.openxmlformats.org/officeDocument/2006/relationships/hyperlink" Target="http://www.specagent.com/Lookup?uid=123457172078"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72097" TargetMode="External"/><Relationship Id="rId23" Type="http://schemas.openxmlformats.org/officeDocument/2006/relationships/hyperlink" Target="http://www.specagent.com/Lookup?uid=123457172109" TargetMode="External"/><Relationship Id="rId28" Type="http://schemas.openxmlformats.org/officeDocument/2006/relationships/hyperlink" Target="http://www.specagent.com/Lookup?uid=123457172744" TargetMode="External"/><Relationship Id="rId36" Type="http://schemas.openxmlformats.org/officeDocument/2006/relationships/hyperlink" Target="http://www.specagent.com/Lookup?uid=123457172052" TargetMode="External"/><Relationship Id="rId49" Type="http://schemas.openxmlformats.org/officeDocument/2006/relationships/hyperlink" Target="http://www.specagent.com/Lookup?uid=123457172064" TargetMode="External"/><Relationship Id="rId57" Type="http://schemas.openxmlformats.org/officeDocument/2006/relationships/hyperlink" Target="http://www.specagent.com/Lookup?uid=123457172080" TargetMode="External"/><Relationship Id="rId61" Type="http://schemas.openxmlformats.org/officeDocument/2006/relationships/hyperlink" Target="http://www.specagent.com/Lookup?uid=123457172084" TargetMode="External"/><Relationship Id="rId10" Type="http://schemas.openxmlformats.org/officeDocument/2006/relationships/endnotes" Target="endnotes.xml"/><Relationship Id="rId19" Type="http://schemas.openxmlformats.org/officeDocument/2006/relationships/hyperlink" Target="http://www.specagent.com/Lookup?uid=123457172039" TargetMode="External"/><Relationship Id="rId31" Type="http://schemas.openxmlformats.org/officeDocument/2006/relationships/hyperlink" Target="http://www.specagent.com/Lookup?uid=123457172043" TargetMode="External"/><Relationship Id="rId44" Type="http://schemas.openxmlformats.org/officeDocument/2006/relationships/hyperlink" Target="http://www.specagent.com/Lookup?uid=123457172126" TargetMode="External"/><Relationship Id="rId52" Type="http://schemas.openxmlformats.org/officeDocument/2006/relationships/hyperlink" Target="http://www.specagent.com/Lookup?uid=123457172131" TargetMode="External"/><Relationship Id="rId60" Type="http://schemas.openxmlformats.org/officeDocument/2006/relationships/hyperlink" Target="http://www.specagent.com/Lookup?uid=123457172086" TargetMode="External"/><Relationship Id="rId65" Type="http://schemas.openxmlformats.org/officeDocument/2006/relationships/hyperlink" Target="http://www.specagent.com/Lookup?uid=1234571727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2098" TargetMode="External"/><Relationship Id="rId22" Type="http://schemas.openxmlformats.org/officeDocument/2006/relationships/hyperlink" Target="http://www.specagent.com/Lookup?uid=123457172026" TargetMode="External"/><Relationship Id="rId27" Type="http://schemas.openxmlformats.org/officeDocument/2006/relationships/hyperlink" Target="http://www.specagent.com/Lookup?uid=123457172746" TargetMode="External"/><Relationship Id="rId30" Type="http://schemas.openxmlformats.org/officeDocument/2006/relationships/hyperlink" Target="http://www.specagent.com/Lookup?uid=123457172041" TargetMode="External"/><Relationship Id="rId35" Type="http://schemas.openxmlformats.org/officeDocument/2006/relationships/hyperlink" Target="http://www.specagent.com/Lookup?uid=123457172124" TargetMode="External"/><Relationship Id="rId43" Type="http://schemas.openxmlformats.org/officeDocument/2006/relationships/hyperlink" Target="http://www.specagent.com/Lookup?uid=123457172094" TargetMode="External"/><Relationship Id="rId48" Type="http://schemas.openxmlformats.org/officeDocument/2006/relationships/hyperlink" Target="http://www.specagent.com/Lookup?uid=123457172061" TargetMode="External"/><Relationship Id="rId56" Type="http://schemas.openxmlformats.org/officeDocument/2006/relationships/hyperlink" Target="http://www.specagent.com/Lookup?uid=123457172073" TargetMode="External"/><Relationship Id="rId64" Type="http://schemas.openxmlformats.org/officeDocument/2006/relationships/hyperlink" Target="http://www.specagent.com/Lookup?uid=123457172756" TargetMode="External"/><Relationship Id="rId8" Type="http://schemas.openxmlformats.org/officeDocument/2006/relationships/webSettings" Target="webSettings.xml"/><Relationship Id="rId51" Type="http://schemas.openxmlformats.org/officeDocument/2006/relationships/hyperlink" Target="http://www.specagent.com/Lookup?uid=123457172129" TargetMode="External"/><Relationship Id="rId3" Type="http://schemas.openxmlformats.org/officeDocument/2006/relationships/customXml" Target="../customXml/item3.xml"/><Relationship Id="rId12" Type="http://schemas.openxmlformats.org/officeDocument/2006/relationships/hyperlink" Target="http://www.specagent.com/Lookup?uid=123457172023" TargetMode="External"/><Relationship Id="rId17" Type="http://schemas.openxmlformats.org/officeDocument/2006/relationships/hyperlink" Target="http://www.specagent.com/Lookup?uid=123457172105" TargetMode="External"/><Relationship Id="rId25" Type="http://schemas.openxmlformats.org/officeDocument/2006/relationships/hyperlink" Target="http://www.specagent.com/Lookup?uid=123457172108" TargetMode="External"/><Relationship Id="rId33" Type="http://schemas.openxmlformats.org/officeDocument/2006/relationships/hyperlink" Target="http://www.specagent.com/Lookup?uid=123457172118" TargetMode="External"/><Relationship Id="rId38" Type="http://schemas.openxmlformats.org/officeDocument/2006/relationships/hyperlink" Target="http://www.specagent.com/Lookup?uid=123457172050" TargetMode="External"/><Relationship Id="rId46" Type="http://schemas.openxmlformats.org/officeDocument/2006/relationships/hyperlink" Target="http://www.specagent.com/Lookup?uid=123457172065" TargetMode="External"/><Relationship Id="rId59" Type="http://schemas.openxmlformats.org/officeDocument/2006/relationships/hyperlink" Target="http://www.specagent.com/Lookup?uid=123457172076" TargetMode="External"/><Relationship Id="rId67" Type="http://schemas.openxmlformats.org/officeDocument/2006/relationships/fontTable" Target="fontTable.xml"/><Relationship Id="rId20" Type="http://schemas.openxmlformats.org/officeDocument/2006/relationships/hyperlink" Target="http://www.specagent.com/Lookup?uid=123457172027" TargetMode="External"/><Relationship Id="rId41" Type="http://schemas.openxmlformats.org/officeDocument/2006/relationships/hyperlink" Target="http://www.specagent.com/Lookup?uid=123457172056" TargetMode="External"/><Relationship Id="rId54" Type="http://schemas.openxmlformats.org/officeDocument/2006/relationships/hyperlink" Target="http://www.specagent.com/Lookup?uid=123457172068" TargetMode="External"/><Relationship Id="rId62" Type="http://schemas.openxmlformats.org/officeDocument/2006/relationships/hyperlink" Target="http://www.specagent.com/Lookup?uid=123457172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36329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