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48B2" w14:textId="77777777" w:rsidR="00382DD9" w:rsidRDefault="00382DD9" w:rsidP="008E551A">
      <w:pPr>
        <w:pStyle w:val="SCT"/>
      </w:pPr>
      <w:r>
        <w:t xml:space="preserve">SECTION </w:t>
      </w:r>
      <w:r>
        <w:rPr>
          <w:rStyle w:val="NUM"/>
        </w:rPr>
        <w:t>211213</w:t>
      </w:r>
      <w:r>
        <w:t xml:space="preserve"> - FIRE-SUPPRESSION HOSES AND NOZZLES</w:t>
      </w:r>
    </w:p>
    <w:p w14:paraId="602D8831" w14:textId="77777777" w:rsidR="00382DD9" w:rsidRDefault="00382DD9" w:rsidP="009A6E0D">
      <w:pPr>
        <w:pStyle w:val="SpecifierNote"/>
      </w:pPr>
      <w:r>
        <w:t>Revise this Section by deleting and inserting text to meet Project-specific requirements.</w:t>
      </w:r>
    </w:p>
    <w:p w14:paraId="0A677490" w14:textId="77777777" w:rsidR="00382DD9" w:rsidRDefault="00382DD9" w:rsidP="008E551A">
      <w:pPr>
        <w:pStyle w:val="PRT"/>
      </w:pPr>
      <w:r>
        <w:t>GENERAL</w:t>
      </w:r>
    </w:p>
    <w:p w14:paraId="3DEF75D4" w14:textId="77777777" w:rsidR="00382DD9" w:rsidRDefault="00382DD9" w:rsidP="008E551A">
      <w:pPr>
        <w:pStyle w:val="ART"/>
      </w:pPr>
      <w:r>
        <w:t>RELATED DOCUMENTS</w:t>
      </w:r>
    </w:p>
    <w:p w14:paraId="4FF5BDD3" w14:textId="77777777" w:rsidR="00382DD9" w:rsidRDefault="00382DD9" w:rsidP="008E551A">
      <w:pPr>
        <w:pStyle w:val="PR1"/>
      </w:pPr>
      <w:r>
        <w:t>Drawings and general provisions of the Contract, including General and Supplementary Conditions and Division 01 Specification Sections, apply to this Section.</w:t>
      </w:r>
    </w:p>
    <w:p w14:paraId="218021B8" w14:textId="77777777" w:rsidR="00382DD9" w:rsidRDefault="00382DD9" w:rsidP="008E551A">
      <w:pPr>
        <w:pStyle w:val="ART"/>
      </w:pPr>
      <w:r>
        <w:t>SUMMARY</w:t>
      </w:r>
    </w:p>
    <w:p w14:paraId="4B9A500F" w14:textId="77777777" w:rsidR="00382DD9" w:rsidRPr="005F6F93" w:rsidRDefault="00382DD9" w:rsidP="008E551A">
      <w:pPr>
        <w:pStyle w:val="PR1"/>
      </w:pPr>
      <w:r>
        <w:t>Section Includes</w:t>
      </w:r>
      <w:r w:rsidRPr="005F6F93">
        <w:t>:</w:t>
      </w:r>
    </w:p>
    <w:p w14:paraId="79FE1C79" w14:textId="77777777" w:rsidR="00382DD9" w:rsidRPr="005F6F93" w:rsidRDefault="00382DD9" w:rsidP="008E551A">
      <w:pPr>
        <w:pStyle w:val="PR2"/>
        <w:contextualSpacing w:val="0"/>
      </w:pPr>
      <w:r w:rsidRPr="009A6E0D">
        <w:rPr>
          <w:rStyle w:val="IP"/>
          <w:color w:val="auto"/>
        </w:rPr>
        <w:t>NPS 1-1/2</w:t>
      </w:r>
      <w:r w:rsidRPr="005F6F93">
        <w:t xml:space="preserve"> rack-type hose stations.</w:t>
      </w:r>
    </w:p>
    <w:p w14:paraId="249743AC" w14:textId="77777777" w:rsidR="00382DD9" w:rsidRPr="005F6F93" w:rsidRDefault="00382DD9" w:rsidP="00382DD9">
      <w:pPr>
        <w:pStyle w:val="PR2"/>
        <w:spacing w:before="0"/>
        <w:contextualSpacing w:val="0"/>
      </w:pPr>
      <w:r w:rsidRPr="009A6E0D">
        <w:rPr>
          <w:rStyle w:val="IP"/>
          <w:color w:val="auto"/>
        </w:rPr>
        <w:t>NPS 1-1/2 by NPS 2-1/2</w:t>
      </w:r>
      <w:r w:rsidRPr="005F6F93">
        <w:t xml:space="preserve"> rack-type hose stations.</w:t>
      </w:r>
    </w:p>
    <w:p w14:paraId="5A0BDEBF" w14:textId="77777777" w:rsidR="00382DD9" w:rsidRPr="005F6F93" w:rsidRDefault="00382DD9" w:rsidP="00382DD9">
      <w:pPr>
        <w:pStyle w:val="PR2"/>
        <w:spacing w:before="0"/>
        <w:contextualSpacing w:val="0"/>
      </w:pPr>
      <w:r w:rsidRPr="009A6E0D">
        <w:rPr>
          <w:rStyle w:val="IP"/>
          <w:color w:val="auto"/>
        </w:rPr>
        <w:t>NPS 1-1/2</w:t>
      </w:r>
      <w:r w:rsidRPr="005F6F93">
        <w:t xml:space="preserve"> reel-type hose stations.</w:t>
      </w:r>
    </w:p>
    <w:p w14:paraId="146D273F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Monitors.</w:t>
      </w:r>
    </w:p>
    <w:p w14:paraId="3A8757E8" w14:textId="77777777" w:rsidR="00382DD9" w:rsidRDefault="00382DD9" w:rsidP="008E551A">
      <w:pPr>
        <w:pStyle w:val="PR1"/>
      </w:pPr>
      <w:r w:rsidRPr="005F6F93">
        <w:t>Related Requirements</w:t>
      </w:r>
      <w:r>
        <w:t>:</w:t>
      </w:r>
    </w:p>
    <w:p w14:paraId="754425B6" w14:textId="77777777" w:rsidR="00382DD9" w:rsidRDefault="00382DD9" w:rsidP="009A6E0D">
      <w:pPr>
        <w:pStyle w:val="SpecifierNote"/>
      </w:pPr>
      <w:r>
        <w:t>Retain subparagraphs below to cross-reference requirements Contractor might expect to find in this Section but are specified in other Sections.</w:t>
      </w:r>
    </w:p>
    <w:p w14:paraId="1D0D4DB3" w14:textId="4DF34145" w:rsidR="00A662C3" w:rsidRDefault="00A662C3" w:rsidP="00A662C3">
      <w:pPr>
        <w:pStyle w:val="PR2"/>
        <w:contextualSpacing w:val="0"/>
      </w:pPr>
      <w:r>
        <w:t>Section 211200 "Fire-Suppression Standpipes" for fire hose valves.</w:t>
      </w:r>
    </w:p>
    <w:p w14:paraId="6E75279B" w14:textId="77777777" w:rsidR="00382DD9" w:rsidRDefault="00382DD9" w:rsidP="008E551A">
      <w:pPr>
        <w:pStyle w:val="ART"/>
      </w:pPr>
      <w:r>
        <w:t>SUBMITTALS</w:t>
      </w:r>
    </w:p>
    <w:p w14:paraId="24EEEF7B" w14:textId="77777777" w:rsidR="00382DD9" w:rsidRDefault="00382DD9" w:rsidP="00382DD9">
      <w:pPr>
        <w:pStyle w:val="PR1"/>
      </w:pPr>
      <w:r w:rsidRPr="00382DD9">
        <w:t>Submittals</w:t>
      </w:r>
      <w:r>
        <w:t xml:space="preserve"> for this section are subject to the re-evaluation fee identified in Article 4 of the</w:t>
      </w:r>
    </w:p>
    <w:p w14:paraId="7D65F9E0" w14:textId="77777777" w:rsidR="00382DD9" w:rsidRDefault="00382DD9" w:rsidP="009A6E0D">
      <w:pPr>
        <w:pStyle w:val="PR1"/>
        <w:numPr>
          <w:ilvl w:val="0"/>
          <w:numId w:val="0"/>
        </w:numPr>
        <w:spacing w:before="0"/>
        <w:ind w:left="864"/>
      </w:pPr>
      <w:r>
        <w:t>General Conditions.</w:t>
      </w:r>
    </w:p>
    <w:p w14:paraId="4C300F6B" w14:textId="77777777" w:rsidR="00382DD9" w:rsidRDefault="00382DD9" w:rsidP="001A4FBA">
      <w:pPr>
        <w:pStyle w:val="PR1"/>
      </w:pPr>
      <w:r>
        <w:t>Manufacturer’s installation instructions shall be provided along with product data.</w:t>
      </w:r>
    </w:p>
    <w:p w14:paraId="27B05E4F" w14:textId="77777777" w:rsidR="00382DD9" w:rsidRDefault="00382DD9" w:rsidP="0093111D">
      <w:pPr>
        <w:pStyle w:val="PR1"/>
      </w:pPr>
      <w:r>
        <w:t>Submittals shall be provided in the order in which they are specified and tabbed (for</w:t>
      </w:r>
    </w:p>
    <w:p w14:paraId="341ECF45" w14:textId="77777777" w:rsidR="00382DD9" w:rsidRDefault="00382DD9" w:rsidP="009A6E0D">
      <w:pPr>
        <w:pStyle w:val="PR1"/>
        <w:numPr>
          <w:ilvl w:val="0"/>
          <w:numId w:val="0"/>
        </w:numPr>
        <w:spacing w:before="0"/>
        <w:ind w:left="864"/>
      </w:pPr>
      <w:r>
        <w:t>combined submittals).</w:t>
      </w:r>
    </w:p>
    <w:p w14:paraId="1D026A5A" w14:textId="77777777" w:rsidR="00382DD9" w:rsidRDefault="00382DD9" w:rsidP="008E551A">
      <w:pPr>
        <w:pStyle w:val="PR1"/>
      </w:pPr>
      <w:r>
        <w:t>Product data for each type of product: catalog sheets, specifications, and installation instruction. indicating UL or FM approved for each product.</w:t>
      </w:r>
    </w:p>
    <w:p w14:paraId="00B6C1D6" w14:textId="77777777" w:rsidR="00382DD9" w:rsidRDefault="00382DD9" w:rsidP="008E551A">
      <w:pPr>
        <w:pStyle w:val="PR2"/>
        <w:contextualSpacing w:val="0"/>
      </w:pPr>
      <w:r>
        <w:t>Include construction details, material descriptions, dimensions of individual components and profiles, and finishes.</w:t>
      </w:r>
    </w:p>
    <w:p w14:paraId="1DB5F8D3" w14:textId="77777777" w:rsidR="00382DD9" w:rsidRDefault="00382DD9" w:rsidP="008E551A">
      <w:pPr>
        <w:pStyle w:val="ART"/>
      </w:pPr>
      <w:r>
        <w:t>CLOSEOUT SUBMITTALS</w:t>
      </w:r>
    </w:p>
    <w:p w14:paraId="69178A58" w14:textId="77777777" w:rsidR="00382DD9" w:rsidRDefault="00382DD9" w:rsidP="008E551A">
      <w:pPr>
        <w:pStyle w:val="PR1"/>
      </w:pPr>
      <w:r>
        <w:t>Operation and Maintenance Data: For each product type to include in operation and maintenance manuals.</w:t>
      </w:r>
    </w:p>
    <w:p w14:paraId="47234E0D" w14:textId="77777777" w:rsidR="00382DD9" w:rsidRDefault="00382DD9" w:rsidP="008E551A">
      <w:pPr>
        <w:pStyle w:val="PRT"/>
      </w:pPr>
      <w:r>
        <w:lastRenderedPageBreak/>
        <w:t>PRODUCTS</w:t>
      </w:r>
    </w:p>
    <w:p w14:paraId="30761AC5" w14:textId="6267864E" w:rsidR="00382DD9" w:rsidRDefault="00382DD9" w:rsidP="009A6E0D">
      <w:pPr>
        <w:pStyle w:val="SpecifierNote"/>
      </w:pPr>
      <w:r>
        <w:t>See Editing Instruction No. 1 in the Evaluations for cautions about named manufacturers and products.</w:t>
      </w:r>
    </w:p>
    <w:p w14:paraId="3DEDCD6F" w14:textId="77777777" w:rsidR="00382DD9" w:rsidRDefault="00382DD9" w:rsidP="008E551A">
      <w:pPr>
        <w:pStyle w:val="ART"/>
      </w:pPr>
      <w:r w:rsidRPr="009A6E0D">
        <w:rPr>
          <w:rStyle w:val="IP"/>
          <w:color w:val="auto"/>
        </w:rPr>
        <w:t>NPS 1-1/2</w:t>
      </w:r>
      <w:r w:rsidRPr="005F6F93">
        <w:t xml:space="preserve"> RACK-</w:t>
      </w:r>
      <w:r>
        <w:t>TYPE HOSE STATIONS</w:t>
      </w:r>
    </w:p>
    <w:p w14:paraId="66EEFB4E" w14:textId="77777777" w:rsidR="00382DD9" w:rsidRDefault="00382DD9" w:rsidP="009A6E0D">
      <w:pPr>
        <w:pStyle w:val="SpecifierNote"/>
      </w:pPr>
      <w:r>
        <w:t>Coordinate cabinet-mounted units with requirements in Section 104413 "Fire Protection Cabinets."</w:t>
      </w:r>
    </w:p>
    <w:p w14:paraId="792BD352" w14:textId="77777777" w:rsidR="00382DD9" w:rsidRDefault="00382DD9" w:rsidP="008E551A">
      <w:pPr>
        <w:pStyle w:val="PR1"/>
      </w:pPr>
      <w:r>
        <w:t>Hose Rack:</w:t>
      </w:r>
    </w:p>
    <w:p w14:paraId="2156F7E3" w14:textId="77777777" w:rsidR="00382DD9" w:rsidRPr="005F6F93" w:rsidRDefault="00382DD9" w:rsidP="008E551A">
      <w:pPr>
        <w:pStyle w:val="PR2"/>
        <w:contextualSpacing w:val="0"/>
      </w:pPr>
      <w:r w:rsidRPr="005F6F93">
        <w:t>Standard: UL 47 “</w:t>
      </w:r>
      <w:r w:rsidRPr="009A6E0D">
        <w:rPr>
          <w:szCs w:val="22"/>
        </w:rPr>
        <w:t>Semiautomatic Fire Hose Storage Devices”</w:t>
      </w:r>
      <w:r w:rsidRPr="005F6F93">
        <w:t>.</w:t>
      </w:r>
    </w:p>
    <w:p w14:paraId="20708620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Material: [</w:t>
      </w:r>
      <w:r w:rsidRPr="005F6F93">
        <w:rPr>
          <w:b/>
        </w:rPr>
        <w:t>Brass or bronze with polished chrome-plated</w:t>
      </w:r>
      <w:r w:rsidRPr="005F6F93">
        <w:t>] [</w:t>
      </w:r>
      <w:r w:rsidRPr="005F6F93">
        <w:rPr>
          <w:b/>
        </w:rPr>
        <w:t>Steel with red-enamel</w:t>
      </w:r>
      <w:r w:rsidRPr="005F6F93">
        <w:t>] finish.</w:t>
      </w:r>
    </w:p>
    <w:p w14:paraId="17D6381E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Type: Hose-rack assembly. Include hose valve, hose rack, water-retention device, hose pins, and hose.</w:t>
      </w:r>
    </w:p>
    <w:p w14:paraId="10339D1C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Operation: Semiautomatic.</w:t>
      </w:r>
    </w:p>
    <w:p w14:paraId="271EF638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Sized to hold fire hose.</w:t>
      </w:r>
    </w:p>
    <w:p w14:paraId="69D87AEA" w14:textId="77777777" w:rsidR="00382DD9" w:rsidRPr="005F6F93" w:rsidRDefault="00382DD9" w:rsidP="008E551A">
      <w:pPr>
        <w:pStyle w:val="PR1"/>
      </w:pPr>
      <w:r w:rsidRPr="005F6F93">
        <w:t>Hose Valve:</w:t>
      </w:r>
    </w:p>
    <w:p w14:paraId="30F0422B" w14:textId="77777777" w:rsidR="00382DD9" w:rsidRDefault="00382DD9" w:rsidP="008E551A">
      <w:pPr>
        <w:pStyle w:val="PR2"/>
        <w:contextualSpacing w:val="0"/>
      </w:pPr>
      <w:r w:rsidRPr="005F6F93">
        <w:t>Standard: UL 668 “</w:t>
      </w:r>
      <w:r w:rsidRPr="009A6E0D">
        <w:rPr>
          <w:szCs w:val="22"/>
        </w:rPr>
        <w:t>Hose Valves for Fire-Protection Service”</w:t>
      </w:r>
      <w:r w:rsidRPr="005F6F93">
        <w:t xml:space="preserve">, </w:t>
      </w:r>
      <w:r w:rsidRPr="009A6E0D">
        <w:rPr>
          <w:rStyle w:val="IP"/>
          <w:color w:val="auto"/>
        </w:rPr>
        <w:t>NPS 1-1/2</w:t>
      </w:r>
      <w:r w:rsidRPr="005F6F93">
        <w:t>, for connecting fire hose</w:t>
      </w:r>
      <w:r>
        <w:t>.</w:t>
      </w:r>
    </w:p>
    <w:p w14:paraId="0C273953" w14:textId="77777777" w:rsidR="00382DD9" w:rsidRDefault="00382DD9" w:rsidP="009A6E0D">
      <w:pPr>
        <w:pStyle w:val="SpecifierNote"/>
      </w:pPr>
      <w:r>
        <w:t>If retaining first option in "Type" Subparagraph below, also retain pressure-control device and insert outlet pressure setting in appropriate subparagraphs below.</w:t>
      </w:r>
    </w:p>
    <w:p w14:paraId="57CEE67D" w14:textId="77777777" w:rsidR="00382DD9" w:rsidRDefault="00382DD9" w:rsidP="00382DD9">
      <w:pPr>
        <w:pStyle w:val="PR2"/>
        <w:spacing w:before="0"/>
        <w:contextualSpacing w:val="0"/>
      </w:pPr>
      <w:r>
        <w:t>Type: [</w:t>
      </w:r>
      <w:r>
        <w:rPr>
          <w:b/>
        </w:rPr>
        <w:t>Adjustable</w:t>
      </w:r>
      <w:r>
        <w:t>] [</w:t>
      </w:r>
      <w:r>
        <w:rPr>
          <w:b/>
        </w:rPr>
        <w:t>Nonadjustable</w:t>
      </w:r>
      <w:r>
        <w:t>].</w:t>
      </w:r>
    </w:p>
    <w:p w14:paraId="376D323C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Pressure-Control Device: [</w:t>
      </w:r>
      <w:r w:rsidRPr="005F6F93">
        <w:rPr>
          <w:b/>
        </w:rPr>
        <w:t>Pressure reducing</w:t>
      </w:r>
      <w:r w:rsidRPr="005F6F93">
        <w:t>] [</w:t>
      </w:r>
      <w:r w:rsidRPr="005F6F93">
        <w:rPr>
          <w:b/>
        </w:rPr>
        <w:t>or</w:t>
      </w:r>
      <w:r w:rsidRPr="005F6F93">
        <w:t>] [</w:t>
      </w:r>
      <w:r w:rsidRPr="005F6F93">
        <w:rPr>
          <w:b/>
        </w:rPr>
        <w:t>pressure restricting</w:t>
      </w:r>
      <w:r w:rsidRPr="005F6F93">
        <w:t>].</w:t>
      </w:r>
    </w:p>
    <w:p w14:paraId="732D060E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Design Outlet Pressure Setting: [</w:t>
      </w:r>
      <w:r w:rsidRPr="005F6F93">
        <w:rPr>
          <w:b/>
        </w:rPr>
        <w:t>Not applicable</w:t>
      </w:r>
      <w:r w:rsidRPr="005F6F93">
        <w:t>] &lt;</w:t>
      </w:r>
      <w:r w:rsidRPr="005F6F93">
        <w:rPr>
          <w:b/>
        </w:rPr>
        <w:t xml:space="preserve">Insert </w:t>
      </w:r>
      <w:r w:rsidRPr="009A6E0D">
        <w:rPr>
          <w:rStyle w:val="IP"/>
          <w:b/>
          <w:color w:val="auto"/>
        </w:rPr>
        <w:t>psig</w:t>
      </w:r>
      <w:r w:rsidRPr="005F6F93">
        <w:t>&gt;.</w:t>
      </w:r>
    </w:p>
    <w:p w14:paraId="214E3442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Hose Valve and Trim Finish: [</w:t>
      </w:r>
      <w:r w:rsidRPr="005F6F93">
        <w:rPr>
          <w:b/>
        </w:rPr>
        <w:t>Polished chrome-plated</w:t>
      </w:r>
      <w:r w:rsidRPr="005F6F93">
        <w:t>] [</w:t>
      </w:r>
      <w:r w:rsidRPr="005F6F93">
        <w:rPr>
          <w:b/>
        </w:rPr>
        <w:t>Rough brass or bronze</w:t>
      </w:r>
      <w:r w:rsidRPr="005F6F93">
        <w:t>] [</w:t>
      </w:r>
      <w:r w:rsidRPr="005F6F93">
        <w:rPr>
          <w:b/>
        </w:rPr>
        <w:t>Rough chrome-plated</w:t>
      </w:r>
      <w:r w:rsidRPr="005F6F93">
        <w:t>].</w:t>
      </w:r>
    </w:p>
    <w:p w14:paraId="5037947A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 xml:space="preserve">Pressure Rating: </w:t>
      </w:r>
      <w:r w:rsidRPr="009A6E0D">
        <w:rPr>
          <w:rStyle w:val="IP"/>
          <w:color w:val="auto"/>
        </w:rPr>
        <w:t>300 psig</w:t>
      </w:r>
      <w:r w:rsidRPr="005F6F93">
        <w:t xml:space="preserve"> minimum.</w:t>
      </w:r>
    </w:p>
    <w:p w14:paraId="7F47F79D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Pattern: Angle.</w:t>
      </w:r>
    </w:p>
    <w:p w14:paraId="06F34670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Material: Brass or bronze.</w:t>
      </w:r>
    </w:p>
    <w:p w14:paraId="3DE1E8AA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Pressure-Control Device: UL 1468 “</w:t>
      </w:r>
      <w:r w:rsidRPr="009A6E0D">
        <w:rPr>
          <w:szCs w:val="22"/>
        </w:rPr>
        <w:t>Direct Acting Pressure Reducing and Pressure Restricting Valves”</w:t>
      </w:r>
      <w:r w:rsidRPr="005F6F93">
        <w:t xml:space="preserve"> integral or for field installation if indicated.</w:t>
      </w:r>
    </w:p>
    <w:p w14:paraId="1EA7A185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 xml:space="preserve">Size: </w:t>
      </w:r>
      <w:r w:rsidRPr="009A6E0D">
        <w:rPr>
          <w:rStyle w:val="IP"/>
          <w:color w:val="auto"/>
        </w:rPr>
        <w:t>NPS 1-1/2</w:t>
      </w:r>
      <w:r w:rsidRPr="005F6F93">
        <w:t>.</w:t>
      </w:r>
    </w:p>
    <w:p w14:paraId="1FEC240A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Inlet: Female pipe threads.</w:t>
      </w:r>
    </w:p>
    <w:p w14:paraId="412F5A5E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Outlet: Male hose threads according to NFPA 1963 “</w:t>
      </w:r>
      <w:r w:rsidRPr="009A6E0D">
        <w:rPr>
          <w:szCs w:val="22"/>
        </w:rPr>
        <w:t>Standard for Fire Hose Connections”</w:t>
      </w:r>
      <w:r w:rsidRPr="005F6F93">
        <w:t xml:space="preserve"> and matching local fire-department threads.</w:t>
      </w:r>
    </w:p>
    <w:p w14:paraId="50AA8D9B" w14:textId="77777777" w:rsidR="00382DD9" w:rsidRPr="005F6F93" w:rsidRDefault="00382DD9" w:rsidP="008E551A">
      <w:pPr>
        <w:pStyle w:val="PR1"/>
      </w:pPr>
      <w:r w:rsidRPr="005F6F93">
        <w:t>Hose:</w:t>
      </w:r>
    </w:p>
    <w:p w14:paraId="3A075BC2" w14:textId="77777777" w:rsidR="00382DD9" w:rsidRPr="005F6F93" w:rsidRDefault="00382DD9" w:rsidP="008E551A">
      <w:pPr>
        <w:pStyle w:val="PR2"/>
        <w:contextualSpacing w:val="0"/>
      </w:pPr>
      <w:r w:rsidRPr="005F6F93">
        <w:t>Standards: NFPA 1961 “</w:t>
      </w:r>
      <w:r w:rsidRPr="009A6E0D">
        <w:rPr>
          <w:szCs w:val="22"/>
        </w:rPr>
        <w:t>Standard on Fire Hose”</w:t>
      </w:r>
      <w:r w:rsidRPr="005F6F93">
        <w:t xml:space="preserve"> and UL 219 “</w:t>
      </w:r>
      <w:r w:rsidRPr="009A6E0D">
        <w:rPr>
          <w:szCs w:val="22"/>
        </w:rPr>
        <w:t>Lined Fire Hose for Interior Standpipes”</w:t>
      </w:r>
      <w:r w:rsidRPr="005F6F93">
        <w:t xml:space="preserve"> lined fire hose with swivel inlet, coupling, gaskets, and nozzle.</w:t>
      </w:r>
    </w:p>
    <w:p w14:paraId="47580342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 xml:space="preserve">Size: </w:t>
      </w:r>
      <w:r w:rsidRPr="009A6E0D">
        <w:rPr>
          <w:rStyle w:val="IP"/>
          <w:color w:val="auto"/>
        </w:rPr>
        <w:t>NPS 1-1/2</w:t>
      </w:r>
      <w:r w:rsidRPr="005F6F93">
        <w:t>.</w:t>
      </w:r>
    </w:p>
    <w:p w14:paraId="1681D664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Length: [</w:t>
      </w:r>
      <w:r w:rsidRPr="009A6E0D">
        <w:rPr>
          <w:rStyle w:val="IP"/>
          <w:b/>
          <w:color w:val="auto"/>
        </w:rPr>
        <w:t>50 feet</w:t>
      </w:r>
      <w:r w:rsidRPr="005F6F93">
        <w:t>] [</w:t>
      </w:r>
      <w:r w:rsidRPr="009A6E0D">
        <w:rPr>
          <w:rStyle w:val="IP"/>
          <w:b/>
          <w:color w:val="auto"/>
        </w:rPr>
        <w:t>75 feet</w:t>
      </w:r>
      <w:r w:rsidRPr="005F6F93">
        <w:t>] [</w:t>
      </w:r>
      <w:r w:rsidRPr="009A6E0D">
        <w:rPr>
          <w:rStyle w:val="IP"/>
          <w:b/>
          <w:color w:val="auto"/>
        </w:rPr>
        <w:t>100 feet</w:t>
      </w:r>
      <w:r w:rsidRPr="005F6F93">
        <w:t>] &lt;</w:t>
      </w:r>
      <w:r w:rsidRPr="005F6F93">
        <w:rPr>
          <w:b/>
        </w:rPr>
        <w:t>Insert dimension</w:t>
      </w:r>
      <w:r w:rsidRPr="005F6F93">
        <w:t>&gt;.</w:t>
      </w:r>
    </w:p>
    <w:p w14:paraId="0E0A84E3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Jacket: [</w:t>
      </w:r>
      <w:r w:rsidRPr="005F6F93">
        <w:rPr>
          <w:b/>
        </w:rPr>
        <w:t>Combination of natural and synthetic threads</w:t>
      </w:r>
      <w:r w:rsidRPr="005F6F93">
        <w:t>] [</w:t>
      </w:r>
      <w:r w:rsidRPr="005F6F93">
        <w:rPr>
          <w:b/>
        </w:rPr>
        <w:t>Natural thread</w:t>
      </w:r>
      <w:r w:rsidRPr="005F6F93">
        <w:t>] [</w:t>
      </w:r>
      <w:r w:rsidRPr="005F6F93">
        <w:rPr>
          <w:b/>
        </w:rPr>
        <w:t>Synthetic thread</w:t>
      </w:r>
      <w:r w:rsidRPr="005F6F93">
        <w:t>].</w:t>
      </w:r>
    </w:p>
    <w:p w14:paraId="4498A1AD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Lining: [</w:t>
      </w:r>
      <w:r w:rsidRPr="005F6F93">
        <w:rPr>
          <w:b/>
        </w:rPr>
        <w:t>Rubber, plastic, or combination of rubber and plastic compounds</w:t>
      </w:r>
      <w:r w:rsidRPr="005F6F93">
        <w:t>] [</w:t>
      </w:r>
      <w:r w:rsidRPr="005F6F93">
        <w:rPr>
          <w:b/>
        </w:rPr>
        <w:t>Combination of rubber and plastic compounds</w:t>
      </w:r>
      <w:r w:rsidRPr="005F6F93">
        <w:t>] [</w:t>
      </w:r>
      <w:r w:rsidRPr="005F6F93">
        <w:rPr>
          <w:b/>
        </w:rPr>
        <w:t>Rubber compound</w:t>
      </w:r>
      <w:r w:rsidRPr="005F6F93">
        <w:t>] [</w:t>
      </w:r>
      <w:r w:rsidRPr="005F6F93">
        <w:rPr>
          <w:b/>
        </w:rPr>
        <w:t>Plastic compound</w:t>
      </w:r>
      <w:r w:rsidRPr="005F6F93">
        <w:t>].</w:t>
      </w:r>
    </w:p>
    <w:p w14:paraId="2E7F3FF1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Cover: Rubber, plastic, or combination of rubber and plastic compounds.</w:t>
      </w:r>
    </w:p>
    <w:p w14:paraId="62C4CF13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Nozzle: UL 401 “</w:t>
      </w:r>
      <w:r w:rsidRPr="009A6E0D">
        <w:rPr>
          <w:szCs w:val="22"/>
        </w:rPr>
        <w:t>Portable Spray Hose Nozzles for Fire-Protection Service”</w:t>
      </w:r>
      <w:r w:rsidRPr="005F6F93">
        <w:t>.</w:t>
      </w:r>
    </w:p>
    <w:p w14:paraId="3348F387" w14:textId="77777777" w:rsidR="00382DD9" w:rsidRPr="005F6F93" w:rsidRDefault="00382DD9" w:rsidP="008E551A">
      <w:pPr>
        <w:pStyle w:val="PR3"/>
        <w:contextualSpacing w:val="0"/>
      </w:pPr>
      <w:r w:rsidRPr="005F6F93">
        <w:t>Material: [</w:t>
      </w:r>
      <w:r w:rsidRPr="005F6F93">
        <w:rPr>
          <w:b/>
        </w:rPr>
        <w:t>Brass</w:t>
      </w:r>
      <w:r w:rsidRPr="005F6F93">
        <w:t>] [</w:t>
      </w:r>
      <w:r w:rsidRPr="005F6F93">
        <w:rPr>
          <w:b/>
        </w:rPr>
        <w:t>Polished brass</w:t>
      </w:r>
      <w:r w:rsidRPr="005F6F93">
        <w:t>] [</w:t>
      </w:r>
      <w:r w:rsidRPr="005F6F93">
        <w:rPr>
          <w:b/>
        </w:rPr>
        <w:t>Rough chrome-plated brass</w:t>
      </w:r>
      <w:r w:rsidRPr="005F6F93">
        <w:t>] [</w:t>
      </w:r>
      <w:r w:rsidRPr="005F6F93">
        <w:rPr>
          <w:b/>
        </w:rPr>
        <w:t>Polished chrome-plated brass</w:t>
      </w:r>
      <w:r w:rsidRPr="005F6F93">
        <w:t>] [</w:t>
      </w:r>
      <w:r w:rsidRPr="005F6F93">
        <w:rPr>
          <w:b/>
        </w:rPr>
        <w:t>Polycarbonate plastic</w:t>
      </w:r>
      <w:r w:rsidRPr="005F6F93">
        <w:t>].</w:t>
      </w:r>
    </w:p>
    <w:p w14:paraId="10B363E7" w14:textId="77777777" w:rsidR="00382DD9" w:rsidRPr="005F6F93" w:rsidRDefault="00382DD9" w:rsidP="00382DD9">
      <w:pPr>
        <w:pStyle w:val="PR3"/>
        <w:spacing w:before="0"/>
        <w:contextualSpacing w:val="0"/>
      </w:pPr>
      <w:r w:rsidRPr="005F6F93">
        <w:t>Type: [</w:t>
      </w:r>
      <w:r w:rsidRPr="005F6F93">
        <w:rPr>
          <w:b/>
        </w:rPr>
        <w:t>Plain, for nonadjustable water stream</w:t>
      </w:r>
      <w:r w:rsidRPr="005F6F93">
        <w:t>] [</w:t>
      </w:r>
      <w:r w:rsidRPr="005F6F93">
        <w:rPr>
          <w:b/>
        </w:rPr>
        <w:t>Spray, adjustable from shutoff to fog spray or straight stream</w:t>
      </w:r>
      <w:r w:rsidRPr="005F6F93">
        <w:t>] [</w:t>
      </w:r>
      <w:r w:rsidRPr="005F6F93">
        <w:rPr>
          <w:b/>
        </w:rPr>
        <w:t>Spray, adjustable from shutoff to full fog; for use on electrical fires</w:t>
      </w:r>
      <w:r w:rsidRPr="005F6F93">
        <w:t>].</w:t>
      </w:r>
    </w:p>
    <w:p w14:paraId="4D0C50EF" w14:textId="77777777" w:rsidR="00382DD9" w:rsidRPr="005F6F93" w:rsidRDefault="00382DD9" w:rsidP="008E551A">
      <w:pPr>
        <w:pStyle w:val="ART"/>
      </w:pPr>
      <w:r w:rsidRPr="009A6E0D">
        <w:rPr>
          <w:rStyle w:val="IP"/>
          <w:color w:val="auto"/>
        </w:rPr>
        <w:t>NPS 1-1/2 BY NPS 2-1/2</w:t>
      </w:r>
      <w:r w:rsidRPr="005F6F93">
        <w:t xml:space="preserve"> RACK-TYPE HOSE STATIONS</w:t>
      </w:r>
    </w:p>
    <w:p w14:paraId="6C89CD9E" w14:textId="77777777" w:rsidR="00382DD9" w:rsidRPr="005F6F93" w:rsidRDefault="00382DD9" w:rsidP="008E551A">
      <w:pPr>
        <w:pStyle w:val="PR1"/>
      </w:pPr>
      <w:r w:rsidRPr="005F6F93">
        <w:t>Hose Rack:</w:t>
      </w:r>
    </w:p>
    <w:p w14:paraId="7DA21CB5" w14:textId="77777777" w:rsidR="00382DD9" w:rsidRPr="005F6F93" w:rsidRDefault="00382DD9" w:rsidP="008E551A">
      <w:pPr>
        <w:pStyle w:val="PR2"/>
        <w:contextualSpacing w:val="0"/>
      </w:pPr>
      <w:r w:rsidRPr="005F6F93">
        <w:t>Standard: UL 47 “</w:t>
      </w:r>
      <w:r w:rsidRPr="009A6E0D">
        <w:rPr>
          <w:szCs w:val="22"/>
        </w:rPr>
        <w:t>Semiautomatic Fire Hose Storage Devices”</w:t>
      </w:r>
      <w:r w:rsidRPr="005F6F93">
        <w:t>.</w:t>
      </w:r>
    </w:p>
    <w:p w14:paraId="4F3444C3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Material: [</w:t>
      </w:r>
      <w:r w:rsidRPr="005F6F93">
        <w:rPr>
          <w:b/>
        </w:rPr>
        <w:t>Brass or bronze with polished chrome-plated</w:t>
      </w:r>
      <w:r w:rsidRPr="005F6F93">
        <w:t>] [</w:t>
      </w:r>
      <w:r w:rsidRPr="005F6F93">
        <w:rPr>
          <w:b/>
        </w:rPr>
        <w:t>Steel with red-enamel</w:t>
      </w:r>
      <w:r w:rsidRPr="005F6F93">
        <w:t>] finish.</w:t>
      </w:r>
    </w:p>
    <w:p w14:paraId="233ED42B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Type: Hose-rack assembly. Include hose valve, reducer adapter, hose rack, water-retention device, hose pins, and hose.</w:t>
      </w:r>
    </w:p>
    <w:p w14:paraId="3C5E3B9B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Operation: Semiautomatic.</w:t>
      </w:r>
    </w:p>
    <w:p w14:paraId="062175D0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Sized to hold fire hose.</w:t>
      </w:r>
    </w:p>
    <w:p w14:paraId="4CB1717F" w14:textId="77777777" w:rsidR="00382DD9" w:rsidRPr="005F6F93" w:rsidRDefault="00382DD9" w:rsidP="008E551A">
      <w:pPr>
        <w:pStyle w:val="PR1"/>
      </w:pPr>
      <w:r w:rsidRPr="005F6F93">
        <w:t>Hose Valve:</w:t>
      </w:r>
    </w:p>
    <w:p w14:paraId="4E5BF32C" w14:textId="77777777" w:rsidR="00382DD9" w:rsidRDefault="00382DD9" w:rsidP="008E551A">
      <w:pPr>
        <w:pStyle w:val="PR2"/>
        <w:contextualSpacing w:val="0"/>
      </w:pPr>
      <w:r w:rsidRPr="005F6F93">
        <w:t>Standard: UL 668 “</w:t>
      </w:r>
      <w:r w:rsidRPr="009A6E0D">
        <w:rPr>
          <w:szCs w:val="22"/>
        </w:rPr>
        <w:t>Hose Valves for Fire-Protection Service”</w:t>
      </w:r>
      <w:r w:rsidRPr="005F6F93">
        <w:t xml:space="preserve">, </w:t>
      </w:r>
      <w:r w:rsidRPr="009A6E0D">
        <w:rPr>
          <w:rStyle w:val="IP"/>
          <w:color w:val="auto"/>
        </w:rPr>
        <w:t>NPS 2-1/2</w:t>
      </w:r>
      <w:r w:rsidRPr="005F6F93">
        <w:t xml:space="preserve">, for connecting </w:t>
      </w:r>
      <w:r>
        <w:t>fire hose.</w:t>
      </w:r>
    </w:p>
    <w:p w14:paraId="388CB740" w14:textId="77777777" w:rsidR="00382DD9" w:rsidRDefault="00382DD9" w:rsidP="009A6E0D">
      <w:pPr>
        <w:pStyle w:val="SpecifierNote"/>
      </w:pPr>
      <w:r>
        <w:t>If retaining first option in "Type" Subparagraph below, also retain pressure-control device and insert outlet pressure setting in appropriate subparagraphs below.</w:t>
      </w:r>
    </w:p>
    <w:p w14:paraId="095EEB0B" w14:textId="77777777" w:rsidR="00382DD9" w:rsidRDefault="00382DD9" w:rsidP="00382DD9">
      <w:pPr>
        <w:pStyle w:val="PR2"/>
        <w:spacing w:before="0"/>
        <w:contextualSpacing w:val="0"/>
      </w:pPr>
      <w:r>
        <w:t>Type: [</w:t>
      </w:r>
      <w:r>
        <w:rPr>
          <w:b/>
        </w:rPr>
        <w:t>Adjustable</w:t>
      </w:r>
      <w:r>
        <w:t>] [</w:t>
      </w:r>
      <w:r>
        <w:rPr>
          <w:b/>
        </w:rPr>
        <w:t>Nonadjustable</w:t>
      </w:r>
      <w:r>
        <w:t>].</w:t>
      </w:r>
    </w:p>
    <w:p w14:paraId="196BC1D7" w14:textId="77777777" w:rsidR="00382DD9" w:rsidRPr="005F6F93" w:rsidRDefault="00382DD9" w:rsidP="00382DD9">
      <w:pPr>
        <w:pStyle w:val="PR2"/>
        <w:spacing w:before="0"/>
        <w:contextualSpacing w:val="0"/>
      </w:pPr>
      <w:r>
        <w:t>Pressure-Control Device: [</w:t>
      </w:r>
      <w:r>
        <w:rPr>
          <w:b/>
        </w:rPr>
        <w:t>Pressure reducing</w:t>
      </w:r>
      <w:r w:rsidRPr="005F6F93">
        <w:t>] [</w:t>
      </w:r>
      <w:r w:rsidRPr="005F6F93">
        <w:rPr>
          <w:b/>
        </w:rPr>
        <w:t>or</w:t>
      </w:r>
      <w:r w:rsidRPr="005F6F93">
        <w:t>] [</w:t>
      </w:r>
      <w:r w:rsidRPr="005F6F93">
        <w:rPr>
          <w:b/>
        </w:rPr>
        <w:t>pressure restricting</w:t>
      </w:r>
      <w:r w:rsidRPr="005F6F93">
        <w:t>].</w:t>
      </w:r>
    </w:p>
    <w:p w14:paraId="55F81B76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Design Outlet Pressure Setting: [</w:t>
      </w:r>
      <w:r w:rsidRPr="005F6F93">
        <w:rPr>
          <w:b/>
        </w:rPr>
        <w:t>Not applicable</w:t>
      </w:r>
      <w:r w:rsidRPr="005F6F93">
        <w:t>] &lt;</w:t>
      </w:r>
      <w:r w:rsidRPr="005F6F93">
        <w:rPr>
          <w:b/>
        </w:rPr>
        <w:t xml:space="preserve">Insert </w:t>
      </w:r>
      <w:r w:rsidRPr="009A6E0D">
        <w:rPr>
          <w:rStyle w:val="IP"/>
          <w:b/>
          <w:color w:val="auto"/>
        </w:rPr>
        <w:t>psig</w:t>
      </w:r>
      <w:r w:rsidRPr="005F6F93">
        <w:t>&gt;.</w:t>
      </w:r>
    </w:p>
    <w:p w14:paraId="2A426D36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Hose Valve and Trim Finish: [</w:t>
      </w:r>
      <w:r w:rsidRPr="005F6F93">
        <w:rPr>
          <w:b/>
        </w:rPr>
        <w:t>Polished chrome-plated</w:t>
      </w:r>
      <w:r w:rsidRPr="005F6F93">
        <w:t>] [</w:t>
      </w:r>
      <w:r w:rsidRPr="005F6F93">
        <w:rPr>
          <w:b/>
        </w:rPr>
        <w:t>Rough brass or bronze</w:t>
      </w:r>
      <w:r w:rsidRPr="005F6F93">
        <w:t>] [</w:t>
      </w:r>
      <w:r w:rsidRPr="005F6F93">
        <w:rPr>
          <w:b/>
        </w:rPr>
        <w:t>Rough chrome-plated</w:t>
      </w:r>
      <w:r w:rsidRPr="005F6F93">
        <w:t>].</w:t>
      </w:r>
    </w:p>
    <w:p w14:paraId="5164874F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 xml:space="preserve">Pressure Rating: </w:t>
      </w:r>
      <w:r w:rsidRPr="009A6E0D">
        <w:rPr>
          <w:rStyle w:val="IP"/>
          <w:color w:val="auto"/>
        </w:rPr>
        <w:t>300 psig</w:t>
      </w:r>
      <w:r w:rsidRPr="005F6F93">
        <w:t xml:space="preserve"> minimum.</w:t>
      </w:r>
    </w:p>
    <w:p w14:paraId="18A7C19C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Pattern: Angle.</w:t>
      </w:r>
    </w:p>
    <w:p w14:paraId="76BB4454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Material: Brass or bronze.</w:t>
      </w:r>
    </w:p>
    <w:p w14:paraId="09392F5F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Pressure-Control Device: UL 1468 “</w:t>
      </w:r>
      <w:r w:rsidRPr="009A6E0D">
        <w:rPr>
          <w:szCs w:val="22"/>
        </w:rPr>
        <w:t>Direct Acting Pressure Reducing and Pressure Restricting Valves”</w:t>
      </w:r>
      <w:r w:rsidRPr="005F6F93">
        <w:t>, integral or for field installation if indicated.</w:t>
      </w:r>
    </w:p>
    <w:p w14:paraId="71DB15DE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 xml:space="preserve">Size: </w:t>
      </w:r>
      <w:r w:rsidRPr="009A6E0D">
        <w:rPr>
          <w:rStyle w:val="IP"/>
          <w:color w:val="auto"/>
        </w:rPr>
        <w:t>NPS 2-1/2</w:t>
      </w:r>
      <w:r w:rsidRPr="005F6F93">
        <w:t>.</w:t>
      </w:r>
    </w:p>
    <w:p w14:paraId="7CE2D4FD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Inlet: Female pipe threads.</w:t>
      </w:r>
    </w:p>
    <w:p w14:paraId="2511EB1E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Outlet: Male hose threads according to NFPA 1963 “</w:t>
      </w:r>
      <w:r w:rsidRPr="009A6E0D">
        <w:rPr>
          <w:szCs w:val="22"/>
        </w:rPr>
        <w:t>Standard for Fire Hose Connections”</w:t>
      </w:r>
      <w:r w:rsidRPr="005F6F93">
        <w:t xml:space="preserve"> and matching local fire-department threads.</w:t>
      </w:r>
    </w:p>
    <w:p w14:paraId="3B75A575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 xml:space="preserve">Reducer Adapter: </w:t>
      </w:r>
      <w:r w:rsidRPr="009A6E0D">
        <w:rPr>
          <w:rStyle w:val="IP"/>
          <w:color w:val="auto"/>
        </w:rPr>
        <w:t>NPS 2-1/2 by NPS 1-1/2</w:t>
      </w:r>
      <w:r w:rsidRPr="005F6F93">
        <w:t>.</w:t>
      </w:r>
    </w:p>
    <w:p w14:paraId="2B593EE4" w14:textId="77777777" w:rsidR="00382DD9" w:rsidRPr="005F6F93" w:rsidRDefault="00382DD9" w:rsidP="008E551A">
      <w:pPr>
        <w:pStyle w:val="PR1"/>
      </w:pPr>
      <w:r w:rsidRPr="005F6F93">
        <w:t>Hose:</w:t>
      </w:r>
    </w:p>
    <w:p w14:paraId="19CE6BF3" w14:textId="77777777" w:rsidR="00382DD9" w:rsidRPr="005F6F93" w:rsidRDefault="00382DD9" w:rsidP="008E551A">
      <w:pPr>
        <w:pStyle w:val="PR2"/>
        <w:contextualSpacing w:val="0"/>
      </w:pPr>
      <w:r w:rsidRPr="005F6F93">
        <w:t>Standards: NFPA 1961 “</w:t>
      </w:r>
      <w:r w:rsidRPr="009A6E0D">
        <w:rPr>
          <w:szCs w:val="22"/>
        </w:rPr>
        <w:t>Standard on Fire Hose”</w:t>
      </w:r>
      <w:r w:rsidRPr="005F6F93">
        <w:t xml:space="preserve"> and UL 219 “</w:t>
      </w:r>
      <w:r w:rsidRPr="009A6E0D">
        <w:rPr>
          <w:szCs w:val="22"/>
        </w:rPr>
        <w:t>Lined Fire Hose for Interior Standpipes”</w:t>
      </w:r>
      <w:r w:rsidRPr="005F6F93">
        <w:t>, lined fire hose with swivel inlet, coupling, gaskets, and nozzle.</w:t>
      </w:r>
    </w:p>
    <w:p w14:paraId="1F1008D2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 xml:space="preserve">Size: </w:t>
      </w:r>
      <w:r w:rsidRPr="009A6E0D">
        <w:rPr>
          <w:rStyle w:val="IP"/>
          <w:color w:val="auto"/>
        </w:rPr>
        <w:t>NPS 1-1/2</w:t>
      </w:r>
      <w:r w:rsidRPr="005F6F93">
        <w:t>.</w:t>
      </w:r>
    </w:p>
    <w:p w14:paraId="452F14F7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Length: [</w:t>
      </w:r>
      <w:r w:rsidRPr="009A6E0D">
        <w:rPr>
          <w:rStyle w:val="IP"/>
          <w:b/>
          <w:color w:val="auto"/>
        </w:rPr>
        <w:t>50 feet</w:t>
      </w:r>
      <w:r w:rsidRPr="005F6F93">
        <w:t>] [</w:t>
      </w:r>
      <w:r w:rsidRPr="009A6E0D">
        <w:rPr>
          <w:rStyle w:val="IP"/>
          <w:b/>
          <w:color w:val="auto"/>
        </w:rPr>
        <w:t>75 feet</w:t>
      </w:r>
      <w:r w:rsidRPr="005F6F93">
        <w:t>] [</w:t>
      </w:r>
      <w:r w:rsidRPr="009A6E0D">
        <w:rPr>
          <w:rStyle w:val="IP"/>
          <w:b/>
          <w:color w:val="auto"/>
        </w:rPr>
        <w:t>100 feet</w:t>
      </w:r>
      <w:r w:rsidRPr="005F6F93">
        <w:t>] &lt;</w:t>
      </w:r>
      <w:r w:rsidRPr="005F6F93">
        <w:rPr>
          <w:b/>
        </w:rPr>
        <w:t>Insert dimension</w:t>
      </w:r>
      <w:r w:rsidRPr="005F6F93">
        <w:t>&gt;.</w:t>
      </w:r>
    </w:p>
    <w:p w14:paraId="3A4415CE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Jacket: [</w:t>
      </w:r>
      <w:r w:rsidRPr="005F6F93">
        <w:rPr>
          <w:b/>
        </w:rPr>
        <w:t>Combination of natural and synthetic threads</w:t>
      </w:r>
      <w:r w:rsidRPr="005F6F93">
        <w:t>] [</w:t>
      </w:r>
      <w:r w:rsidRPr="005F6F93">
        <w:rPr>
          <w:b/>
        </w:rPr>
        <w:t>Natural thread</w:t>
      </w:r>
      <w:r w:rsidRPr="005F6F93">
        <w:t>] [</w:t>
      </w:r>
      <w:r w:rsidRPr="005F6F93">
        <w:rPr>
          <w:b/>
        </w:rPr>
        <w:t>Synthetic thread</w:t>
      </w:r>
      <w:r w:rsidRPr="005F6F93">
        <w:t>].</w:t>
      </w:r>
    </w:p>
    <w:p w14:paraId="61056403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Lining: [</w:t>
      </w:r>
      <w:r w:rsidRPr="005F6F93">
        <w:rPr>
          <w:b/>
        </w:rPr>
        <w:t>Rubber, plastic, or combination of rubber and plastic compounds</w:t>
      </w:r>
      <w:r w:rsidRPr="005F6F93">
        <w:t>] [</w:t>
      </w:r>
      <w:r w:rsidRPr="005F6F93">
        <w:rPr>
          <w:b/>
        </w:rPr>
        <w:t>Combination of rubber and plastic compounds</w:t>
      </w:r>
      <w:r w:rsidRPr="005F6F93">
        <w:t>] [</w:t>
      </w:r>
      <w:r w:rsidRPr="005F6F93">
        <w:rPr>
          <w:b/>
        </w:rPr>
        <w:t>Rubber compound</w:t>
      </w:r>
      <w:r w:rsidRPr="005F6F93">
        <w:t>] [</w:t>
      </w:r>
      <w:r w:rsidRPr="005F6F93">
        <w:rPr>
          <w:b/>
        </w:rPr>
        <w:t>Plastic compound</w:t>
      </w:r>
      <w:r w:rsidRPr="005F6F93">
        <w:t>].</w:t>
      </w:r>
    </w:p>
    <w:p w14:paraId="26DAC1AD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Cover: Rubber, plastic, or combination of rubber and plastic compounds.</w:t>
      </w:r>
    </w:p>
    <w:p w14:paraId="3144C39E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Nozzle: UL 401 “</w:t>
      </w:r>
      <w:r w:rsidRPr="009A6E0D">
        <w:rPr>
          <w:szCs w:val="22"/>
        </w:rPr>
        <w:t>Portable Spray Hose Nozzles for Fire-Protection Service”</w:t>
      </w:r>
      <w:r w:rsidRPr="005F6F93">
        <w:t xml:space="preserve"> spray nozzle unless plain nozzle is indicated.</w:t>
      </w:r>
    </w:p>
    <w:p w14:paraId="36115FF6" w14:textId="77777777" w:rsidR="00382DD9" w:rsidRPr="005F6F93" w:rsidRDefault="00382DD9" w:rsidP="008E551A">
      <w:pPr>
        <w:pStyle w:val="PR3"/>
        <w:contextualSpacing w:val="0"/>
      </w:pPr>
      <w:r w:rsidRPr="005F6F93">
        <w:t>Material: [</w:t>
      </w:r>
      <w:r w:rsidRPr="005F6F93">
        <w:rPr>
          <w:b/>
        </w:rPr>
        <w:t>Brass</w:t>
      </w:r>
      <w:r w:rsidRPr="005F6F93">
        <w:t>] [</w:t>
      </w:r>
      <w:r w:rsidRPr="005F6F93">
        <w:rPr>
          <w:b/>
        </w:rPr>
        <w:t>Polished brass</w:t>
      </w:r>
      <w:r w:rsidRPr="005F6F93">
        <w:t>] [</w:t>
      </w:r>
      <w:r w:rsidRPr="005F6F93">
        <w:rPr>
          <w:b/>
        </w:rPr>
        <w:t>Rough chrome-plated brass</w:t>
      </w:r>
      <w:r w:rsidRPr="005F6F93">
        <w:t>] [</w:t>
      </w:r>
      <w:r w:rsidRPr="005F6F93">
        <w:rPr>
          <w:b/>
        </w:rPr>
        <w:t>Polished chrome-plated brass</w:t>
      </w:r>
      <w:r w:rsidRPr="005F6F93">
        <w:t>] [</w:t>
      </w:r>
      <w:r w:rsidRPr="005F6F93">
        <w:rPr>
          <w:b/>
        </w:rPr>
        <w:t>Polycarbonate plastic</w:t>
      </w:r>
      <w:r w:rsidRPr="005F6F93">
        <w:t>].</w:t>
      </w:r>
    </w:p>
    <w:p w14:paraId="539B38DB" w14:textId="77777777" w:rsidR="00382DD9" w:rsidRPr="005F6F93" w:rsidRDefault="00382DD9" w:rsidP="00382DD9">
      <w:pPr>
        <w:pStyle w:val="PR3"/>
        <w:spacing w:before="0"/>
        <w:contextualSpacing w:val="0"/>
      </w:pPr>
      <w:r w:rsidRPr="005F6F93">
        <w:t>Type: [</w:t>
      </w:r>
      <w:r w:rsidRPr="005F6F93">
        <w:rPr>
          <w:b/>
        </w:rPr>
        <w:t>Plain, for nonadjustable water stream</w:t>
      </w:r>
      <w:r w:rsidRPr="005F6F93">
        <w:t>] [</w:t>
      </w:r>
      <w:r w:rsidRPr="005F6F93">
        <w:rPr>
          <w:b/>
        </w:rPr>
        <w:t>Spray, adjustable from shutoff to fog spray or straight stream</w:t>
      </w:r>
      <w:r w:rsidRPr="005F6F93">
        <w:t>] [</w:t>
      </w:r>
      <w:r w:rsidRPr="005F6F93">
        <w:rPr>
          <w:b/>
        </w:rPr>
        <w:t>Spray, adjustable from shutoff to full fog; for use on electrical fires</w:t>
      </w:r>
      <w:r w:rsidRPr="005F6F93">
        <w:t>].</w:t>
      </w:r>
    </w:p>
    <w:p w14:paraId="04E11742" w14:textId="77777777" w:rsidR="00382DD9" w:rsidRPr="005F6F93" w:rsidRDefault="00382DD9" w:rsidP="008E551A">
      <w:pPr>
        <w:pStyle w:val="ART"/>
      </w:pPr>
      <w:r w:rsidRPr="009A6E0D">
        <w:rPr>
          <w:rStyle w:val="IP"/>
          <w:color w:val="auto"/>
        </w:rPr>
        <w:t>NPS 1-1/2</w:t>
      </w:r>
      <w:r w:rsidRPr="005F6F93">
        <w:t xml:space="preserve"> REEL-TYPE HOSE STATIONS</w:t>
      </w:r>
    </w:p>
    <w:p w14:paraId="4A45EF74" w14:textId="77777777" w:rsidR="00382DD9" w:rsidRPr="005F6F93" w:rsidRDefault="00382DD9" w:rsidP="008E551A">
      <w:pPr>
        <w:pStyle w:val="PR1"/>
      </w:pPr>
      <w:r w:rsidRPr="005F6F93">
        <w:t>Hose Reel:</w:t>
      </w:r>
    </w:p>
    <w:p w14:paraId="780022FB" w14:textId="77777777" w:rsidR="00382DD9" w:rsidRPr="005F6F93" w:rsidRDefault="00382DD9" w:rsidP="008E551A">
      <w:pPr>
        <w:pStyle w:val="PR2"/>
        <w:contextualSpacing w:val="0"/>
      </w:pPr>
      <w:r w:rsidRPr="005F6F93">
        <w:t>Standard: UL 47 “</w:t>
      </w:r>
      <w:r w:rsidRPr="009A6E0D">
        <w:rPr>
          <w:szCs w:val="22"/>
        </w:rPr>
        <w:t>Semiautomatic Fire Hose Storage Devices”</w:t>
      </w:r>
      <w:r w:rsidRPr="005F6F93">
        <w:t>.</w:t>
      </w:r>
    </w:p>
    <w:p w14:paraId="384B0254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Hose Reel and Bracket Material: Steel.</w:t>
      </w:r>
    </w:p>
    <w:p w14:paraId="30A50FD5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Type: Hose-reel assembly. Include hose valve, wall bracket, hose reel, water-retention device, hose pins, and hose.</w:t>
      </w:r>
    </w:p>
    <w:p w14:paraId="475D2483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Operation: Semiautomatic.</w:t>
      </w:r>
    </w:p>
    <w:p w14:paraId="5B4E9007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Sized to hold fire hose.</w:t>
      </w:r>
    </w:p>
    <w:p w14:paraId="6FF83F98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Finish: Red enamel.</w:t>
      </w:r>
    </w:p>
    <w:p w14:paraId="21ACAF5E" w14:textId="77777777" w:rsidR="00382DD9" w:rsidRPr="005F6F93" w:rsidRDefault="00382DD9" w:rsidP="008E551A">
      <w:pPr>
        <w:pStyle w:val="PR1"/>
      </w:pPr>
      <w:r w:rsidRPr="005F6F93">
        <w:t>Hose Valve:</w:t>
      </w:r>
    </w:p>
    <w:p w14:paraId="78D07A71" w14:textId="77777777" w:rsidR="00382DD9" w:rsidRDefault="00382DD9" w:rsidP="008E551A">
      <w:pPr>
        <w:pStyle w:val="PR2"/>
        <w:contextualSpacing w:val="0"/>
      </w:pPr>
      <w:r w:rsidRPr="005F6F93">
        <w:t>Standard: UL 668 “</w:t>
      </w:r>
      <w:r w:rsidRPr="009A6E0D">
        <w:rPr>
          <w:szCs w:val="22"/>
        </w:rPr>
        <w:t>Hose Valves for Fire-Protection Service”</w:t>
      </w:r>
      <w:r w:rsidRPr="005F6F93">
        <w:t xml:space="preserve">, </w:t>
      </w:r>
      <w:r w:rsidRPr="009A6E0D">
        <w:rPr>
          <w:rStyle w:val="IP"/>
          <w:color w:val="auto"/>
        </w:rPr>
        <w:t>NPS 1-1/2</w:t>
      </w:r>
      <w:r w:rsidRPr="005F6F93">
        <w:t>, for connecting fire hose</w:t>
      </w:r>
      <w:r>
        <w:t>.</w:t>
      </w:r>
    </w:p>
    <w:p w14:paraId="70F64453" w14:textId="77777777" w:rsidR="00382DD9" w:rsidRDefault="00382DD9" w:rsidP="009A6E0D">
      <w:pPr>
        <w:pStyle w:val="SpecifierNote"/>
      </w:pPr>
      <w:r>
        <w:t>If retaining first option in "Type" Subparagraph below, also retain pressure-control device and insert outlet pressure setting in appropriate subparagraphs below.</w:t>
      </w:r>
    </w:p>
    <w:p w14:paraId="32A806FC" w14:textId="77777777" w:rsidR="00382DD9" w:rsidRDefault="00382DD9" w:rsidP="00382DD9">
      <w:pPr>
        <w:pStyle w:val="PR2"/>
        <w:spacing w:before="0"/>
        <w:contextualSpacing w:val="0"/>
      </w:pPr>
      <w:r>
        <w:t>Type: [</w:t>
      </w:r>
      <w:r>
        <w:rPr>
          <w:b/>
        </w:rPr>
        <w:t>Adjustable</w:t>
      </w:r>
      <w:r>
        <w:t>] [</w:t>
      </w:r>
      <w:r>
        <w:rPr>
          <w:b/>
        </w:rPr>
        <w:t>Nonadjustable</w:t>
      </w:r>
      <w:r>
        <w:t>].</w:t>
      </w:r>
    </w:p>
    <w:p w14:paraId="7320BB80" w14:textId="77777777" w:rsidR="00382DD9" w:rsidRPr="005F6F93" w:rsidRDefault="00382DD9" w:rsidP="00382DD9">
      <w:pPr>
        <w:pStyle w:val="PR2"/>
        <w:spacing w:before="0"/>
        <w:contextualSpacing w:val="0"/>
      </w:pPr>
      <w:r>
        <w:t>Pressure-Control Device: [</w:t>
      </w:r>
      <w:r w:rsidRPr="005F6F93">
        <w:rPr>
          <w:b/>
        </w:rPr>
        <w:t>Pressure reducing</w:t>
      </w:r>
      <w:r w:rsidRPr="005F6F93">
        <w:t>] [</w:t>
      </w:r>
      <w:r w:rsidRPr="005F6F93">
        <w:rPr>
          <w:b/>
        </w:rPr>
        <w:t>or</w:t>
      </w:r>
      <w:r w:rsidRPr="005F6F93">
        <w:t>] [</w:t>
      </w:r>
      <w:r w:rsidRPr="005F6F93">
        <w:rPr>
          <w:b/>
        </w:rPr>
        <w:t>pressure restricting</w:t>
      </w:r>
      <w:r w:rsidRPr="005F6F93">
        <w:t>].</w:t>
      </w:r>
    </w:p>
    <w:p w14:paraId="49C6020E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Design Outlet Pressure Setting: [</w:t>
      </w:r>
      <w:r w:rsidRPr="005F6F93">
        <w:rPr>
          <w:b/>
        </w:rPr>
        <w:t>Not applicable</w:t>
      </w:r>
      <w:r w:rsidRPr="005F6F93">
        <w:t>] &lt;</w:t>
      </w:r>
      <w:r w:rsidRPr="005F6F93">
        <w:rPr>
          <w:b/>
        </w:rPr>
        <w:t xml:space="preserve">Insert </w:t>
      </w:r>
      <w:r w:rsidRPr="009A6E0D">
        <w:rPr>
          <w:rStyle w:val="IP"/>
          <w:b/>
          <w:color w:val="auto"/>
        </w:rPr>
        <w:t>psig</w:t>
      </w:r>
      <w:r w:rsidRPr="005F6F93">
        <w:t>&gt;.</w:t>
      </w:r>
    </w:p>
    <w:p w14:paraId="4C49A3EF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Hose Valve and Trim Finish: [</w:t>
      </w:r>
      <w:r w:rsidRPr="005F6F93">
        <w:rPr>
          <w:b/>
        </w:rPr>
        <w:t>Polished chrome-plated</w:t>
      </w:r>
      <w:r w:rsidRPr="005F6F93">
        <w:t>] [</w:t>
      </w:r>
      <w:r w:rsidRPr="005F6F93">
        <w:rPr>
          <w:b/>
        </w:rPr>
        <w:t>Rough brass or bronze</w:t>
      </w:r>
      <w:r w:rsidRPr="005F6F93">
        <w:t>] [</w:t>
      </w:r>
      <w:r w:rsidRPr="005F6F93">
        <w:rPr>
          <w:b/>
        </w:rPr>
        <w:t>Rough chrome-plated</w:t>
      </w:r>
      <w:r w:rsidRPr="005F6F93">
        <w:t>].</w:t>
      </w:r>
    </w:p>
    <w:p w14:paraId="4022E14A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 xml:space="preserve">Pressure Rating: </w:t>
      </w:r>
      <w:r w:rsidRPr="009A6E0D">
        <w:rPr>
          <w:rStyle w:val="IP"/>
          <w:color w:val="auto"/>
        </w:rPr>
        <w:t>300 psig</w:t>
      </w:r>
      <w:r w:rsidRPr="005F6F93">
        <w:t xml:space="preserve"> minimum.</w:t>
      </w:r>
    </w:p>
    <w:p w14:paraId="1529A914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Pattern: Angle.</w:t>
      </w:r>
    </w:p>
    <w:p w14:paraId="7A482BE5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Material: Brass or bronze.</w:t>
      </w:r>
    </w:p>
    <w:p w14:paraId="3DC8E2E8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Pressure-Control Device: UL 1468 “</w:t>
      </w:r>
      <w:r w:rsidRPr="009A6E0D">
        <w:rPr>
          <w:szCs w:val="22"/>
        </w:rPr>
        <w:t>Direct Acting Pressure Reducing and Pressure Restricting Valves”</w:t>
      </w:r>
      <w:r w:rsidRPr="005F6F93">
        <w:t>, integral or for field installation if indicated.</w:t>
      </w:r>
    </w:p>
    <w:p w14:paraId="5EB5BBB7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 xml:space="preserve">Size: </w:t>
      </w:r>
      <w:r w:rsidRPr="009A6E0D">
        <w:rPr>
          <w:rStyle w:val="IP"/>
          <w:color w:val="auto"/>
        </w:rPr>
        <w:t>NPS 1-1/2</w:t>
      </w:r>
      <w:r w:rsidRPr="005F6F93">
        <w:t>.</w:t>
      </w:r>
    </w:p>
    <w:p w14:paraId="7CEF48B9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Inlet: Female pipe threads.</w:t>
      </w:r>
    </w:p>
    <w:p w14:paraId="02C5DAF8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Outlet: Male hose threads according to NFPA 1963 “</w:t>
      </w:r>
      <w:r w:rsidRPr="009A6E0D">
        <w:rPr>
          <w:szCs w:val="22"/>
        </w:rPr>
        <w:t>Standard for Fire Hose Connections”</w:t>
      </w:r>
      <w:r w:rsidRPr="005F6F93">
        <w:t xml:space="preserve"> and matching local fire-department threads.</w:t>
      </w:r>
    </w:p>
    <w:p w14:paraId="7B6E1603" w14:textId="77777777" w:rsidR="00382DD9" w:rsidRPr="005F6F93" w:rsidRDefault="00382DD9" w:rsidP="008E551A">
      <w:pPr>
        <w:pStyle w:val="PR1"/>
      </w:pPr>
      <w:r w:rsidRPr="005F6F93">
        <w:t>Hose:</w:t>
      </w:r>
    </w:p>
    <w:p w14:paraId="494F5A97" w14:textId="77777777" w:rsidR="00382DD9" w:rsidRPr="005F6F93" w:rsidRDefault="00382DD9" w:rsidP="008E551A">
      <w:pPr>
        <w:pStyle w:val="PR2"/>
        <w:contextualSpacing w:val="0"/>
      </w:pPr>
      <w:r w:rsidRPr="005F6F93">
        <w:t>Standards: NFPA 1961 “</w:t>
      </w:r>
      <w:r w:rsidRPr="009A6E0D">
        <w:rPr>
          <w:szCs w:val="22"/>
        </w:rPr>
        <w:t>Standard on Fire Hose”</w:t>
      </w:r>
      <w:r w:rsidRPr="005F6F93">
        <w:t xml:space="preserve"> and UL 219 “</w:t>
      </w:r>
      <w:r w:rsidRPr="009A6E0D">
        <w:rPr>
          <w:szCs w:val="22"/>
        </w:rPr>
        <w:t>Lined Fire Hose for Interior Standpipes”</w:t>
      </w:r>
      <w:r w:rsidRPr="005F6F93">
        <w:t xml:space="preserve"> lined fire hose with swivel inlet, coupling, gaskets, and nozzle.</w:t>
      </w:r>
    </w:p>
    <w:p w14:paraId="04533A30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 xml:space="preserve">Size: </w:t>
      </w:r>
      <w:r w:rsidRPr="009A6E0D">
        <w:rPr>
          <w:rStyle w:val="IP"/>
          <w:color w:val="auto"/>
        </w:rPr>
        <w:t>NPS 1-1/2</w:t>
      </w:r>
      <w:r w:rsidRPr="005F6F93">
        <w:t>.</w:t>
      </w:r>
    </w:p>
    <w:p w14:paraId="07EBE310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Length: [</w:t>
      </w:r>
      <w:r w:rsidRPr="009A6E0D">
        <w:rPr>
          <w:rStyle w:val="IP"/>
          <w:b/>
          <w:color w:val="auto"/>
        </w:rPr>
        <w:t>50 feet</w:t>
      </w:r>
      <w:r w:rsidRPr="005F6F93">
        <w:t>] [</w:t>
      </w:r>
      <w:r w:rsidRPr="009A6E0D">
        <w:rPr>
          <w:rStyle w:val="IP"/>
          <w:b/>
          <w:color w:val="auto"/>
        </w:rPr>
        <w:t>75 feet</w:t>
      </w:r>
      <w:r w:rsidRPr="005F6F93">
        <w:t>] [</w:t>
      </w:r>
      <w:r w:rsidRPr="009A6E0D">
        <w:rPr>
          <w:rStyle w:val="IP"/>
          <w:b/>
          <w:color w:val="auto"/>
        </w:rPr>
        <w:t>100 feet</w:t>
      </w:r>
      <w:r w:rsidRPr="005F6F93">
        <w:t>] &lt;</w:t>
      </w:r>
      <w:r w:rsidRPr="005F6F93">
        <w:rPr>
          <w:b/>
        </w:rPr>
        <w:t>Insert dimension</w:t>
      </w:r>
      <w:r w:rsidRPr="005F6F93">
        <w:t>&gt;.</w:t>
      </w:r>
    </w:p>
    <w:p w14:paraId="7F7282F3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Jacket: [</w:t>
      </w:r>
      <w:r w:rsidRPr="005F6F93">
        <w:rPr>
          <w:b/>
        </w:rPr>
        <w:t>Combination of natural and synthetic threads</w:t>
      </w:r>
      <w:r w:rsidRPr="005F6F93">
        <w:t>] [</w:t>
      </w:r>
      <w:r w:rsidRPr="005F6F93">
        <w:rPr>
          <w:b/>
        </w:rPr>
        <w:t>Natural thread</w:t>
      </w:r>
      <w:r w:rsidRPr="005F6F93">
        <w:t>] [</w:t>
      </w:r>
      <w:r w:rsidRPr="005F6F93">
        <w:rPr>
          <w:b/>
        </w:rPr>
        <w:t>Synthetic thread</w:t>
      </w:r>
      <w:r w:rsidRPr="005F6F93">
        <w:t>].</w:t>
      </w:r>
    </w:p>
    <w:p w14:paraId="67168F93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Lining: [</w:t>
      </w:r>
      <w:r w:rsidRPr="005F6F93">
        <w:rPr>
          <w:b/>
        </w:rPr>
        <w:t>Rubber, plastic, or combination of rubber and plastic compounds</w:t>
      </w:r>
      <w:r w:rsidRPr="005F6F93">
        <w:t>] [</w:t>
      </w:r>
      <w:r w:rsidRPr="005F6F93">
        <w:rPr>
          <w:b/>
        </w:rPr>
        <w:t>Combination of rubber and plastic compounds</w:t>
      </w:r>
      <w:r w:rsidRPr="005F6F93">
        <w:t>] [</w:t>
      </w:r>
      <w:r w:rsidRPr="005F6F93">
        <w:rPr>
          <w:b/>
        </w:rPr>
        <w:t>Rubber compound</w:t>
      </w:r>
      <w:r w:rsidRPr="005F6F93">
        <w:t>] [</w:t>
      </w:r>
      <w:r w:rsidRPr="005F6F93">
        <w:rPr>
          <w:b/>
        </w:rPr>
        <w:t>Plastic compound</w:t>
      </w:r>
      <w:r w:rsidRPr="005F6F93">
        <w:t>].</w:t>
      </w:r>
    </w:p>
    <w:p w14:paraId="678ED86F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Cover: Rubber, plastic, or combination of rubber and plastic compounds.</w:t>
      </w:r>
    </w:p>
    <w:p w14:paraId="6E1218F3" w14:textId="77777777" w:rsidR="00382DD9" w:rsidRPr="005F6F93" w:rsidRDefault="00382DD9" w:rsidP="00382DD9">
      <w:pPr>
        <w:pStyle w:val="PR2"/>
        <w:spacing w:before="0"/>
        <w:contextualSpacing w:val="0"/>
      </w:pPr>
      <w:r w:rsidRPr="005F6F93">
        <w:t>Nozzle: UL 401 “</w:t>
      </w:r>
      <w:r w:rsidRPr="009A6E0D">
        <w:rPr>
          <w:szCs w:val="22"/>
        </w:rPr>
        <w:t>Portable Spray Hose Nozzles for Fire-Protection Service”</w:t>
      </w:r>
      <w:r w:rsidRPr="005F6F93">
        <w:t>.</w:t>
      </w:r>
    </w:p>
    <w:p w14:paraId="4754216E" w14:textId="77777777" w:rsidR="00382DD9" w:rsidRDefault="00382DD9" w:rsidP="008E551A">
      <w:pPr>
        <w:pStyle w:val="PR3"/>
        <w:contextualSpacing w:val="0"/>
      </w:pPr>
      <w:r w:rsidRPr="005F6F93">
        <w:t>Material: [</w:t>
      </w:r>
      <w:r w:rsidRPr="005F6F93">
        <w:rPr>
          <w:b/>
        </w:rPr>
        <w:t>Brass</w:t>
      </w:r>
      <w:r w:rsidRPr="005F6F93">
        <w:t>] [</w:t>
      </w:r>
      <w:r w:rsidRPr="005F6F93">
        <w:rPr>
          <w:b/>
        </w:rPr>
        <w:t xml:space="preserve">Polished </w:t>
      </w:r>
      <w:r>
        <w:rPr>
          <w:b/>
        </w:rPr>
        <w:t>brass</w:t>
      </w:r>
      <w:r>
        <w:t>] [</w:t>
      </w:r>
      <w:r>
        <w:rPr>
          <w:b/>
        </w:rPr>
        <w:t>Rough chrome-plated brass</w:t>
      </w:r>
      <w:r>
        <w:t>] [</w:t>
      </w:r>
      <w:r>
        <w:rPr>
          <w:b/>
        </w:rPr>
        <w:t>Polished chrome-plated brass</w:t>
      </w:r>
      <w:r>
        <w:t>] [</w:t>
      </w:r>
      <w:r>
        <w:rPr>
          <w:b/>
        </w:rPr>
        <w:t>Polycarbonate plastic</w:t>
      </w:r>
      <w:r>
        <w:t>].</w:t>
      </w:r>
    </w:p>
    <w:p w14:paraId="01935C3F" w14:textId="77777777" w:rsidR="00382DD9" w:rsidRDefault="00382DD9" w:rsidP="00382DD9">
      <w:pPr>
        <w:pStyle w:val="PR3"/>
        <w:spacing w:before="0"/>
        <w:contextualSpacing w:val="0"/>
      </w:pPr>
      <w:r>
        <w:t>Type: Spray, adjustable from shutoff to [</w:t>
      </w:r>
      <w:r>
        <w:rPr>
          <w:b/>
        </w:rPr>
        <w:t>fog spray or straight stream</w:t>
      </w:r>
      <w:r>
        <w:t>] [</w:t>
      </w:r>
      <w:r>
        <w:rPr>
          <w:b/>
        </w:rPr>
        <w:t>full fog; for use on electrical fires</w:t>
      </w:r>
      <w:r>
        <w:t>].</w:t>
      </w:r>
    </w:p>
    <w:p w14:paraId="0D4683DA" w14:textId="77777777" w:rsidR="00382DD9" w:rsidRDefault="00382DD9" w:rsidP="008E551A">
      <w:pPr>
        <w:pStyle w:val="ART"/>
      </w:pPr>
      <w:r>
        <w:t>MONITORS</w:t>
      </w:r>
    </w:p>
    <w:p w14:paraId="653D070E" w14:textId="77777777" w:rsidR="00382DD9" w:rsidRDefault="00382DD9" w:rsidP="009A6E0D">
      <w:pPr>
        <w:pStyle w:val="SpecifierNote"/>
      </w:pPr>
      <w:r>
        <w:t>Currently, no UL standard exists for monitors.</w:t>
      </w:r>
    </w:p>
    <w:p w14:paraId="714486A7" w14:textId="77777777" w:rsidR="00382DD9" w:rsidRDefault="00382DD9" w:rsidP="008E551A">
      <w:pPr>
        <w:pStyle w:val="PR1"/>
      </w:pPr>
      <w:r>
        <w:t>Type: Stationary.</w:t>
      </w:r>
    </w:p>
    <w:p w14:paraId="6CEE9FAA" w14:textId="77777777" w:rsidR="00382DD9" w:rsidRPr="005F6F93" w:rsidRDefault="00382DD9" w:rsidP="008E551A">
      <w:pPr>
        <w:pStyle w:val="PR1"/>
      </w:pPr>
      <w:r>
        <w:t xml:space="preserve">Nozzle: </w:t>
      </w:r>
      <w:r w:rsidRPr="005F6F93">
        <w:t>UL 401 “</w:t>
      </w:r>
      <w:r w:rsidRPr="009A6E0D">
        <w:rPr>
          <w:szCs w:val="22"/>
        </w:rPr>
        <w:t>Portable Spray Hose Nozzles for Fire-Protection Service”</w:t>
      </w:r>
      <w:r w:rsidRPr="005F6F93">
        <w:t xml:space="preserve">, </w:t>
      </w:r>
      <w:r w:rsidRPr="009A6E0D">
        <w:rPr>
          <w:rStyle w:val="IP"/>
          <w:color w:val="auto"/>
        </w:rPr>
        <w:t>NPS 2-1/2</w:t>
      </w:r>
      <w:r w:rsidRPr="005F6F93">
        <w:t>, brass, adjustable from fog spray to straight stream to shutoff.</w:t>
      </w:r>
    </w:p>
    <w:p w14:paraId="19702549" w14:textId="77777777" w:rsidR="00382DD9" w:rsidRPr="005F6F93" w:rsidRDefault="00382DD9" w:rsidP="008E551A">
      <w:pPr>
        <w:pStyle w:val="PR1"/>
      </w:pPr>
      <w:r w:rsidRPr="005F6F93">
        <w:t>Horizontal Rotation: 360 degrees with locking device.</w:t>
      </w:r>
    </w:p>
    <w:p w14:paraId="7E5323FA" w14:textId="77777777" w:rsidR="00382DD9" w:rsidRPr="005F6F93" w:rsidRDefault="00382DD9" w:rsidP="008E551A">
      <w:pPr>
        <w:pStyle w:val="PR1"/>
      </w:pPr>
      <w:r w:rsidRPr="005F6F93">
        <w:t>Vertical Rotation: 80-degree elevation and 60-degree depression with locking device.</w:t>
      </w:r>
    </w:p>
    <w:p w14:paraId="56983271" w14:textId="77777777" w:rsidR="00382DD9" w:rsidRPr="005F6F93" w:rsidRDefault="00382DD9" w:rsidP="008E551A">
      <w:pPr>
        <w:pStyle w:val="PR1"/>
      </w:pPr>
      <w:r w:rsidRPr="005F6F93">
        <w:t>Waterway: [</w:t>
      </w:r>
      <w:r w:rsidRPr="005F6F93">
        <w:rPr>
          <w:b/>
        </w:rPr>
        <w:t>Double</w:t>
      </w:r>
      <w:r w:rsidRPr="005F6F93">
        <w:t>] [</w:t>
      </w:r>
      <w:r w:rsidRPr="005F6F93">
        <w:rPr>
          <w:b/>
        </w:rPr>
        <w:t>Single</w:t>
      </w:r>
      <w:r w:rsidRPr="005F6F93">
        <w:t>] brass or stainless-steel tube.</w:t>
      </w:r>
    </w:p>
    <w:p w14:paraId="27D4065F" w14:textId="77777777" w:rsidR="00382DD9" w:rsidRPr="005F6F93" w:rsidRDefault="00382DD9" w:rsidP="008E551A">
      <w:pPr>
        <w:pStyle w:val="PR1"/>
      </w:pPr>
      <w:r w:rsidRPr="005F6F93">
        <w:t>Waterway Size: [</w:t>
      </w:r>
      <w:r w:rsidRPr="009A6E0D">
        <w:rPr>
          <w:rStyle w:val="IP"/>
          <w:b/>
          <w:color w:val="auto"/>
        </w:rPr>
        <w:t>NPS 2-1/2</w:t>
      </w:r>
      <w:r w:rsidRPr="005F6F93">
        <w:t>] &lt;</w:t>
      </w:r>
      <w:r w:rsidRPr="005F6F93">
        <w:rPr>
          <w:b/>
        </w:rPr>
        <w:t>Insert value</w:t>
      </w:r>
      <w:r w:rsidRPr="005F6F93">
        <w:t>&gt; minimum.</w:t>
      </w:r>
    </w:p>
    <w:p w14:paraId="0C0544E1" w14:textId="77777777" w:rsidR="00382DD9" w:rsidRPr="005F6F93" w:rsidRDefault="00382DD9" w:rsidP="008E551A">
      <w:pPr>
        <w:pStyle w:val="PR1"/>
      </w:pPr>
      <w:r w:rsidRPr="005F6F93">
        <w:t>Water Stream Flow: [</w:t>
      </w:r>
      <w:r w:rsidRPr="009A6E0D">
        <w:rPr>
          <w:rStyle w:val="IP"/>
          <w:b/>
          <w:color w:val="auto"/>
        </w:rPr>
        <w:t>500 gpm</w:t>
      </w:r>
      <w:r w:rsidRPr="005F6F93">
        <w:t>] [</w:t>
      </w:r>
      <w:r w:rsidRPr="009A6E0D">
        <w:rPr>
          <w:rStyle w:val="IP"/>
          <w:b/>
          <w:color w:val="auto"/>
        </w:rPr>
        <w:t>750 gpm</w:t>
      </w:r>
      <w:r w:rsidRPr="005F6F93">
        <w:t>] [</w:t>
      </w:r>
      <w:r w:rsidRPr="009A6E0D">
        <w:rPr>
          <w:rStyle w:val="IP"/>
          <w:b/>
          <w:color w:val="auto"/>
        </w:rPr>
        <w:t>1000 gpm</w:t>
      </w:r>
      <w:r w:rsidRPr="005F6F93">
        <w:t>] &lt;</w:t>
      </w:r>
      <w:r w:rsidRPr="005F6F93">
        <w:rPr>
          <w:b/>
        </w:rPr>
        <w:t>Insert value</w:t>
      </w:r>
      <w:r w:rsidRPr="005F6F93">
        <w:t>&gt;.</w:t>
      </w:r>
    </w:p>
    <w:p w14:paraId="41302176" w14:textId="77777777" w:rsidR="00382DD9" w:rsidRPr="005F6F93" w:rsidRDefault="00382DD9" w:rsidP="008E551A">
      <w:pPr>
        <w:pStyle w:val="PR1"/>
      </w:pPr>
      <w:r w:rsidRPr="005F6F93">
        <w:t>Operation: [</w:t>
      </w:r>
      <w:r w:rsidRPr="005F6F93">
        <w:rPr>
          <w:b/>
        </w:rPr>
        <w:t>Lever</w:t>
      </w:r>
      <w:r w:rsidRPr="005F6F93">
        <w:t>] [</w:t>
      </w:r>
      <w:r w:rsidRPr="005F6F93">
        <w:rPr>
          <w:b/>
        </w:rPr>
        <w:t>Wheel</w:t>
      </w:r>
      <w:r w:rsidRPr="005F6F93">
        <w:t>].</w:t>
      </w:r>
    </w:p>
    <w:p w14:paraId="6E808EC5" w14:textId="77777777" w:rsidR="00382DD9" w:rsidRPr="005F6F93" w:rsidRDefault="00382DD9" w:rsidP="008E551A">
      <w:pPr>
        <w:pStyle w:val="PR1"/>
      </w:pPr>
      <w:r w:rsidRPr="005F6F93">
        <w:t>Base Inlet Size: [</w:t>
      </w:r>
      <w:r w:rsidRPr="009A6E0D">
        <w:rPr>
          <w:rStyle w:val="IP"/>
          <w:b/>
          <w:color w:val="auto"/>
        </w:rPr>
        <w:t>NPS 2-1/2</w:t>
      </w:r>
      <w:r w:rsidRPr="005F6F93">
        <w:t>] [</w:t>
      </w:r>
      <w:r w:rsidRPr="009A6E0D">
        <w:rPr>
          <w:rStyle w:val="IP"/>
          <w:b/>
          <w:color w:val="auto"/>
        </w:rPr>
        <w:t>NPS 3</w:t>
      </w:r>
      <w:r w:rsidRPr="005F6F93">
        <w:t>] [</w:t>
      </w:r>
      <w:r w:rsidRPr="009A6E0D">
        <w:rPr>
          <w:rStyle w:val="IP"/>
          <w:b/>
          <w:color w:val="auto"/>
        </w:rPr>
        <w:t>NPS 4</w:t>
      </w:r>
      <w:r w:rsidRPr="005F6F93">
        <w:t>].</w:t>
      </w:r>
    </w:p>
    <w:p w14:paraId="54F212C7" w14:textId="77777777" w:rsidR="00382DD9" w:rsidRPr="005F6F93" w:rsidRDefault="00382DD9" w:rsidP="008E551A">
      <w:pPr>
        <w:pStyle w:val="PR1"/>
      </w:pPr>
      <w:r w:rsidRPr="005F6F93">
        <w:t>Finish: Red-painted body with brass trim.</w:t>
      </w:r>
    </w:p>
    <w:p w14:paraId="65C735D5" w14:textId="77777777" w:rsidR="00382DD9" w:rsidRPr="005F6F93" w:rsidRDefault="00382DD9" w:rsidP="008E551A">
      <w:pPr>
        <w:pStyle w:val="PRT"/>
      </w:pPr>
      <w:r w:rsidRPr="005F6F93">
        <w:t>EXECUTION</w:t>
      </w:r>
    </w:p>
    <w:p w14:paraId="2669088B" w14:textId="77777777" w:rsidR="00382DD9" w:rsidRPr="005F6F93" w:rsidRDefault="00382DD9" w:rsidP="008E551A">
      <w:pPr>
        <w:pStyle w:val="ART"/>
      </w:pPr>
      <w:r w:rsidRPr="005F6F93">
        <w:t>EXAMINATION</w:t>
      </w:r>
    </w:p>
    <w:p w14:paraId="26798002" w14:textId="77777777" w:rsidR="00382DD9" w:rsidRDefault="00382DD9" w:rsidP="008E551A">
      <w:pPr>
        <w:pStyle w:val="PR1"/>
      </w:pPr>
      <w:r>
        <w:t>Examine substrates, areas, and conditions, with Installer present, for compliance with requirements for installation tolerances and other conditions affecting performance of fire hoses, reels, racks, and monitors.</w:t>
      </w:r>
    </w:p>
    <w:p w14:paraId="1E309975" w14:textId="77777777" w:rsidR="00382DD9" w:rsidRDefault="00382DD9" w:rsidP="008E551A">
      <w:pPr>
        <w:pStyle w:val="PR1"/>
      </w:pPr>
      <w:r>
        <w:t>Examine roughing-in for standpipe systems to verify actual locations of piping connections before installation.</w:t>
      </w:r>
    </w:p>
    <w:p w14:paraId="497BD0FB" w14:textId="77777777" w:rsidR="00382DD9" w:rsidRDefault="00382DD9" w:rsidP="008E551A">
      <w:pPr>
        <w:pStyle w:val="PR1"/>
      </w:pPr>
      <w:r>
        <w:t>Proceed with installation only after unsatisfactory conditions have been corrected.</w:t>
      </w:r>
    </w:p>
    <w:p w14:paraId="2E0CFEDB" w14:textId="77777777" w:rsidR="00382DD9" w:rsidRDefault="00382DD9" w:rsidP="008E551A">
      <w:pPr>
        <w:pStyle w:val="ART"/>
      </w:pPr>
      <w:r>
        <w:t>HOSE-STATION INSTALLATION</w:t>
      </w:r>
    </w:p>
    <w:p w14:paraId="4399F0F3" w14:textId="77777777" w:rsidR="00382DD9" w:rsidRDefault="00382DD9" w:rsidP="009A6E0D">
      <w:pPr>
        <w:pStyle w:val="SpecifierNote"/>
      </w:pPr>
      <w:r>
        <w:t>Indicate hose-station locations, sizes, and special devices on Drawings.</w:t>
      </w:r>
    </w:p>
    <w:p w14:paraId="03BD6882" w14:textId="77777777" w:rsidR="00382DD9" w:rsidRPr="005F6F93" w:rsidRDefault="00382DD9" w:rsidP="008E551A">
      <w:pPr>
        <w:pStyle w:val="PR1"/>
      </w:pPr>
      <w:r>
        <w:t xml:space="preserve">Install freestanding </w:t>
      </w:r>
      <w:r w:rsidRPr="005F6F93">
        <w:t>hose stations for access and minimum passage restriction.</w:t>
      </w:r>
    </w:p>
    <w:p w14:paraId="145EE89E" w14:textId="77777777" w:rsidR="00382DD9" w:rsidRPr="005F6F93" w:rsidRDefault="00382DD9" w:rsidP="008E551A">
      <w:pPr>
        <w:pStyle w:val="PR1"/>
      </w:pPr>
      <w:r w:rsidRPr="005F6F93">
        <w:t xml:space="preserve">Install </w:t>
      </w:r>
      <w:r w:rsidRPr="009A6E0D">
        <w:rPr>
          <w:rStyle w:val="IP"/>
          <w:color w:val="auto"/>
        </w:rPr>
        <w:t>NPS 1-1/2</w:t>
      </w:r>
      <w:r w:rsidRPr="005F6F93">
        <w:t xml:space="preserve"> hose-station valves with flow-restricting device unless otherwise indicated.</w:t>
      </w:r>
    </w:p>
    <w:p w14:paraId="180EC161" w14:textId="77777777" w:rsidR="00382DD9" w:rsidRPr="005F6F93" w:rsidRDefault="00382DD9" w:rsidP="008E551A">
      <w:pPr>
        <w:pStyle w:val="PR1"/>
      </w:pPr>
      <w:r w:rsidRPr="005F6F93">
        <w:t xml:space="preserve">Install </w:t>
      </w:r>
      <w:r w:rsidRPr="009A6E0D">
        <w:rPr>
          <w:rStyle w:val="IP"/>
          <w:color w:val="auto"/>
        </w:rPr>
        <w:t>NPS 2-1/2</w:t>
      </w:r>
      <w:r w:rsidRPr="005F6F93">
        <w:t xml:space="preserve"> hose connections with quick-disconnect </w:t>
      </w:r>
      <w:r w:rsidRPr="009A6E0D">
        <w:rPr>
          <w:rStyle w:val="IP"/>
          <w:color w:val="auto"/>
        </w:rPr>
        <w:t>NPS 2-1/2 by NPS 1-1/2</w:t>
      </w:r>
      <w:r w:rsidRPr="005F6F93">
        <w:t xml:space="preserve"> reducer adapter and flow-restricting device unless otherwise indicated.</w:t>
      </w:r>
    </w:p>
    <w:p w14:paraId="091D60C3" w14:textId="77777777" w:rsidR="00382DD9" w:rsidRDefault="00382DD9" w:rsidP="008E551A">
      <w:pPr>
        <w:pStyle w:val="PR1"/>
      </w:pPr>
      <w:r w:rsidRPr="005F6F93">
        <w:t xml:space="preserve">Install freestanding </w:t>
      </w:r>
      <w:r>
        <w:t>hose stations with support or bracket attached to standpipe.</w:t>
      </w:r>
    </w:p>
    <w:p w14:paraId="4715C6FF" w14:textId="77777777" w:rsidR="00382DD9" w:rsidRDefault="00382DD9" w:rsidP="008E551A">
      <w:pPr>
        <w:pStyle w:val="PR1"/>
      </w:pPr>
      <w:r>
        <w:t>Install wall-mounted, rack hose stations in cabinets. Include pipe escutcheons, with finish matching valves, inside cabinet where water-supply piping penetrates cabinet. Install valves at angle required for connection of fire hose. Comply with requirements for cabinets in Section 104413 "Fire Protection Cabinets."</w:t>
      </w:r>
    </w:p>
    <w:p w14:paraId="297FFA48" w14:textId="77777777" w:rsidR="00382DD9" w:rsidRDefault="00382DD9" w:rsidP="008E551A">
      <w:pPr>
        <w:pStyle w:val="PR1"/>
      </w:pPr>
      <w:r>
        <w:t>Install hose-reel hose stations on wall with bracket.</w:t>
      </w:r>
    </w:p>
    <w:p w14:paraId="2DB1673C" w14:textId="77777777" w:rsidR="00382DD9" w:rsidRDefault="00382DD9" w:rsidP="008E551A">
      <w:pPr>
        <w:pStyle w:val="ART"/>
      </w:pPr>
      <w:r>
        <w:t>MONITOR INSTALLATION</w:t>
      </w:r>
    </w:p>
    <w:p w14:paraId="09D242CA" w14:textId="77777777" w:rsidR="00382DD9" w:rsidRDefault="00382DD9" w:rsidP="008E551A">
      <w:pPr>
        <w:pStyle w:val="PR1"/>
      </w:pPr>
      <w:r>
        <w:t>Install monitors on standpipe piping.</w:t>
      </w:r>
    </w:p>
    <w:p w14:paraId="63BB40CA" w14:textId="45C94453" w:rsidR="00382DD9" w:rsidRDefault="00382DD9">
      <w:pPr>
        <w:pStyle w:val="EOS"/>
      </w:pPr>
      <w:r>
        <w:t>END OF SECTION 211213</w:t>
      </w:r>
    </w:p>
    <w:sectPr w:rsidR="00382DD9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1E27BA93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94146F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382DD9">
      <w:rPr>
        <w:rFonts w:eastAsia="Calibri"/>
        <w:szCs w:val="22"/>
      </w:rPr>
      <w:t>211213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82DD9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85A4C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4146F"/>
    <w:rsid w:val="00952193"/>
    <w:rsid w:val="009718CB"/>
    <w:rsid w:val="009856FA"/>
    <w:rsid w:val="009A6E0D"/>
    <w:rsid w:val="009C59C7"/>
    <w:rsid w:val="00A137BA"/>
    <w:rsid w:val="00A413CB"/>
    <w:rsid w:val="00A662C3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10401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