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CD7DB" w14:textId="105FBB7F" w:rsidR="00FB163F" w:rsidRPr="00763C39" w:rsidRDefault="00FB163F" w:rsidP="00BF7802">
      <w:pPr>
        <w:pStyle w:val="SpecifierNote"/>
      </w:pPr>
      <w:r w:rsidRPr="00BF7802">
        <w:t xml:space="preserve">This version is for </w:t>
      </w:r>
      <w:r w:rsidR="000E2805">
        <w:t xml:space="preserve">both </w:t>
      </w:r>
      <w:r w:rsidRPr="00BF7802">
        <w:t xml:space="preserve">single contract </w:t>
      </w:r>
      <w:r w:rsidR="000E2805">
        <w:t xml:space="preserve">and multi-contract </w:t>
      </w:r>
      <w:r w:rsidRPr="00BF7802">
        <w:t xml:space="preserve">projects. </w:t>
      </w:r>
      <w:r w:rsidR="000E2805">
        <w:t>this version is a common document on multi-contr</w:t>
      </w:r>
      <w:r w:rsidR="00F63564">
        <w:t>a</w:t>
      </w:r>
      <w:r w:rsidR="000E2805">
        <w:t xml:space="preserve">ct projects. </w:t>
      </w:r>
      <w:r w:rsidRPr="00BF7802">
        <w:t xml:space="preserve">It includes an allowance for contingencies.  Make a reference to this section in sections affected by an allowance.  Since allowances tend to subvert the competitive bidding process, allowances other than for contingencies must be approved by the </w:t>
      </w:r>
      <w:r w:rsidRPr="00C05C7D">
        <w:t>State Comptroller</w:t>
      </w:r>
      <w:r w:rsidRPr="00BF7802">
        <w:t xml:space="preserve">, through the </w:t>
      </w:r>
      <w:r w:rsidRPr="00C05C7D">
        <w:t>Bureau</w:t>
      </w:r>
      <w:r w:rsidRPr="00BF7802">
        <w:t xml:space="preserve"> of </w:t>
      </w:r>
      <w:r w:rsidRPr="00C05C7D">
        <w:t>Contract Awards Office</w:t>
      </w:r>
      <w:r w:rsidRPr="00BF7802">
        <w:t>.</w:t>
      </w:r>
    </w:p>
    <w:p w14:paraId="56D1F66D" w14:textId="77777777" w:rsidR="00FB163F" w:rsidRDefault="00FB163F">
      <w:r>
        <w:t xml:space="preserve">SECTION 012100 - </w:t>
      </w:r>
      <w:r w:rsidRPr="00FB163F">
        <w:rPr>
          <w:rStyle w:val="NAM"/>
        </w:rPr>
        <w:t>ALLOWANCES</w:t>
      </w:r>
    </w:p>
    <w:p w14:paraId="4FE795D4" w14:textId="25E39E7E" w:rsidR="00FB163F" w:rsidRPr="00BF7802" w:rsidRDefault="00FB163F" w:rsidP="00BF7802">
      <w:pPr>
        <w:pStyle w:val="PRT"/>
      </w:pPr>
      <w:r>
        <w:t xml:space="preserve"> </w:t>
      </w:r>
      <w:r w:rsidRPr="00BF7802">
        <w:t>GENERAL</w:t>
      </w:r>
    </w:p>
    <w:p w14:paraId="7B6C9D90" w14:textId="284416D3" w:rsidR="00FB163F" w:rsidRPr="00BF7802" w:rsidRDefault="00FB163F" w:rsidP="00BF7802">
      <w:pPr>
        <w:pStyle w:val="ART"/>
      </w:pPr>
      <w:r w:rsidRPr="00BF7802">
        <w:t>DESCRIPTION</w:t>
      </w:r>
    </w:p>
    <w:p w14:paraId="52A5278A" w14:textId="572C6854" w:rsidR="00FB163F" w:rsidRPr="00763C39" w:rsidRDefault="00FB163F" w:rsidP="00BF7802">
      <w:pPr>
        <w:pStyle w:val="PR1"/>
      </w:pPr>
      <w:r w:rsidRPr="00763C39">
        <w:t>Include in the contract sum the allowances stated in this Section.</w:t>
      </w:r>
    </w:p>
    <w:p w14:paraId="53407D6F" w14:textId="0F3E6E79" w:rsidR="00FB163F" w:rsidRPr="00763C39" w:rsidRDefault="00FB163F" w:rsidP="00BF7802">
      <w:pPr>
        <w:pStyle w:val="PR1"/>
      </w:pPr>
      <w:r w:rsidRPr="00763C39">
        <w:t xml:space="preserve">Should the net cost be more than the specified amount of the allowance, the contract sum will be adjusted by Order on Contract in accordance with the General Conditions.  No Work </w:t>
      </w:r>
      <w:proofErr w:type="gramStart"/>
      <w:r w:rsidRPr="00763C39">
        <w:t>in excess of</w:t>
      </w:r>
      <w:proofErr w:type="gramEnd"/>
      <w:r w:rsidRPr="00763C39">
        <w:t xml:space="preserve"> the allowance will be permitted except by Order on Contract.  Should the net cost be less than the specified amount of the allowance, the balance will be deducted from the final payment.</w:t>
      </w:r>
    </w:p>
    <w:p w14:paraId="38B19A31" w14:textId="77777777" w:rsidR="00F63564" w:rsidRDefault="000E2805" w:rsidP="00BF7802">
      <w:pPr>
        <w:pStyle w:val="SpecifierNote"/>
      </w:pPr>
      <w:r>
        <w:t>the following article is for single-contract projects. delete the following article for multi contract projects:</w:t>
      </w:r>
    </w:p>
    <w:p w14:paraId="590DFB9C" w14:textId="6804190D" w:rsidR="000E2805" w:rsidRDefault="00FB163F" w:rsidP="00BF7802">
      <w:pPr>
        <w:pStyle w:val="SpecifierNote"/>
      </w:pPr>
      <w:r w:rsidRPr="00BF7802">
        <w:t>Include total allowance amounts in 1.</w:t>
      </w:r>
      <w:r>
        <w:t>2</w:t>
      </w:r>
      <w:r w:rsidRPr="00BF7802">
        <w:t xml:space="preserve"> if more than one allowance is required. Delete underlines before entering amount.</w:t>
      </w:r>
      <w:r w:rsidR="000E2805">
        <w:t xml:space="preserve"> </w:t>
      </w:r>
    </w:p>
    <w:p w14:paraId="112AD8CC" w14:textId="294EBCD4" w:rsidR="00FB163F" w:rsidRPr="00BF7802" w:rsidRDefault="00FB163F" w:rsidP="00BF7802">
      <w:pPr>
        <w:pStyle w:val="ART"/>
      </w:pPr>
      <w:r w:rsidRPr="00BF7802">
        <w:t>TOTAL FOR ALLOWANCES</w:t>
      </w:r>
    </w:p>
    <w:p w14:paraId="2A4BF422" w14:textId="4CAECA56" w:rsidR="00FB163F" w:rsidRDefault="00FB163F" w:rsidP="00BF7802">
      <w:pPr>
        <w:pStyle w:val="PR1"/>
      </w:pPr>
      <w:r w:rsidRPr="00763C39">
        <w:t>The sum of allowances required by this Contract is $____________.</w:t>
      </w:r>
    </w:p>
    <w:p w14:paraId="765B797A" w14:textId="77777777" w:rsidR="00F63564" w:rsidRDefault="000E2805" w:rsidP="000E2805">
      <w:pPr>
        <w:pStyle w:val="SpecifierNote"/>
      </w:pPr>
      <w:r>
        <w:t>the following article is for multi-contract projects. delete the following article for single contract projects</w:t>
      </w:r>
      <w:r w:rsidR="00567D6D">
        <w:t>.</w:t>
      </w:r>
      <w:r>
        <w:t xml:space="preserve"> </w:t>
      </w:r>
    </w:p>
    <w:p w14:paraId="5060685F" w14:textId="107512B6" w:rsidR="000E2805" w:rsidRDefault="00567D6D" w:rsidP="000E2805">
      <w:pPr>
        <w:pStyle w:val="SpecifierNote"/>
      </w:pPr>
      <w:r>
        <w:br/>
      </w:r>
      <w:r w:rsidR="000E2805" w:rsidRPr="000E2805">
        <w:t>INCLUDE TOTAL ALLOWANCE AMOUNTS IN ARTICLE BELOW IF ANY OF THE CONTRACTS HAVE MORE THAN ONE ALLOWANCE.  EACH CONTRACT MUST BE INCLUDED, EVEN IF ONLY ONE HAS MORE THAN ONE ALLOWANCE.  ADD ADDITIONAL CONTRACTS IF APPLICABLE.  DELETE UNDERLINES BEFORE ENTERING AMOUNTS.</w:t>
      </w:r>
      <w:r w:rsidR="000E2805">
        <w:t xml:space="preserve"> </w:t>
      </w:r>
    </w:p>
    <w:p w14:paraId="509BE2EB" w14:textId="6F5AF470" w:rsidR="000E2805" w:rsidRPr="00BF7802" w:rsidRDefault="000E2805" w:rsidP="000E2805">
      <w:pPr>
        <w:pStyle w:val="ART"/>
        <w:numPr>
          <w:ilvl w:val="3"/>
          <w:numId w:val="21"/>
        </w:numPr>
      </w:pPr>
      <w:r w:rsidRPr="00BF7802">
        <w:t>TOTAL</w:t>
      </w:r>
      <w:r>
        <w:t>S</w:t>
      </w:r>
      <w:r w:rsidRPr="00BF7802">
        <w:t xml:space="preserve"> FOR ALLOWANCES</w:t>
      </w:r>
    </w:p>
    <w:p w14:paraId="2DABA9DF" w14:textId="20C26E05" w:rsidR="000E2805" w:rsidRPr="008016BA" w:rsidRDefault="000E2805" w:rsidP="000E2805">
      <w:pPr>
        <w:pStyle w:val="PR1"/>
        <w:tabs>
          <w:tab w:val="num" w:pos="864"/>
        </w:tabs>
      </w:pPr>
      <w:r w:rsidRPr="008016BA">
        <w:t>The sum of allowances required by the Construction Work Contract is $____________.</w:t>
      </w:r>
    </w:p>
    <w:p w14:paraId="2DA09CE4" w14:textId="77777777" w:rsidR="000E2805" w:rsidRPr="008016BA" w:rsidRDefault="000E2805" w:rsidP="000E2805">
      <w:pPr>
        <w:pStyle w:val="PR1"/>
      </w:pPr>
      <w:r w:rsidRPr="008016BA">
        <w:t>The sum of allowances required by the HVAC Work Contract is $____________.</w:t>
      </w:r>
    </w:p>
    <w:p w14:paraId="05AF983F" w14:textId="77777777" w:rsidR="000E2805" w:rsidRPr="008016BA" w:rsidRDefault="000E2805" w:rsidP="000E2805">
      <w:pPr>
        <w:pStyle w:val="PR1"/>
      </w:pPr>
      <w:r w:rsidRPr="008016BA">
        <w:t>The sum of allowances required by the Plumbing Work Contract is $____________.</w:t>
      </w:r>
    </w:p>
    <w:p w14:paraId="3C704BF4" w14:textId="77777777" w:rsidR="000E2805" w:rsidRDefault="000E2805" w:rsidP="000E2805">
      <w:pPr>
        <w:pStyle w:val="PR1"/>
      </w:pPr>
      <w:r w:rsidRPr="008016BA">
        <w:t>The sum of allowances required by the Electrical Work Contract is $____________.</w:t>
      </w:r>
    </w:p>
    <w:p w14:paraId="6BBDC3BD" w14:textId="032B9C7A" w:rsidR="00B16E99" w:rsidRPr="00B16E99" w:rsidRDefault="00B16E99" w:rsidP="00B16E99">
      <w:pPr>
        <w:pStyle w:val="PR1"/>
        <w:numPr>
          <w:ilvl w:val="0"/>
          <w:numId w:val="0"/>
        </w:numPr>
        <w:ind w:left="288"/>
        <w:rPr>
          <w:rFonts w:ascii="Trebuchet MS" w:hAnsi="Trebuchet MS"/>
          <w:b/>
          <w:caps/>
          <w:vanish/>
          <w:color w:val="0000FF"/>
          <w:sz w:val="18"/>
          <w:szCs w:val="17"/>
        </w:rPr>
      </w:pPr>
      <w:r w:rsidRPr="00B16E99">
        <w:rPr>
          <w:rFonts w:ascii="Trebuchet MS" w:hAnsi="Trebuchet MS"/>
          <w:b/>
          <w:caps/>
          <w:vanish/>
          <w:color w:val="0000FF"/>
          <w:sz w:val="18"/>
          <w:szCs w:val="17"/>
        </w:rPr>
        <w:t>the following article is for single-contract projects. delete the following article for multi contract projects:</w:t>
      </w:r>
    </w:p>
    <w:p w14:paraId="6A49A126" w14:textId="68951D5B" w:rsidR="00FB163F" w:rsidRPr="00BF7802" w:rsidRDefault="00FB163F" w:rsidP="00BF7802">
      <w:pPr>
        <w:pStyle w:val="ART"/>
      </w:pPr>
      <w:r w:rsidRPr="00BF7802">
        <w:t>ALLOWANCE FOR CONTINGENCIES</w:t>
      </w:r>
    </w:p>
    <w:p w14:paraId="255AB820" w14:textId="77777777" w:rsidR="00FB163F" w:rsidRPr="00763C39" w:rsidRDefault="00FB163F" w:rsidP="00BF7802">
      <w:pPr>
        <w:pStyle w:val="SpecifierNote"/>
      </w:pPr>
      <w:r w:rsidRPr="00BF7802">
        <w:t>Include contingency amount in a.  Delete underline before entering amount.</w:t>
      </w:r>
    </w:p>
    <w:p w14:paraId="24566D22" w14:textId="3B941D47" w:rsidR="00FB163F" w:rsidRPr="00763C39" w:rsidRDefault="00FB163F" w:rsidP="00BF7802">
      <w:pPr>
        <w:pStyle w:val="PR1"/>
      </w:pPr>
      <w:r w:rsidRPr="00763C39">
        <w:t>Include in the contract sum the amount of $____________ to cover the cost of additional labor and materials for contingent activities within the scope of the Contract as directed in writing by Field Order.  The Field Order will include a description of the Work and a method for determining the cost of such Work.</w:t>
      </w:r>
    </w:p>
    <w:p w14:paraId="7539064B" w14:textId="2EF236E5" w:rsidR="00B16E99" w:rsidRDefault="00FB163F" w:rsidP="00567D6D">
      <w:pPr>
        <w:pStyle w:val="PR1"/>
      </w:pPr>
      <w:r w:rsidRPr="00763C39">
        <w:t>The value of the directed Work under this allowance will be determined by one or more of the methods authorized in Section 012200 which will be specified in the Field Order.</w:t>
      </w:r>
    </w:p>
    <w:p w14:paraId="7AD599DE" w14:textId="77777777" w:rsidR="00567D6D" w:rsidRDefault="00567D6D" w:rsidP="00567D6D">
      <w:pPr>
        <w:pStyle w:val="PR1"/>
        <w:numPr>
          <w:ilvl w:val="0"/>
          <w:numId w:val="0"/>
        </w:numPr>
        <w:ind w:left="288"/>
      </w:pPr>
    </w:p>
    <w:p w14:paraId="65C58D43" w14:textId="77777777" w:rsidR="00567D6D" w:rsidRPr="00567D6D" w:rsidRDefault="00567D6D" w:rsidP="00567D6D">
      <w:pPr>
        <w:pStyle w:val="SpecifierNote"/>
      </w:pPr>
      <w:r w:rsidRPr="00567D6D">
        <w:t>the following article is for multi-contract projects. delete the following article for single contract projects.</w:t>
      </w:r>
    </w:p>
    <w:p w14:paraId="20011D16" w14:textId="77777777" w:rsidR="00567D6D" w:rsidRDefault="00567D6D" w:rsidP="00567D6D">
      <w:pPr>
        <w:pStyle w:val="PR1"/>
        <w:numPr>
          <w:ilvl w:val="0"/>
          <w:numId w:val="0"/>
        </w:numPr>
        <w:ind w:left="288"/>
      </w:pPr>
    </w:p>
    <w:p w14:paraId="747A804A" w14:textId="77777777" w:rsidR="00B16E99" w:rsidRPr="006C10CE" w:rsidRDefault="00B16E99" w:rsidP="00567D6D">
      <w:pPr>
        <w:pStyle w:val="ART"/>
        <w:numPr>
          <w:ilvl w:val="3"/>
          <w:numId w:val="22"/>
        </w:numPr>
      </w:pPr>
      <w:r w:rsidRPr="006C10CE">
        <w:t>ALLOWANCES FOR CONTINGENCIES</w:t>
      </w:r>
    </w:p>
    <w:p w14:paraId="1A9899DC" w14:textId="77777777" w:rsidR="00B16E99" w:rsidRPr="006C10CE" w:rsidRDefault="00B16E99" w:rsidP="00B16E99">
      <w:pPr>
        <w:pStyle w:val="PR1"/>
      </w:pPr>
      <w:r w:rsidRPr="006C10CE">
        <w:t xml:space="preserve">Include in the contract sum the amount indicated below to cover the cost of additional labor and materials for contingent activities within the scope of the Contract as directed in writing by Field </w:t>
      </w:r>
      <w:r w:rsidRPr="006C10CE">
        <w:lastRenderedPageBreak/>
        <w:t>Order.  The Field Order will include a description of the Work and a method for determining the cost of such Work.</w:t>
      </w:r>
    </w:p>
    <w:p w14:paraId="6B5353E0" w14:textId="77777777" w:rsidR="00B16E99" w:rsidRPr="00567D6D" w:rsidRDefault="00B16E99" w:rsidP="00B16E99">
      <w:pPr>
        <w:pStyle w:val="SpecifierNote"/>
      </w:pPr>
      <w:r w:rsidRPr="00567D6D">
        <w:t>Include contingency amounts for each contract in subparagraphs below.  Add additional contracts if applicable.  Delete underlines before entering amounts</w:t>
      </w:r>
    </w:p>
    <w:p w14:paraId="76C5B919" w14:textId="77777777" w:rsidR="00B16E99" w:rsidRPr="006C10CE" w:rsidRDefault="00B16E99" w:rsidP="00B16E99">
      <w:pPr>
        <w:pStyle w:val="PR2"/>
      </w:pPr>
      <w:r w:rsidRPr="006C10CE">
        <w:t>Construction Work Contract:  $____________.</w:t>
      </w:r>
    </w:p>
    <w:p w14:paraId="1A5AF6AF" w14:textId="77777777" w:rsidR="00B16E99" w:rsidRPr="006C10CE" w:rsidRDefault="00B16E99" w:rsidP="00B16E99">
      <w:pPr>
        <w:pStyle w:val="PR2"/>
      </w:pPr>
      <w:r w:rsidRPr="006C10CE">
        <w:t>HVAC Work Contract:  $____________.</w:t>
      </w:r>
    </w:p>
    <w:p w14:paraId="2EB66221" w14:textId="77777777" w:rsidR="00B16E99" w:rsidRPr="006C10CE" w:rsidRDefault="00B16E99" w:rsidP="00B16E99">
      <w:pPr>
        <w:pStyle w:val="PR2"/>
      </w:pPr>
      <w:r w:rsidRPr="006C10CE">
        <w:t>Plumbing Work Contract:  $____________.</w:t>
      </w:r>
    </w:p>
    <w:p w14:paraId="25DF5B90" w14:textId="77777777" w:rsidR="00B16E99" w:rsidRPr="006C10CE" w:rsidRDefault="00B16E99" w:rsidP="00B16E99">
      <w:pPr>
        <w:pStyle w:val="PR2"/>
      </w:pPr>
      <w:r w:rsidRPr="006C10CE">
        <w:t>Electrical Work Contract:  $____________.</w:t>
      </w:r>
    </w:p>
    <w:p w14:paraId="04C87969" w14:textId="77777777" w:rsidR="00B16E99" w:rsidRPr="006C10CE" w:rsidRDefault="00B16E99" w:rsidP="00B16E99">
      <w:pPr>
        <w:pStyle w:val="PR1"/>
      </w:pPr>
      <w:r w:rsidRPr="006C10CE">
        <w:t>The value of the directed Work under this allowance will be determined by one or more of the methods authorized in Section 012200 which will be specified in the Field Order.</w:t>
      </w:r>
    </w:p>
    <w:p w14:paraId="3481D94F" w14:textId="77777777" w:rsidR="00B16E99" w:rsidRPr="00B16E99" w:rsidRDefault="00B16E99" w:rsidP="00B16E99">
      <w:pPr>
        <w:pStyle w:val="SpecifierNote"/>
      </w:pPr>
    </w:p>
    <w:p w14:paraId="04D4376A" w14:textId="2FD30A59" w:rsidR="00FB163F" w:rsidRPr="00BF7802" w:rsidRDefault="00FB163F" w:rsidP="00BF7802">
      <w:pPr>
        <w:pStyle w:val="SpecifierNote"/>
      </w:pPr>
      <w:r w:rsidRPr="00BF7802">
        <w:t xml:space="preserve">For the following 4 </w:t>
      </w:r>
      <w:r>
        <w:t>A</w:t>
      </w:r>
      <w:r w:rsidRPr="00BF7802">
        <w:t xml:space="preserve">rticles clearly state and coordinate technical sections and drawings which regulate allowance work, including coordination with bid work.  Assure allowance scope clearly addresses all required services i.e: manufacturer’s support, start-up, final hook-ups, commissioning, etc.  Include the allowance estimate and scope in the appendix, edit </w:t>
      </w:r>
      <w:r w:rsidRPr="00763C39">
        <w:t>T.O.C</w:t>
      </w:r>
      <w:r w:rsidRPr="00BF7802">
        <w:t>. accordingly.</w:t>
      </w:r>
    </w:p>
    <w:p w14:paraId="315D5732" w14:textId="77777777" w:rsidR="00FB163F" w:rsidRPr="00763C39" w:rsidRDefault="00FB163F" w:rsidP="00BF7802">
      <w:pPr>
        <w:pStyle w:val="SpecifierNote"/>
      </w:pPr>
      <w:r w:rsidRPr="00BF7802">
        <w:t>Article below is an example for a fixed price allowance to furnish and install specific products.  Fill in blanks with appropriate title, specific contract designation amount, product description, and section number.  Modify language to suit requirements.  Add similar articles (by inserts) as required for each contract.  Delete underlines before entering information.</w:t>
      </w:r>
    </w:p>
    <w:p w14:paraId="64E6EFEE" w14:textId="4E289098" w:rsidR="00FB163F" w:rsidRPr="00763C39" w:rsidRDefault="00FB163F" w:rsidP="00BF7802">
      <w:pPr>
        <w:pStyle w:val="SpecifierNote"/>
      </w:pPr>
      <w:r w:rsidRPr="00BF7802">
        <w:t>The process to obtain approvals of a specific allowance takes approximately 3 months.  The</w:t>
      </w:r>
      <w:r w:rsidRPr="00C05C7D">
        <w:t xml:space="preserve"> OGS Project Manager </w:t>
      </w:r>
      <w:r w:rsidRPr="00BF7802">
        <w:t xml:space="preserve">needs to closely coordinate the specific allowance information with the </w:t>
      </w:r>
      <w:r w:rsidRPr="00C05C7D">
        <w:t>Design Consultant Team</w:t>
      </w:r>
      <w:r w:rsidRPr="00BF7802">
        <w:t xml:space="preserve"> (who coordinates with the vendor), the </w:t>
      </w:r>
      <w:r w:rsidRPr="00C05C7D">
        <w:t>OGS</w:t>
      </w:r>
      <w:r w:rsidRPr="00BF7802">
        <w:t xml:space="preserve"> in-house review group (</w:t>
      </w:r>
      <w:r w:rsidRPr="00FB163F">
        <w:t>i.e.,</w:t>
      </w:r>
      <w:r w:rsidRPr="00BF7802">
        <w:t xml:space="preserve"> </w:t>
      </w:r>
      <w:r w:rsidRPr="00C05C7D">
        <w:t>Electrical Group</w:t>
      </w:r>
      <w:r w:rsidRPr="00BF7802">
        <w:t xml:space="preserve">), </w:t>
      </w:r>
      <w:r w:rsidRPr="00763C39">
        <w:t>OSC</w:t>
      </w:r>
      <w:r w:rsidRPr="00BF7802">
        <w:t xml:space="preserve">, and </w:t>
      </w:r>
      <w:r w:rsidRPr="00763C39">
        <w:t xml:space="preserve">OGS </w:t>
      </w:r>
      <w:r w:rsidRPr="00C05C7D">
        <w:t>Estimating Group.</w:t>
      </w:r>
      <w:r w:rsidRPr="00763C39">
        <w:t> </w:t>
      </w:r>
    </w:p>
    <w:p w14:paraId="0A8F6457" w14:textId="4E40C85B" w:rsidR="00FB163F" w:rsidRPr="00BF7802" w:rsidRDefault="00FB163F" w:rsidP="00BF7802">
      <w:pPr>
        <w:pStyle w:val="ART"/>
      </w:pPr>
      <w:r w:rsidRPr="00BF7802">
        <w:t>ALLOWANCE FOR _____________________</w:t>
      </w:r>
    </w:p>
    <w:p w14:paraId="0B22EA4F" w14:textId="2653249A" w:rsidR="00FB163F" w:rsidRPr="00763C39" w:rsidRDefault="00FB163F" w:rsidP="00BF7802">
      <w:pPr>
        <w:pStyle w:val="PR1"/>
      </w:pPr>
      <w:r w:rsidRPr="00763C39">
        <w:t>_____________________Work Contract:  Include in the contract sum the amount of $____________ to cover the cost of providing _____________________as specified in Section ________ and as shown on the Drawings.</w:t>
      </w:r>
    </w:p>
    <w:p w14:paraId="55839B62" w14:textId="5EAFDDBE" w:rsidR="00FB163F" w:rsidRPr="00763C39" w:rsidRDefault="00FB163F" w:rsidP="00BF7802">
      <w:pPr>
        <w:pStyle w:val="PR2"/>
      </w:pPr>
      <w:r w:rsidRPr="00763C39">
        <w:t>The cost of providing the Work of this allowance will be paid in the amount specified.  It is a fixed price allowance.  Progress payments will be determined, by the Director, by evaluating the work completed.</w:t>
      </w:r>
    </w:p>
    <w:p w14:paraId="34ECF1C4" w14:textId="1BDAABE6" w:rsidR="00FB163F" w:rsidRPr="00763C39" w:rsidRDefault="00FB163F" w:rsidP="00BF7802">
      <w:pPr>
        <w:pStyle w:val="PR2"/>
      </w:pPr>
      <w:r w:rsidRPr="00763C39">
        <w:t>Include overhead and profit for administering this allowance separately in the contract sum, not in the allowance.</w:t>
      </w:r>
    </w:p>
    <w:p w14:paraId="0103CD04" w14:textId="2F016348" w:rsidR="00FB163F" w:rsidRPr="00763C39" w:rsidRDefault="00FB163F" w:rsidP="00BF7802">
      <w:pPr>
        <w:pStyle w:val="PR2"/>
      </w:pPr>
      <w:r w:rsidRPr="00763C39">
        <w:t>Cause the products covered by this allowance to be provided by such persons or firm and for such amount as designated.</w:t>
      </w:r>
    </w:p>
    <w:p w14:paraId="09DCB9A5" w14:textId="634A9AFE" w:rsidR="00FB163F" w:rsidRPr="00763C39" w:rsidRDefault="00FB163F" w:rsidP="00BF7802">
      <w:pPr>
        <w:pStyle w:val="PR2"/>
      </w:pPr>
      <w:r w:rsidRPr="00763C39">
        <w:t>The amount of the allowance includes furnishing and installing the products in accordance with the requirements of referenced Specification Section(s) and Drawings.</w:t>
      </w:r>
    </w:p>
    <w:p w14:paraId="73CAA257" w14:textId="4028FA4F" w:rsidR="00FB163F" w:rsidRPr="00763C39" w:rsidRDefault="00FB163F" w:rsidP="00BF7802">
      <w:pPr>
        <w:pStyle w:val="PR2"/>
      </w:pPr>
      <w:r w:rsidRPr="00763C39">
        <w:t xml:space="preserve">Execute agreement with designated persons or firm.  Arrange for Samples, Shop Drawings, Product Data, </w:t>
      </w:r>
      <w:proofErr w:type="gramStart"/>
      <w:r w:rsidRPr="00763C39">
        <w:t>Delivery</w:t>
      </w:r>
      <w:proofErr w:type="gramEnd"/>
      <w:r w:rsidRPr="00763C39">
        <w:t xml:space="preserve"> and Installation in accordance with the requirements of referenced Specification Section(s) and Drawings.</w:t>
      </w:r>
    </w:p>
    <w:p w14:paraId="321EE442" w14:textId="77777777" w:rsidR="00FB163F" w:rsidRPr="00763C39" w:rsidRDefault="00FB163F" w:rsidP="00BF7802">
      <w:pPr>
        <w:pStyle w:val="SpecifierNote"/>
      </w:pPr>
      <w:r w:rsidRPr="00BF7802">
        <w:t>Article below is an example for a fixed price allowance to only furnish specific products and services (with installation labor outside the allowance).  Fill in the blanks.  Modify language to suit requirements.  Add similar articles (by inserts) as required for each contract.  Delete underlines before entering information.</w:t>
      </w:r>
    </w:p>
    <w:p w14:paraId="66277D82" w14:textId="77777777" w:rsidR="00FB163F" w:rsidRPr="00763C39" w:rsidRDefault="00FB163F" w:rsidP="00BF7802">
      <w:pPr>
        <w:pStyle w:val="SpecifierNote"/>
      </w:pPr>
      <w:r w:rsidRPr="00BF7802">
        <w:t xml:space="preserve">The process to obtain approvals of a specific allowance takes approximately 3 months.  The </w:t>
      </w:r>
      <w:r w:rsidRPr="00763C39">
        <w:t xml:space="preserve">OGS </w:t>
      </w:r>
      <w:r w:rsidRPr="00C05C7D">
        <w:t xml:space="preserve">Project Manager </w:t>
      </w:r>
      <w:r w:rsidRPr="00BF7802">
        <w:t xml:space="preserve">needs to closely coordinate the specific allowance information with the </w:t>
      </w:r>
      <w:r w:rsidRPr="00C05C7D">
        <w:t>Design Consultant Team</w:t>
      </w:r>
      <w:r w:rsidRPr="00BF7802">
        <w:t xml:space="preserve"> (who coordinates with the vendor), the </w:t>
      </w:r>
      <w:r w:rsidRPr="00C05C7D">
        <w:t>OGS</w:t>
      </w:r>
      <w:r w:rsidRPr="00BF7802">
        <w:t xml:space="preserve"> in-house review group (i.e. </w:t>
      </w:r>
      <w:r w:rsidRPr="00C05C7D">
        <w:t>Electrical Group</w:t>
      </w:r>
      <w:r w:rsidRPr="00BF7802">
        <w:t xml:space="preserve">), </w:t>
      </w:r>
      <w:r w:rsidRPr="00763C39">
        <w:t>OSC</w:t>
      </w:r>
      <w:r w:rsidRPr="00BF7802">
        <w:t xml:space="preserve">, and </w:t>
      </w:r>
      <w:r w:rsidRPr="00763C39">
        <w:t>OGS</w:t>
      </w:r>
      <w:r w:rsidRPr="00BF7802">
        <w:t xml:space="preserve"> </w:t>
      </w:r>
      <w:r w:rsidRPr="00C05C7D">
        <w:t>Estimating Group</w:t>
      </w:r>
      <w:r w:rsidRPr="00BF7802">
        <w:t>.</w:t>
      </w:r>
      <w:r w:rsidRPr="00763C39">
        <w:t> </w:t>
      </w:r>
    </w:p>
    <w:p w14:paraId="1406D3A6" w14:textId="7F178216" w:rsidR="00FB163F" w:rsidRPr="00BF7802" w:rsidRDefault="00FB163F" w:rsidP="00BF7802">
      <w:pPr>
        <w:pStyle w:val="ART"/>
      </w:pPr>
      <w:r w:rsidRPr="00BF7802">
        <w:t>ALLOWANCE FOR _____________________</w:t>
      </w:r>
    </w:p>
    <w:p w14:paraId="3C5875BC" w14:textId="43E67A95" w:rsidR="00FB163F" w:rsidRPr="00763C39" w:rsidRDefault="00FB163F" w:rsidP="00BF7802">
      <w:pPr>
        <w:pStyle w:val="PR1"/>
      </w:pPr>
      <w:r w:rsidRPr="00763C39">
        <w:t>_____________________ Work Contract:  Include in the contract sum the amount of $____________ to cover the cost of providing _____________________ as specified in Section ________ and as shown on the Drawings.</w:t>
      </w:r>
    </w:p>
    <w:p w14:paraId="28A97455" w14:textId="7BF971E1" w:rsidR="00FB163F" w:rsidRPr="00763C39" w:rsidRDefault="00FB163F" w:rsidP="00BF7802">
      <w:pPr>
        <w:pStyle w:val="PR2"/>
      </w:pPr>
      <w:r w:rsidRPr="00763C39">
        <w:t>The cost of providing the Work of this allowance will be paid in the amount specified.  It is a fixed price allowance.  Progress payments will be determined, by the Director, by evaluating the work completed.</w:t>
      </w:r>
    </w:p>
    <w:p w14:paraId="07E09BDA" w14:textId="2B92B715" w:rsidR="00FB163F" w:rsidRPr="00763C39" w:rsidRDefault="00FB163F" w:rsidP="00BF7802">
      <w:pPr>
        <w:pStyle w:val="PR2"/>
      </w:pPr>
      <w:r w:rsidRPr="00763C39">
        <w:t>Include overhead and profit for administering this allowance separately in the contract sum, not in the allowance.</w:t>
      </w:r>
    </w:p>
    <w:p w14:paraId="4EC7ABCC" w14:textId="36865B4C" w:rsidR="00FB163F" w:rsidRPr="00763C39" w:rsidRDefault="00FB163F" w:rsidP="00BF7802">
      <w:pPr>
        <w:pStyle w:val="PR2"/>
      </w:pPr>
      <w:r w:rsidRPr="00763C39">
        <w:t>Cause the products and services covered by this allowance to be furnished by such persons or firm and for such amount as designated.</w:t>
      </w:r>
    </w:p>
    <w:p w14:paraId="5D169463" w14:textId="5B695510" w:rsidR="00FB163F" w:rsidRPr="00763C39" w:rsidRDefault="00FB163F" w:rsidP="00BF7802">
      <w:pPr>
        <w:pStyle w:val="PR2"/>
      </w:pPr>
      <w:r w:rsidRPr="00763C39">
        <w:t>The amount of the allowance includes furnishing the products and services in accordance with the requirements of referenced Specification Section.  Labor for installation of the products covered by the referenced Specification Section shall be included in the contract sum (not in the allowance).</w:t>
      </w:r>
    </w:p>
    <w:p w14:paraId="46478DA7" w14:textId="72F13A93" w:rsidR="00FB163F" w:rsidRPr="00763C39" w:rsidRDefault="00FB163F" w:rsidP="00BF7802">
      <w:pPr>
        <w:pStyle w:val="PR2"/>
      </w:pPr>
      <w:r w:rsidRPr="00763C39">
        <w:t>The amount of the allowance includes delivery to the Site and applicable taxes.</w:t>
      </w:r>
    </w:p>
    <w:p w14:paraId="42122AE4" w14:textId="2B610B98" w:rsidR="00FB163F" w:rsidRPr="00763C39" w:rsidRDefault="00FB163F" w:rsidP="00BF7802">
      <w:pPr>
        <w:pStyle w:val="PR2"/>
      </w:pPr>
      <w:r w:rsidRPr="00763C39">
        <w:lastRenderedPageBreak/>
        <w:t>Include unloading and on-site handling costs, storage and protection costs, installation costs, and other expenses separately in the contract sum, not in the allowance.</w:t>
      </w:r>
    </w:p>
    <w:p w14:paraId="4E0443E5" w14:textId="4506992A" w:rsidR="00FB163F" w:rsidRPr="00763C39" w:rsidRDefault="00FB163F" w:rsidP="00BF7802">
      <w:pPr>
        <w:pStyle w:val="PR2"/>
      </w:pPr>
      <w:r w:rsidRPr="00763C39">
        <w:t>Purchase and Delivery:</w:t>
      </w:r>
    </w:p>
    <w:p w14:paraId="14AD8495" w14:textId="292EBD05" w:rsidR="00FB163F" w:rsidRPr="00763C39" w:rsidRDefault="00FB163F" w:rsidP="00BF7802">
      <w:pPr>
        <w:pStyle w:val="PR3"/>
      </w:pPr>
      <w:r w:rsidRPr="00763C39">
        <w:t>Execute purchase agreement with designated supplier.</w:t>
      </w:r>
    </w:p>
    <w:p w14:paraId="5FC3FA2E" w14:textId="01163DB7" w:rsidR="00FB163F" w:rsidRPr="00763C39" w:rsidRDefault="00FB163F" w:rsidP="00BF7802">
      <w:pPr>
        <w:pStyle w:val="PR3"/>
      </w:pPr>
      <w:r w:rsidRPr="00763C39">
        <w:t>Arrange for Samples, Shop Drawings, and Product Data as required.</w:t>
      </w:r>
    </w:p>
    <w:p w14:paraId="7C619D6F" w14:textId="4D4A413D" w:rsidR="00FB163F" w:rsidRPr="00763C39" w:rsidRDefault="00FB163F" w:rsidP="00BF7802">
      <w:pPr>
        <w:pStyle w:val="PR3"/>
      </w:pPr>
      <w:proofErr w:type="gramStart"/>
      <w:r w:rsidRPr="00763C39">
        <w:t>Make arrangements</w:t>
      </w:r>
      <w:proofErr w:type="gramEnd"/>
      <w:r w:rsidRPr="00763C39">
        <w:t xml:space="preserve"> for delivery.</w:t>
      </w:r>
    </w:p>
    <w:p w14:paraId="47E1ACA6" w14:textId="34B59E00" w:rsidR="00FB163F" w:rsidRPr="00763C39" w:rsidRDefault="00FB163F" w:rsidP="00BF7802">
      <w:pPr>
        <w:pStyle w:val="PR3"/>
      </w:pPr>
      <w:r w:rsidRPr="00763C39">
        <w:t>Upon delivery, promptly inspect products for damage or defects.  Submit claims for transportation damage.</w:t>
      </w:r>
    </w:p>
    <w:p w14:paraId="7485D8F8" w14:textId="77777777" w:rsidR="00FB163F" w:rsidRPr="00763C39" w:rsidRDefault="00FB163F" w:rsidP="00BF7802">
      <w:pPr>
        <w:pStyle w:val="SpecifierNote"/>
      </w:pPr>
      <w:r w:rsidRPr="00BF7802">
        <w:t>Article below is an example for a time and material allowance to furnish and install specific products.  Fill in blanks with appropriate title, specific contract designation amount, product description, and section number.  Modify language to suit requirements.  Add similar articles (by inserts) as required for each contract.  A complimentary allowance article must be included in the appropriate specification section.  See section 283105 for example.  Delete underlines before entering information.</w:t>
      </w:r>
    </w:p>
    <w:p w14:paraId="61F9E7ED" w14:textId="77777777" w:rsidR="00FB163F" w:rsidRPr="00763C39" w:rsidRDefault="00FB163F" w:rsidP="00BF7802">
      <w:pPr>
        <w:pStyle w:val="SpecifierNote"/>
      </w:pPr>
      <w:r w:rsidRPr="00763C39">
        <w:t xml:space="preserve">T&amp;M </w:t>
      </w:r>
      <w:r w:rsidRPr="00BF7802">
        <w:t xml:space="preserve">allowances require </w:t>
      </w:r>
      <w:r w:rsidRPr="00763C39">
        <w:t xml:space="preserve">B.U.L. </w:t>
      </w:r>
      <w:r w:rsidRPr="00BF7802">
        <w:t>written approval.</w:t>
      </w:r>
    </w:p>
    <w:p w14:paraId="4B435F31" w14:textId="77777777" w:rsidR="00FB163F" w:rsidRPr="00763C39" w:rsidRDefault="00FB163F" w:rsidP="00BF7802">
      <w:pPr>
        <w:pStyle w:val="SpecifierNote"/>
      </w:pPr>
      <w:r w:rsidRPr="00BF7802">
        <w:t xml:space="preserve">The process to obtain approvals of a specific allowance takes approximately 3 months.  The </w:t>
      </w:r>
      <w:r w:rsidRPr="00C05C7D">
        <w:t xml:space="preserve">OGS Project Manager </w:t>
      </w:r>
      <w:r w:rsidRPr="00BF7802">
        <w:t xml:space="preserve">needs to closely coordinate the specific allowance information with the </w:t>
      </w:r>
      <w:r w:rsidRPr="00C05C7D">
        <w:t>Design Consultant Team</w:t>
      </w:r>
      <w:r w:rsidRPr="00BF7802">
        <w:t xml:space="preserve"> (who coordinates with the vendor), the </w:t>
      </w:r>
      <w:r w:rsidRPr="00763C39">
        <w:t xml:space="preserve">OGS </w:t>
      </w:r>
      <w:r w:rsidRPr="00BF7802">
        <w:t xml:space="preserve">in-house review group (i.e. </w:t>
      </w:r>
      <w:r w:rsidRPr="00C05C7D">
        <w:t>Electrical Group</w:t>
      </w:r>
      <w:r w:rsidRPr="00BF7802">
        <w:t xml:space="preserve">), </w:t>
      </w:r>
      <w:r w:rsidRPr="00763C39">
        <w:t>OSC</w:t>
      </w:r>
      <w:r w:rsidRPr="00BF7802">
        <w:t xml:space="preserve">, and </w:t>
      </w:r>
      <w:r w:rsidRPr="00763C39">
        <w:t xml:space="preserve">OGS </w:t>
      </w:r>
      <w:r w:rsidRPr="00C05C7D">
        <w:t>Estimating Group</w:t>
      </w:r>
      <w:r w:rsidRPr="00BF7802">
        <w:t>.</w:t>
      </w:r>
      <w:r w:rsidRPr="00763C39">
        <w:t> </w:t>
      </w:r>
    </w:p>
    <w:p w14:paraId="72A7AA72" w14:textId="367B26F7" w:rsidR="00FB163F" w:rsidRPr="00BF7802" w:rsidRDefault="00FB163F" w:rsidP="00BF7802">
      <w:pPr>
        <w:pStyle w:val="ART"/>
      </w:pPr>
      <w:r w:rsidRPr="00BF7802">
        <w:t>ALLOWANCE FOR _____________________</w:t>
      </w:r>
    </w:p>
    <w:p w14:paraId="10D234AA" w14:textId="2D9297B7" w:rsidR="00FB163F" w:rsidRPr="00763C39" w:rsidRDefault="00FB163F" w:rsidP="00BF7802">
      <w:pPr>
        <w:pStyle w:val="PR1"/>
      </w:pPr>
      <w:r w:rsidRPr="00763C39">
        <w:t>_____________________ Work Contract:  Include in the contract sum the amount of $____________ to cover the cost of providing __________________ as specified in Section ________ and as shown on the Drawings.</w:t>
      </w:r>
    </w:p>
    <w:p w14:paraId="6B3B06F7" w14:textId="6BD313FB" w:rsidR="00FB163F" w:rsidRPr="00763C39" w:rsidRDefault="00FB163F" w:rsidP="00BF7802">
      <w:pPr>
        <w:pStyle w:val="PR2"/>
      </w:pPr>
      <w:r w:rsidRPr="00763C39">
        <w:t>The cost of providing the Work of this allowance will be paid, up to the amount specified, based on documentation of actual costs.  The actual amount will be determined, by the Director, by evaluating the accuracy and completeness of the cost or pricing data submitted.  Costs above the allowance amount, if any, will be paid by means of a Change Order.</w:t>
      </w:r>
    </w:p>
    <w:p w14:paraId="52872E30" w14:textId="1BB26F7C" w:rsidR="00FB163F" w:rsidRPr="00763C39" w:rsidRDefault="00FB163F" w:rsidP="00BF7802">
      <w:pPr>
        <w:pStyle w:val="PR2"/>
      </w:pPr>
      <w:r w:rsidRPr="00763C39">
        <w:t>Include overhead and profit for administering this allowance separately in the contract sum, not in the allowance.</w:t>
      </w:r>
    </w:p>
    <w:p w14:paraId="2703B60A" w14:textId="276B9FB8" w:rsidR="00FB163F" w:rsidRPr="00763C39" w:rsidRDefault="00FB163F" w:rsidP="00BF7802">
      <w:pPr>
        <w:pStyle w:val="PR2"/>
      </w:pPr>
      <w:r w:rsidRPr="00763C39">
        <w:t>Cause the products covered by this allowance to be provided by such persons or firm and for such amount as designated.</w:t>
      </w:r>
    </w:p>
    <w:p w14:paraId="546B65DD" w14:textId="66DB2E1B" w:rsidR="00FB163F" w:rsidRPr="00763C39" w:rsidRDefault="00FB163F" w:rsidP="00BF7802">
      <w:pPr>
        <w:pStyle w:val="PR2"/>
      </w:pPr>
      <w:r w:rsidRPr="00763C39">
        <w:t>The amount of the allowance includes furnishing and installing the products in accordance with the requirements of referenced Specification Section(s) and Drawings.</w:t>
      </w:r>
    </w:p>
    <w:p w14:paraId="372FAD05" w14:textId="0184C0F7" w:rsidR="00FB163F" w:rsidRPr="00763C39" w:rsidRDefault="00FB163F" w:rsidP="00BF7802">
      <w:pPr>
        <w:pStyle w:val="PR2"/>
      </w:pPr>
      <w:r w:rsidRPr="00763C39">
        <w:t xml:space="preserve">Execute agreement with designated persons or firm.  Arrange for Samples, Shop Drawings, Product Data, </w:t>
      </w:r>
      <w:proofErr w:type="gramStart"/>
      <w:r w:rsidRPr="00763C39">
        <w:t>Delivery</w:t>
      </w:r>
      <w:proofErr w:type="gramEnd"/>
      <w:r w:rsidRPr="00763C39">
        <w:t xml:space="preserve"> and Installation in accordance with the requirements of referenced Specification Section(s) and Drawings.</w:t>
      </w:r>
    </w:p>
    <w:p w14:paraId="0F4A7951" w14:textId="77777777" w:rsidR="00FB163F" w:rsidRPr="00763C39" w:rsidRDefault="00FB163F" w:rsidP="00BF7802">
      <w:pPr>
        <w:pStyle w:val="SpecifierNote"/>
      </w:pPr>
      <w:r w:rsidRPr="00BF7802">
        <w:t>Article below is an example for a time and material allowance to purchase specific products and services (with installation labor outside the allowance).  Fill in blanks with appropriate title, specific contract designation amount, product description, and section number.  Modify language to suit requirements.  Add similar articles (by inserts) as required for each contract.  A complimentary allowance article must be included in the appropriate specification section.  See section 283105 for example.  Delete underlines before entering information.</w:t>
      </w:r>
    </w:p>
    <w:p w14:paraId="67F50102" w14:textId="77777777" w:rsidR="00FB163F" w:rsidRPr="00763C39" w:rsidRDefault="00FB163F" w:rsidP="00BF7802">
      <w:pPr>
        <w:pStyle w:val="SpecifierNote"/>
      </w:pPr>
      <w:r w:rsidRPr="00763C39">
        <w:t xml:space="preserve">T&amp;M </w:t>
      </w:r>
      <w:r w:rsidRPr="00BF7802">
        <w:t xml:space="preserve">allowances require </w:t>
      </w:r>
      <w:r w:rsidRPr="00763C39">
        <w:t xml:space="preserve">B.U.L. </w:t>
      </w:r>
      <w:r w:rsidRPr="00BF7802">
        <w:t>written approval.</w:t>
      </w:r>
    </w:p>
    <w:p w14:paraId="3D349EC4" w14:textId="77777777" w:rsidR="00FB163F" w:rsidRPr="00763C39" w:rsidRDefault="00FB163F" w:rsidP="00BF7802">
      <w:pPr>
        <w:pStyle w:val="SpecifierNote"/>
      </w:pPr>
      <w:r w:rsidRPr="00BF7802">
        <w:t xml:space="preserve">The process to obtain approvals of a specific allowance takes approximately 3 months.  The </w:t>
      </w:r>
      <w:r w:rsidRPr="00C05C7D">
        <w:t xml:space="preserve">OGS Project Manager </w:t>
      </w:r>
      <w:r w:rsidRPr="00BF7802">
        <w:t xml:space="preserve">needs to closely coordinate the specific allowance information with the </w:t>
      </w:r>
      <w:r w:rsidRPr="00C05C7D">
        <w:t xml:space="preserve">Design Consultant Team </w:t>
      </w:r>
      <w:r w:rsidRPr="00BF7802">
        <w:t>(who coordinates with the vendor), the</w:t>
      </w:r>
      <w:r w:rsidRPr="00C05C7D">
        <w:t xml:space="preserve"> OGS </w:t>
      </w:r>
      <w:r w:rsidRPr="00BF7802">
        <w:t xml:space="preserve">in-house review group (i.e. </w:t>
      </w:r>
      <w:r w:rsidRPr="00C05C7D">
        <w:t>Electrical Group</w:t>
      </w:r>
      <w:r w:rsidRPr="00BF7802">
        <w:t xml:space="preserve">), </w:t>
      </w:r>
      <w:r w:rsidRPr="00763C39">
        <w:t xml:space="preserve">OSC, </w:t>
      </w:r>
      <w:r w:rsidRPr="00BF7802">
        <w:t xml:space="preserve">and </w:t>
      </w:r>
      <w:r w:rsidRPr="00763C39">
        <w:t>OGS</w:t>
      </w:r>
      <w:r w:rsidRPr="00BF7802">
        <w:t xml:space="preserve"> </w:t>
      </w:r>
      <w:r w:rsidRPr="00C05C7D">
        <w:t>Estimating Group</w:t>
      </w:r>
      <w:r w:rsidRPr="00BF7802">
        <w:t>.</w:t>
      </w:r>
      <w:r w:rsidRPr="00763C39">
        <w:t> </w:t>
      </w:r>
    </w:p>
    <w:p w14:paraId="26BB9467" w14:textId="5CEB8092" w:rsidR="00FB163F" w:rsidRPr="00BF7802" w:rsidRDefault="00FB163F" w:rsidP="00BF7802">
      <w:pPr>
        <w:pStyle w:val="ART"/>
      </w:pPr>
      <w:r w:rsidRPr="00BF7802">
        <w:t>ALLOWANCE FOR _____________________</w:t>
      </w:r>
    </w:p>
    <w:p w14:paraId="78B5CF09" w14:textId="51B04DC3" w:rsidR="00FB163F" w:rsidRPr="00763C39" w:rsidRDefault="00FB163F" w:rsidP="00BF7802">
      <w:pPr>
        <w:pStyle w:val="PR1"/>
      </w:pPr>
      <w:r w:rsidRPr="00763C39">
        <w:t>_____________________ _____________________ Work Contract:  Include in the contract sum the amount of $____________ to cover the cost of providing _____________________ as specified in Section ________ and as shown on the Drawings.</w:t>
      </w:r>
    </w:p>
    <w:p w14:paraId="71D47205" w14:textId="73A40648" w:rsidR="00FB163F" w:rsidRPr="00763C39" w:rsidRDefault="00FB163F" w:rsidP="00BF7802">
      <w:pPr>
        <w:pStyle w:val="PR2"/>
      </w:pPr>
      <w:r w:rsidRPr="00763C39">
        <w:t>The cost of providing the Work of this allowance will be paid, up to the amount specified, based on documentation of actual costs.  The actual amount will be determined, by the Director, by evaluating the accuracy and completeness of the cost or pricing data submitted.  Costs above the allowance amount, if any, will be paid by means of a Change Order.</w:t>
      </w:r>
    </w:p>
    <w:p w14:paraId="7E271D6D" w14:textId="7691ED31" w:rsidR="00FB163F" w:rsidRPr="00763C39" w:rsidRDefault="00FB163F" w:rsidP="00BF7802">
      <w:pPr>
        <w:pStyle w:val="PR2"/>
      </w:pPr>
      <w:r w:rsidRPr="00763C39">
        <w:t>Include overhead and profit for administering this allowance separately in the contract sum, not in the allowance.</w:t>
      </w:r>
    </w:p>
    <w:p w14:paraId="3DA0E94A" w14:textId="57456683" w:rsidR="00FB163F" w:rsidRPr="00763C39" w:rsidRDefault="00FB163F" w:rsidP="00BF7802">
      <w:pPr>
        <w:pStyle w:val="PR2"/>
      </w:pPr>
      <w:r w:rsidRPr="00763C39">
        <w:t>Cause the products and services covered by this allowance to be furnished by such persons or firm and for such amount as designated by the Director.</w:t>
      </w:r>
    </w:p>
    <w:p w14:paraId="61229E1D" w14:textId="1C7A9738" w:rsidR="00FB163F" w:rsidRPr="00763C39" w:rsidRDefault="00FB163F" w:rsidP="00BF7802">
      <w:pPr>
        <w:pStyle w:val="PR2"/>
      </w:pPr>
      <w:r w:rsidRPr="00763C39">
        <w:t>The amount of the allowance includes furnishing the products and services in accordance with the requirements of referenced Specification Section.  Labor for installation of the products covered by the referenced Specification Section shall be included in the contract sum (not in the allowance).</w:t>
      </w:r>
    </w:p>
    <w:p w14:paraId="08189D66" w14:textId="2607FAD7" w:rsidR="00FB163F" w:rsidRPr="00763C39" w:rsidRDefault="00FB163F" w:rsidP="00BF7802">
      <w:pPr>
        <w:pStyle w:val="PR2"/>
      </w:pPr>
      <w:r w:rsidRPr="00763C39">
        <w:lastRenderedPageBreak/>
        <w:t>On notification, execute agreement with designated persons or firm.</w:t>
      </w:r>
    </w:p>
    <w:p w14:paraId="335B03E2" w14:textId="1B2EC620" w:rsidR="00FB163F" w:rsidRPr="00763C39" w:rsidRDefault="00FB163F" w:rsidP="00BF7802">
      <w:pPr>
        <w:pStyle w:val="PR3"/>
      </w:pPr>
      <w:r w:rsidRPr="00763C39">
        <w:t>Arrange for and process Samples, Shop Drawings, and Product Data as required.</w:t>
      </w:r>
    </w:p>
    <w:p w14:paraId="45B0C6EC" w14:textId="6C73800E" w:rsidR="00FB163F" w:rsidRPr="00763C39" w:rsidRDefault="00FB163F" w:rsidP="00BF7802">
      <w:pPr>
        <w:pStyle w:val="PR3"/>
      </w:pPr>
      <w:proofErr w:type="gramStart"/>
      <w:r w:rsidRPr="00763C39">
        <w:t>Make arrangements</w:t>
      </w:r>
      <w:proofErr w:type="gramEnd"/>
      <w:r w:rsidRPr="00763C39">
        <w:t xml:space="preserve"> for delivery of the products.</w:t>
      </w:r>
    </w:p>
    <w:p w14:paraId="29CC3310" w14:textId="26048F66" w:rsidR="00FB163F" w:rsidRPr="00763C39" w:rsidRDefault="00FB163F" w:rsidP="00BF7802">
      <w:pPr>
        <w:pStyle w:val="PR3"/>
      </w:pPr>
      <w:r w:rsidRPr="00763C39">
        <w:t>Coordinate the services of the designated persons or firm.</w:t>
      </w:r>
    </w:p>
    <w:p w14:paraId="525633F8" w14:textId="17FE0EB4" w:rsidR="00FB163F" w:rsidRPr="00BF7802" w:rsidRDefault="00FB163F" w:rsidP="00FB163F">
      <w:pPr>
        <w:pStyle w:val="PRT"/>
      </w:pPr>
      <w:r>
        <w:t xml:space="preserve"> </w:t>
      </w:r>
      <w:r w:rsidRPr="00BF7802">
        <w:t>PRODUCTS (Not Used)</w:t>
      </w:r>
    </w:p>
    <w:p w14:paraId="62CD359F" w14:textId="36F1192C" w:rsidR="00FB163F" w:rsidRPr="00763C39" w:rsidRDefault="00FB163F" w:rsidP="00FB163F">
      <w:pPr>
        <w:pStyle w:val="PRT"/>
      </w:pPr>
      <w:r>
        <w:t xml:space="preserve"> </w:t>
      </w:r>
      <w:r w:rsidRPr="00BF7802">
        <w:t>EXECUTION (Not Used)</w:t>
      </w:r>
    </w:p>
    <w:p w14:paraId="001324A3" w14:textId="1C628E3C" w:rsidR="00FB163F" w:rsidRDefault="00FB163F" w:rsidP="00FB163F">
      <w:pPr>
        <w:pStyle w:val="EOS"/>
      </w:pPr>
      <w:r w:rsidRPr="00BF7802">
        <w:t>END OF SECTION</w:t>
      </w:r>
      <w:r>
        <w:t xml:space="preserve"> 012100</w:t>
      </w:r>
    </w:p>
    <w:sectPr w:rsidR="00FB163F"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31779" w14:textId="77777777" w:rsidR="00DF4546" w:rsidRDefault="00DF4546">
      <w:r>
        <w:separator/>
      </w:r>
    </w:p>
  </w:endnote>
  <w:endnote w:type="continuationSeparator" w:id="0">
    <w:p w14:paraId="015F204A" w14:textId="77777777" w:rsidR="00DF4546" w:rsidRDefault="00DF4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208266C" w:rsidR="005B38A6" w:rsidRPr="00885A57" w:rsidRDefault="00885A57">
    <w:pPr>
      <w:pStyle w:val="Footer"/>
      <w:rPr>
        <w:b/>
        <w:bCs/>
        <w:sz w:val="18"/>
        <w:szCs w:val="18"/>
      </w:rPr>
    </w:pPr>
    <w:r w:rsidRPr="00885A57">
      <w:rPr>
        <w:b/>
        <w:bCs/>
        <w:sz w:val="18"/>
        <w:szCs w:val="18"/>
      </w:rPr>
      <w:t xml:space="preserve">Updated </w:t>
    </w:r>
    <w:proofErr w:type="gramStart"/>
    <w:r w:rsidR="00B16E99">
      <w:rPr>
        <w:b/>
        <w:bCs/>
        <w:sz w:val="18"/>
        <w:szCs w:val="18"/>
      </w:rPr>
      <w:t>8/21</w:t>
    </w:r>
    <w:r w:rsidR="004E0133">
      <w:rPr>
        <w:b/>
        <w:bCs/>
        <w:sz w:val="18"/>
        <w:szCs w:val="18"/>
      </w:rPr>
      <w:t>/2024</w:t>
    </w:r>
    <w:proofErr w:type="gramEnd"/>
  </w:p>
  <w:p w14:paraId="59F6DC29" w14:textId="56A2445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36634">
      <w:rPr>
        <w:rStyle w:val="NAM"/>
        <w:rFonts w:eastAsia="Calibri"/>
        <w:b/>
        <w:bCs/>
        <w:noProof/>
        <w:sz w:val="18"/>
        <w:szCs w:val="18"/>
      </w:rPr>
      <w:t>9/9/2024</w:t>
    </w:r>
    <w:r w:rsidRPr="00885A57">
      <w:rPr>
        <w:rStyle w:val="NAM"/>
        <w:rFonts w:eastAsia="Calibri"/>
        <w:b/>
        <w:bCs/>
        <w:sz w:val="18"/>
        <w:szCs w:val="18"/>
      </w:rPr>
      <w:fldChar w:fldCharType="end"/>
    </w:r>
    <w:r>
      <w:rPr>
        <w:rStyle w:val="NAM"/>
        <w:rFonts w:eastAsia="Calibri"/>
        <w:b/>
        <w:bCs/>
        <w:sz w:val="18"/>
        <w:szCs w:val="18"/>
      </w:rPr>
      <w:tab/>
    </w:r>
    <w:r w:rsidR="00FB163F">
      <w:rPr>
        <w:rStyle w:val="NAM"/>
        <w:rFonts w:eastAsia="Calibri"/>
        <w:szCs w:val="22"/>
      </w:rPr>
      <w:t>012100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DF44E" w14:textId="77777777" w:rsidR="00DF4546" w:rsidRDefault="00DF4546">
      <w:r>
        <w:separator/>
      </w:r>
    </w:p>
  </w:footnote>
  <w:footnote w:type="continuationSeparator" w:id="0">
    <w:p w14:paraId="79AD5386" w14:textId="77777777" w:rsidR="00DF4546" w:rsidRDefault="00DF4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E5A9C70"/>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1333422"/>
    <w:multiLevelType w:val="hybridMultilevel"/>
    <w:tmpl w:val="56EE5DEC"/>
    <w:lvl w:ilvl="0" w:tplc="F422562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F2253C"/>
    <w:multiLevelType w:val="hybridMultilevel"/>
    <w:tmpl w:val="0716423A"/>
    <w:lvl w:ilvl="0" w:tplc="F4225622">
      <w:start w:val="1"/>
      <w:numFmt w:val="upperLetter"/>
      <w:lvlText w:val="%1."/>
      <w:lvlJc w:val="left"/>
      <w:pPr>
        <w:ind w:left="1440" w:hanging="720"/>
      </w:pPr>
      <w:rPr>
        <w:rFonts w:hint="default"/>
      </w:rPr>
    </w:lvl>
    <w:lvl w:ilvl="1" w:tplc="12800C10">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443B3B"/>
    <w:multiLevelType w:val="hybridMultilevel"/>
    <w:tmpl w:val="CA7A55EA"/>
    <w:lvl w:ilvl="0" w:tplc="F4225622">
      <w:start w:val="1"/>
      <w:numFmt w:val="upperLetter"/>
      <w:lvlText w:val="%1."/>
      <w:lvlJc w:val="left"/>
      <w:pPr>
        <w:ind w:left="1440" w:hanging="720"/>
      </w:pPr>
      <w:rPr>
        <w:rFonts w:hint="default"/>
      </w:rPr>
    </w:lvl>
    <w:lvl w:ilvl="1" w:tplc="083AFBE0">
      <w:start w:val="1"/>
      <w:numFmt w:val="decimal"/>
      <w:lvlText w:val="%2."/>
      <w:lvlJc w:val="left"/>
      <w:pPr>
        <w:ind w:left="2160" w:hanging="720"/>
      </w:pPr>
      <w:rPr>
        <w:rFonts w:hint="default"/>
      </w:rPr>
    </w:lvl>
    <w:lvl w:ilvl="2" w:tplc="43FEFCA6">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8" w15:restartNumberingAfterBreak="0">
    <w:nsid w:val="43E32C8C"/>
    <w:multiLevelType w:val="hybridMultilevel"/>
    <w:tmpl w:val="12BCFB16"/>
    <w:lvl w:ilvl="0" w:tplc="F422562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8917D5"/>
    <w:multiLevelType w:val="hybridMultilevel"/>
    <w:tmpl w:val="6C940A14"/>
    <w:lvl w:ilvl="0" w:tplc="F4225622">
      <w:start w:val="1"/>
      <w:numFmt w:val="upperLetter"/>
      <w:lvlText w:val="%1."/>
      <w:lvlJc w:val="left"/>
      <w:pPr>
        <w:ind w:left="1440" w:hanging="720"/>
      </w:pPr>
      <w:rPr>
        <w:rFonts w:hint="default"/>
      </w:rPr>
    </w:lvl>
    <w:lvl w:ilvl="1" w:tplc="9AA40364">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1" w15:restartNumberingAfterBreak="0">
    <w:nsid w:val="6B7239B4"/>
    <w:multiLevelType w:val="hybridMultilevel"/>
    <w:tmpl w:val="08E80752"/>
    <w:lvl w:ilvl="0" w:tplc="F4225622">
      <w:start w:val="1"/>
      <w:numFmt w:val="upperLetter"/>
      <w:lvlText w:val="%1."/>
      <w:lvlJc w:val="left"/>
      <w:pPr>
        <w:ind w:left="1440" w:hanging="720"/>
      </w:pPr>
      <w:rPr>
        <w:rFonts w:hint="default"/>
      </w:rPr>
    </w:lvl>
    <w:lvl w:ilvl="1" w:tplc="5CD4BBCA">
      <w:start w:val="1"/>
      <w:numFmt w:val="decimal"/>
      <w:lvlText w:val="%2."/>
      <w:lvlJc w:val="left"/>
      <w:pPr>
        <w:ind w:left="2160" w:hanging="720"/>
      </w:pPr>
      <w:rPr>
        <w:rFonts w:hint="default"/>
      </w:rPr>
    </w:lvl>
    <w:lvl w:ilvl="2" w:tplc="C7A0B9F2">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DD42DED"/>
    <w:multiLevelType w:val="hybridMultilevel"/>
    <w:tmpl w:val="D1066700"/>
    <w:lvl w:ilvl="0" w:tplc="F422562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3D2D3E"/>
    <w:multiLevelType w:val="multilevel"/>
    <w:tmpl w:val="F3A4795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F635807"/>
    <w:multiLevelType w:val="hybridMultilevel"/>
    <w:tmpl w:val="74BE0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10"/>
  </w:num>
  <w:num w:numId="7" w16cid:durableId="1590696466">
    <w:abstractNumId w:val="7"/>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627778664">
    <w:abstractNumId w:val="14"/>
  </w:num>
  <w:num w:numId="12" w16cid:durableId="1511332708">
    <w:abstractNumId w:val="12"/>
  </w:num>
  <w:num w:numId="13" w16cid:durableId="1873178579">
    <w:abstractNumId w:val="4"/>
  </w:num>
  <w:num w:numId="14" w16cid:durableId="821383566">
    <w:abstractNumId w:val="8"/>
  </w:num>
  <w:num w:numId="15" w16cid:durableId="2110348807">
    <w:abstractNumId w:val="5"/>
  </w:num>
  <w:num w:numId="16" w16cid:durableId="72432203">
    <w:abstractNumId w:val="11"/>
  </w:num>
  <w:num w:numId="17" w16cid:durableId="146090156">
    <w:abstractNumId w:val="9"/>
  </w:num>
  <w:num w:numId="18" w16cid:durableId="411659071">
    <w:abstractNumId w:val="6"/>
  </w:num>
  <w:num w:numId="19" w16cid:durableId="417678649">
    <w:abstractNumId w:val="13"/>
  </w:num>
  <w:num w:numId="20" w16cid:durableId="21232621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574270">
    <w:abstractNumId w:val="0"/>
    <w:lvlOverride w:ilvl="0">
      <w:startOverride w:val="1"/>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5069946">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E2805"/>
    <w:rsid w:val="00121FAF"/>
    <w:rsid w:val="001968CC"/>
    <w:rsid w:val="001A0556"/>
    <w:rsid w:val="001B0038"/>
    <w:rsid w:val="001D4EAF"/>
    <w:rsid w:val="001D607E"/>
    <w:rsid w:val="001E324A"/>
    <w:rsid w:val="001F3D57"/>
    <w:rsid w:val="00211BB3"/>
    <w:rsid w:val="00220387"/>
    <w:rsid w:val="00236634"/>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31A28"/>
    <w:rsid w:val="00553365"/>
    <w:rsid w:val="00567D6D"/>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16E99"/>
    <w:rsid w:val="00B2599C"/>
    <w:rsid w:val="00B33647"/>
    <w:rsid w:val="00B57E84"/>
    <w:rsid w:val="00B673C7"/>
    <w:rsid w:val="00B701F4"/>
    <w:rsid w:val="00B97675"/>
    <w:rsid w:val="00BE26F9"/>
    <w:rsid w:val="00BF7802"/>
    <w:rsid w:val="00C359E1"/>
    <w:rsid w:val="00C51EEE"/>
    <w:rsid w:val="00C5634B"/>
    <w:rsid w:val="00C91158"/>
    <w:rsid w:val="00CD3F3E"/>
    <w:rsid w:val="00CE2A03"/>
    <w:rsid w:val="00D3519E"/>
    <w:rsid w:val="00D67D4A"/>
    <w:rsid w:val="00DB5B4C"/>
    <w:rsid w:val="00DD64C7"/>
    <w:rsid w:val="00DF4546"/>
    <w:rsid w:val="00E272BB"/>
    <w:rsid w:val="00E50071"/>
    <w:rsid w:val="00E75A7A"/>
    <w:rsid w:val="00E803C1"/>
    <w:rsid w:val="00E832DF"/>
    <w:rsid w:val="00E86A34"/>
    <w:rsid w:val="00E91B53"/>
    <w:rsid w:val="00EF082A"/>
    <w:rsid w:val="00EF27F8"/>
    <w:rsid w:val="00F35956"/>
    <w:rsid w:val="00F63564"/>
    <w:rsid w:val="00FB1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tabs>
        <w:tab w:val="left" w:pos="864"/>
      </w:tabs>
      <w:suppressAutoHyphens/>
      <w:spacing w:before="480"/>
      <w:jc w:val="both"/>
      <w:outlineLvl w:val="1"/>
    </w:pPr>
  </w:style>
  <w:style w:type="paragraph" w:customStyle="1" w:styleId="PR1">
    <w:name w:val="PR1"/>
    <w:basedOn w:val="Normal"/>
    <w:link w:val="PR1Char"/>
    <w:pPr>
      <w:numPr>
        <w:ilvl w:val="4"/>
        <w:numId w:val="1"/>
      </w:numPr>
      <w:tabs>
        <w:tab w:val="left" w:pos="864"/>
      </w:tabs>
      <w:suppressAutoHyphens/>
      <w:spacing w:before="240"/>
      <w:jc w:val="both"/>
      <w:outlineLvl w:val="2"/>
    </w:pPr>
  </w:style>
  <w:style w:type="paragraph" w:customStyle="1" w:styleId="PR2">
    <w:name w:val="PR2"/>
    <w:basedOn w:val="Normal"/>
    <w:rsid w:val="000C78CD"/>
    <w:pPr>
      <w:numPr>
        <w:ilvl w:val="5"/>
        <w:numId w:val="1"/>
      </w:numPr>
      <w:tabs>
        <w:tab w:val="left" w:pos="1440"/>
      </w:tabs>
      <w:suppressAutoHyphens/>
      <w:spacing w:before="240"/>
      <w:contextualSpacing/>
      <w:jc w:val="both"/>
      <w:outlineLvl w:val="3"/>
    </w:pPr>
  </w:style>
  <w:style w:type="paragraph" w:customStyle="1" w:styleId="PR3">
    <w:name w:val="PR3"/>
    <w:basedOn w:val="Normal"/>
    <w:rsid w:val="000C78CD"/>
    <w:pPr>
      <w:numPr>
        <w:ilvl w:val="6"/>
        <w:numId w:val="1"/>
      </w:numPr>
      <w:tabs>
        <w:tab w:val="left" w:pos="2016"/>
      </w:tabs>
      <w:suppressAutoHyphens/>
      <w:spacing w:before="240"/>
      <w:contextualSpacing/>
      <w:jc w:val="both"/>
      <w:outlineLvl w:val="4"/>
    </w:pPr>
  </w:style>
  <w:style w:type="paragraph" w:customStyle="1" w:styleId="PR4">
    <w:name w:val="PR4"/>
    <w:basedOn w:val="Normal"/>
    <w:rsid w:val="000C78CD"/>
    <w:pPr>
      <w:numPr>
        <w:ilvl w:val="7"/>
        <w:numId w:val="1"/>
      </w:numPr>
      <w:tabs>
        <w:tab w:val="left" w:pos="2592"/>
      </w:tabs>
      <w:suppressAutoHyphens/>
      <w:spacing w:before="240"/>
      <w:contextualSpacing/>
      <w:jc w:val="both"/>
      <w:outlineLvl w:val="5"/>
    </w:pPr>
  </w:style>
  <w:style w:type="paragraph" w:customStyle="1" w:styleId="PR5">
    <w:name w:val="PR5"/>
    <w:basedOn w:val="Normal"/>
    <w:rsid w:val="000C78CD"/>
    <w:pPr>
      <w:numPr>
        <w:ilvl w:val="8"/>
        <w:numId w:val="1"/>
      </w:numPr>
      <w:tabs>
        <w:tab w:val="left" w:pos="3168"/>
      </w:tabs>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CommentReference">
    <w:name w:val="annotation reference"/>
    <w:rsid w:val="00FB163F"/>
    <w:rPr>
      <w:sz w:val="16"/>
      <w:szCs w:val="16"/>
    </w:rPr>
  </w:style>
  <w:style w:type="paragraph" w:styleId="CommentText">
    <w:name w:val="annotation text"/>
    <w:basedOn w:val="Normal"/>
    <w:link w:val="CommentTextChar"/>
    <w:rsid w:val="00FB163F"/>
    <w:pPr>
      <w:overflowPunct w:val="0"/>
      <w:autoSpaceDE w:val="0"/>
      <w:autoSpaceDN w:val="0"/>
      <w:adjustRightInd w:val="0"/>
      <w:textAlignment w:val="baseline"/>
    </w:pPr>
    <w:rPr>
      <w:sz w:val="20"/>
    </w:rPr>
  </w:style>
  <w:style w:type="character" w:customStyle="1" w:styleId="CommentTextChar">
    <w:name w:val="Comment Text Char"/>
    <w:basedOn w:val="DefaultParagraphFont"/>
    <w:link w:val="CommentText"/>
    <w:rsid w:val="00FB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6411D80167D9F4EADFC55CFEF5860EC" ma:contentTypeVersion="6" ma:contentTypeDescription="Create a new document." ma:contentTypeScope="" ma:versionID="a320c1a87f36eb31f48ddced88d480c9">
  <xsd:schema xmlns:xsd="http://www.w3.org/2001/XMLSchema" xmlns:xs="http://www.w3.org/2001/XMLSchema" xmlns:p="http://schemas.microsoft.com/office/2006/metadata/properties" xmlns:ns2="4bb438ec-52dd-47cb-aca9-a9571471e0b6" xmlns:ns3="8326ed81-7024-4662-9ea9-cf80d0294d39" targetNamespace="http://schemas.microsoft.com/office/2006/metadata/properties" ma:root="true" ma:fieldsID="a7e9d5a6521bc81a799112b653cbc375" ns2:_="" ns3:_="">
    <xsd:import namespace="4bb438ec-52dd-47cb-aca9-a9571471e0b6"/>
    <xsd:import namespace="8326ed81-7024-4662-9ea9-cf80d0294d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38ec-52dd-47cb-aca9-a9571471e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6ed81-7024-4662-9ea9-cf80d0294d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8A786DC1-C0EB-49AF-AE44-DADAFD5D4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38ec-52dd-47cb-aca9-a9571471e0b6"/>
    <ds:schemaRef ds:uri="8326ed81-7024-4662-9ea9-cf80d0294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1864</Words>
  <Characters>10627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12467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Balinda, George T (OGS)</cp:lastModifiedBy>
  <cp:revision>2</cp:revision>
  <cp:lastPrinted>2020-10-05T11:54:00Z</cp:lastPrinted>
  <dcterms:created xsi:type="dcterms:W3CDTF">2024-09-09T14:17:00Z</dcterms:created>
  <dcterms:modified xsi:type="dcterms:W3CDTF">2024-09-09T14:17:00Z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0x01010036411D80167D9F4EADFC55CFEF5860EC</vt:lpwstr>
  </property>
</Properties>
</file>