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BF994" w14:textId="77777777" w:rsidR="00F45266" w:rsidRPr="00546BAD" w:rsidRDefault="00F45266">
      <w:pPr>
        <w:tabs>
          <w:tab w:val="center" w:pos="4968"/>
        </w:tabs>
        <w:suppressAutoHyphens/>
        <w:jc w:val="center"/>
        <w:rPr>
          <w:rFonts w:ascii="Times New Roman" w:hAnsi="Times New Roman"/>
          <w:spacing w:val="-2"/>
          <w:sz w:val="22"/>
        </w:rPr>
      </w:pPr>
      <w:r w:rsidRPr="00546BAD">
        <w:rPr>
          <w:rFonts w:ascii="Times New Roman" w:hAnsi="Times New Roman"/>
          <w:b/>
          <w:spacing w:val="-2"/>
          <w:sz w:val="22"/>
        </w:rPr>
        <w:t>DOCUMENT 003</w:t>
      </w:r>
      <w:r w:rsidR="003C7018" w:rsidRPr="00546BAD">
        <w:rPr>
          <w:rFonts w:ascii="Times New Roman" w:hAnsi="Times New Roman"/>
          <w:b/>
          <w:spacing w:val="-2"/>
          <w:sz w:val="22"/>
        </w:rPr>
        <w:t>132</w:t>
      </w:r>
    </w:p>
    <w:p w14:paraId="56129D92" w14:textId="77777777" w:rsidR="00F45266" w:rsidRPr="00546BAD" w:rsidRDefault="00F45266">
      <w:pPr>
        <w:tabs>
          <w:tab w:val="left" w:pos="-720"/>
          <w:tab w:val="left" w:pos="864"/>
          <w:tab w:val="left" w:pos="1440"/>
          <w:tab w:val="left" w:pos="2016"/>
          <w:tab w:val="left" w:pos="2592"/>
          <w:tab w:val="left" w:pos="3168"/>
          <w:tab w:val="left" w:pos="3744"/>
          <w:tab w:val="left" w:pos="4320"/>
          <w:tab w:val="left" w:pos="5472"/>
          <w:tab w:val="left" w:pos="9072"/>
        </w:tabs>
        <w:suppressAutoHyphens/>
        <w:jc w:val="center"/>
        <w:rPr>
          <w:rFonts w:ascii="Times New Roman" w:hAnsi="Times New Roman"/>
          <w:spacing w:val="-2"/>
          <w:sz w:val="22"/>
        </w:rPr>
      </w:pPr>
    </w:p>
    <w:p w14:paraId="2333DF27" w14:textId="77777777" w:rsidR="00F45266" w:rsidRPr="00546BAD" w:rsidRDefault="00F45266">
      <w:pPr>
        <w:tabs>
          <w:tab w:val="center" w:pos="4968"/>
        </w:tabs>
        <w:suppressAutoHyphens/>
        <w:jc w:val="center"/>
        <w:rPr>
          <w:rFonts w:ascii="Times New Roman" w:hAnsi="Times New Roman"/>
          <w:spacing w:val="-2"/>
          <w:sz w:val="22"/>
        </w:rPr>
      </w:pPr>
      <w:r w:rsidRPr="00546BAD">
        <w:rPr>
          <w:rFonts w:ascii="Times New Roman" w:hAnsi="Times New Roman"/>
          <w:b/>
          <w:spacing w:val="-2"/>
          <w:sz w:val="22"/>
        </w:rPr>
        <w:t>GEOTECHNICAL DATA</w:t>
      </w:r>
    </w:p>
    <w:p w14:paraId="1804B157" w14:textId="77777777" w:rsidR="00F45266" w:rsidRPr="00546BAD" w:rsidRDefault="00F45266">
      <w:pPr>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rFonts w:ascii="Times New Roman" w:hAnsi="Times New Roman"/>
          <w:spacing w:val="-2"/>
          <w:sz w:val="22"/>
        </w:rPr>
      </w:pPr>
    </w:p>
    <w:p w14:paraId="071405BD" w14:textId="77777777" w:rsidR="00F45266" w:rsidRPr="00546BAD" w:rsidRDefault="00F45266">
      <w:pPr>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rFonts w:ascii="Times New Roman" w:hAnsi="Times New Roman"/>
          <w:spacing w:val="-2"/>
          <w:sz w:val="22"/>
        </w:rPr>
      </w:pPr>
    </w:p>
    <w:p w14:paraId="262CE0CE" w14:textId="77777777" w:rsidR="00F45266" w:rsidRPr="00546BAD" w:rsidRDefault="00F45266" w:rsidP="004F702A">
      <w:pPr>
        <w:pStyle w:val="SpecifierNote"/>
      </w:pPr>
      <w:r w:rsidRPr="004F702A">
        <w:t>USE THIS DOCUMENT AS THE FIRST PAGE FOR SUBSURFACE LOGS PROVIDED BY THE SOILS ENGINEER.  UNLESS OTHERWISE DIRECTED BY THE SOILS ENGINEER INCLUDE THIS AS A COMMON DOCUMENT IN ALL THE RELATED CONTRACTS.  IF "END OF DOCUMENT" IS NOT ON THE LAST PAGE OF THE PAGES PROVIDED BY THE SOILS ENGINEER IT MUST BE ADDED.</w:t>
      </w:r>
    </w:p>
    <w:p w14:paraId="22B8FAB5" w14:textId="77777777" w:rsidR="00F45266" w:rsidRPr="00546BAD" w:rsidRDefault="00F45266">
      <w:pPr>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rFonts w:ascii="Times New Roman" w:hAnsi="Times New Roman"/>
          <w:spacing w:val="-2"/>
          <w:sz w:val="22"/>
        </w:rPr>
      </w:pPr>
      <w:r w:rsidRPr="00546BAD">
        <w:rPr>
          <w:rFonts w:ascii="Times New Roman" w:hAnsi="Times New Roman"/>
          <w:spacing w:val="-2"/>
          <w:sz w:val="22"/>
        </w:rPr>
        <w:t>The subsurface logs included in this Document were made on the dates indicated on the individual logs.</w:t>
      </w:r>
    </w:p>
    <w:p w14:paraId="2D76AA40" w14:textId="77777777" w:rsidR="00F45266" w:rsidRPr="00546BAD" w:rsidRDefault="00F45266">
      <w:pPr>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rFonts w:ascii="Times New Roman" w:hAnsi="Times New Roman"/>
          <w:spacing w:val="-2"/>
          <w:sz w:val="22"/>
        </w:rPr>
      </w:pPr>
    </w:p>
    <w:p w14:paraId="3C6E3171" w14:textId="77777777" w:rsidR="00F45266" w:rsidRPr="00546BAD" w:rsidRDefault="00F45266">
      <w:pPr>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rFonts w:ascii="Times New Roman" w:hAnsi="Times New Roman"/>
          <w:spacing w:val="-2"/>
          <w:sz w:val="22"/>
        </w:rPr>
      </w:pPr>
      <w:r w:rsidRPr="00546BAD">
        <w:rPr>
          <w:rFonts w:ascii="Times New Roman" w:hAnsi="Times New Roman"/>
          <w:spacing w:val="-2"/>
          <w:sz w:val="22"/>
        </w:rPr>
        <w:t>The observed water levels and/or conditions noted on the subsurface logs are as recorded at the time of exploration.  These water levels and/or conditions may vary considerably with time, according to the prevailing climate, rainfall, or other factors and are otherwise dependent on the duration of and method used in the explorations program.</w:t>
      </w:r>
    </w:p>
    <w:p w14:paraId="6A6B8DDF" w14:textId="77777777" w:rsidR="00F45266" w:rsidRPr="00546BAD" w:rsidRDefault="00F45266">
      <w:pPr>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rFonts w:ascii="Times New Roman" w:hAnsi="Times New Roman"/>
          <w:spacing w:val="-2"/>
          <w:sz w:val="22"/>
        </w:rPr>
      </w:pPr>
    </w:p>
    <w:p w14:paraId="3B2E8B57" w14:textId="77777777" w:rsidR="00F45266" w:rsidRPr="00546BAD" w:rsidRDefault="00F45266">
      <w:pPr>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rFonts w:ascii="Times New Roman" w:hAnsi="Times New Roman"/>
          <w:spacing w:val="-2"/>
          <w:sz w:val="22"/>
        </w:rPr>
      </w:pPr>
      <w:r w:rsidRPr="00546BAD">
        <w:rPr>
          <w:rFonts w:ascii="Times New Roman" w:hAnsi="Times New Roman"/>
          <w:spacing w:val="-2"/>
          <w:sz w:val="22"/>
        </w:rPr>
        <w:t>Sound engineering judgment was exercised in preparing the subsurface logs.  This information was prepared and is intended for State design and estimate purposes only.  Its presentation is for the purpose of providing intended users with access to the same information available to the State.  These subsurface logs are presented in good faith and are not intended as a substitute for personal investigation, independent interpretations, or judgment of the bidders.</w:t>
      </w:r>
    </w:p>
    <w:p w14:paraId="03A44E98" w14:textId="77777777" w:rsidR="00F45266" w:rsidRPr="00546BAD" w:rsidRDefault="00F45266">
      <w:pPr>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rFonts w:ascii="Times New Roman" w:hAnsi="Times New Roman"/>
          <w:spacing w:val="-2"/>
          <w:sz w:val="22"/>
        </w:rPr>
      </w:pPr>
    </w:p>
    <w:p w14:paraId="5167C35B" w14:textId="77777777" w:rsidR="00F45266" w:rsidRPr="00546BAD" w:rsidRDefault="00F45266">
      <w:pPr>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rFonts w:ascii="Times New Roman" w:hAnsi="Times New Roman"/>
          <w:spacing w:val="-2"/>
          <w:sz w:val="22"/>
        </w:rPr>
      </w:pPr>
    </w:p>
    <w:sectPr w:rsidR="00F45266" w:rsidRPr="00546BAD">
      <w:headerReference w:type="default" r:id="rId7"/>
      <w:footerReference w:type="default" r:id="rId8"/>
      <w:endnotePr>
        <w:numFmt w:val="decimal"/>
      </w:endnotePr>
      <w:pgSz w:w="12240" w:h="15840"/>
      <w:pgMar w:top="720" w:right="1152" w:bottom="72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36E23" w14:textId="77777777" w:rsidR="0028688A" w:rsidRDefault="0028688A">
      <w:pPr>
        <w:spacing w:line="20" w:lineRule="exact"/>
      </w:pPr>
    </w:p>
  </w:endnote>
  <w:endnote w:type="continuationSeparator" w:id="0">
    <w:p w14:paraId="63B56C5B" w14:textId="77777777" w:rsidR="0028688A" w:rsidRDefault="0028688A">
      <w:r>
        <w:t xml:space="preserve"> </w:t>
      </w:r>
    </w:p>
  </w:endnote>
  <w:endnote w:type="continuationNotice" w:id="1">
    <w:p w14:paraId="314CF6C1" w14:textId="77777777" w:rsidR="0028688A" w:rsidRDefault="0028688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4153A" w14:textId="77777777" w:rsidR="00A41E18" w:rsidRPr="00A41E18" w:rsidRDefault="00A41E18" w:rsidP="00A41E18">
    <w:pPr>
      <w:tabs>
        <w:tab w:val="center" w:pos="4680"/>
        <w:tab w:val="right" w:pos="8640"/>
      </w:tabs>
      <w:rPr>
        <w:rFonts w:ascii="Times New Roman" w:hAnsi="Times New Roman"/>
        <w:sz w:val="16"/>
      </w:rPr>
    </w:pPr>
    <w:r w:rsidRPr="00A41E18">
      <w:rPr>
        <w:rFonts w:ascii="Times New Roman" w:hAnsi="Times New Roman"/>
        <w:sz w:val="16"/>
      </w:rPr>
      <w:t xml:space="preserve">Updated </w:t>
    </w:r>
    <w:r w:rsidR="00976D0C">
      <w:rPr>
        <w:rFonts w:ascii="Times New Roman" w:hAnsi="Times New Roman"/>
        <w:sz w:val="16"/>
      </w:rPr>
      <w:t>06/01/2024</w:t>
    </w:r>
  </w:p>
  <w:p w14:paraId="0C6F2D1D" w14:textId="60D05937" w:rsidR="00F45266" w:rsidRDefault="00F45266">
    <w:pPr>
      <w:tabs>
        <w:tab w:val="center" w:pos="4968"/>
        <w:tab w:val="right" w:pos="9936"/>
      </w:tabs>
      <w:suppressAutoHyphens/>
      <w:jc w:val="both"/>
      <w:rPr>
        <w:rFonts w:ascii="Times New Roman" w:hAnsi="Times New Roman"/>
        <w:spacing w:val="-2"/>
        <w:sz w:val="22"/>
      </w:rPr>
    </w:pPr>
    <w:r>
      <w:rPr>
        <w:rFonts w:ascii="Times New Roman" w:hAnsi="Times New Roman"/>
        <w:spacing w:val="-1"/>
        <w:sz w:val="16"/>
      </w:rPr>
      <w:t xml:space="preserve">Printed </w:t>
    </w:r>
    <w:r>
      <w:rPr>
        <w:rFonts w:ascii="Times New Roman" w:hAnsi="Times New Roman"/>
        <w:spacing w:val="-1"/>
        <w:sz w:val="16"/>
      </w:rPr>
      <w:fldChar w:fldCharType="begin"/>
    </w:r>
    <w:r>
      <w:rPr>
        <w:rFonts w:ascii="Times New Roman" w:hAnsi="Times New Roman"/>
        <w:spacing w:val="-1"/>
        <w:sz w:val="16"/>
      </w:rPr>
      <w:instrText>date \@ "M/d/yy"</w:instrText>
    </w:r>
    <w:r>
      <w:rPr>
        <w:rFonts w:ascii="Times New Roman" w:hAnsi="Times New Roman"/>
        <w:spacing w:val="-1"/>
        <w:sz w:val="16"/>
      </w:rPr>
      <w:fldChar w:fldCharType="separate"/>
    </w:r>
    <w:r w:rsidR="006F235E">
      <w:rPr>
        <w:rFonts w:ascii="Times New Roman" w:hAnsi="Times New Roman"/>
        <w:noProof/>
        <w:spacing w:val="-1"/>
        <w:sz w:val="16"/>
      </w:rPr>
      <w:t>7/11/24</w:t>
    </w:r>
    <w:r>
      <w:rPr>
        <w:rFonts w:ascii="Times New Roman" w:hAnsi="Times New Roman"/>
        <w:spacing w:val="-1"/>
        <w:sz w:val="16"/>
      </w:rPr>
      <w:fldChar w:fldCharType="end"/>
    </w:r>
    <w:r>
      <w:rPr>
        <w:rFonts w:ascii="Times New Roman" w:hAnsi="Times New Roman"/>
        <w:spacing w:val="-2"/>
        <w:sz w:val="22"/>
      </w:rPr>
      <w:tab/>
      <w:t>003</w:t>
    </w:r>
    <w:r w:rsidR="003C7018">
      <w:rPr>
        <w:rFonts w:ascii="Times New Roman" w:hAnsi="Times New Roman"/>
        <w:spacing w:val="-2"/>
        <w:sz w:val="22"/>
      </w:rPr>
      <w:t>132</w:t>
    </w:r>
    <w:r>
      <w:rPr>
        <w:rFonts w:ascii="Times New Roman" w:hAnsi="Times New Roman"/>
        <w:spacing w:val="-2"/>
        <w:sz w:val="22"/>
      </w:rPr>
      <w:t xml:space="preserve"> - </w:t>
    </w:r>
    <w:r>
      <w:rPr>
        <w:rFonts w:ascii="Times New Roman" w:hAnsi="Times New Roman"/>
        <w:spacing w:val="-2"/>
        <w:sz w:val="22"/>
      </w:rPr>
      <w:fldChar w:fldCharType="begin"/>
    </w:r>
    <w:r>
      <w:rPr>
        <w:rFonts w:ascii="Times New Roman" w:hAnsi="Times New Roman"/>
        <w:spacing w:val="-2"/>
        <w:sz w:val="22"/>
      </w:rPr>
      <w:instrText>page \* arabic</w:instrText>
    </w:r>
    <w:r>
      <w:rPr>
        <w:rFonts w:ascii="Times New Roman" w:hAnsi="Times New Roman"/>
        <w:spacing w:val="-2"/>
        <w:sz w:val="22"/>
      </w:rPr>
      <w:fldChar w:fldCharType="separate"/>
    </w:r>
    <w:r w:rsidR="00546BAD">
      <w:rPr>
        <w:rFonts w:ascii="Times New Roman" w:hAnsi="Times New Roman"/>
        <w:noProof/>
        <w:spacing w:val="-2"/>
        <w:sz w:val="22"/>
      </w:rPr>
      <w:t>1</w:t>
    </w:r>
    <w:r>
      <w:rPr>
        <w:rFonts w:ascii="Times New Roman" w:hAnsi="Times New Roman"/>
        <w:spacing w:val="-2"/>
        <w:sz w:val="22"/>
      </w:rPr>
      <w:fldChar w:fldCharType="end"/>
    </w:r>
    <w:r>
      <w:rPr>
        <w:rFonts w:ascii="Times New Roman" w:hAnsi="Times New Roman"/>
        <w:spacing w:val="-2"/>
        <w:sz w:val="22"/>
      </w:rPr>
      <w:tab/>
      <w:t xml:space="preserve">Project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33217" w14:textId="77777777" w:rsidR="0028688A" w:rsidRDefault="0028688A">
      <w:r>
        <w:separator/>
      </w:r>
    </w:p>
  </w:footnote>
  <w:footnote w:type="continuationSeparator" w:id="0">
    <w:p w14:paraId="5E778E56" w14:textId="77777777" w:rsidR="0028688A" w:rsidRDefault="00286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DE884" w14:textId="77777777" w:rsidR="00F45266" w:rsidRDefault="00F45266">
    <w:pPr>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rFonts w:ascii="Times New Roman" w:hAnsi="Times New Roman"/>
        <w:spacing w:val="-2"/>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035810540">
    <w:abstractNumId w:val="0"/>
  </w:num>
  <w:num w:numId="2" w16cid:durableId="397870690">
    <w:abstractNumId w:val="2"/>
  </w:num>
  <w:num w:numId="3" w16cid:durableId="242908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suppressTopSpacingWP/>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7018"/>
    <w:rsid w:val="0028688A"/>
    <w:rsid w:val="002E44D6"/>
    <w:rsid w:val="003C7018"/>
    <w:rsid w:val="004F702A"/>
    <w:rsid w:val="00546BAD"/>
    <w:rsid w:val="006F235E"/>
    <w:rsid w:val="00976D0C"/>
    <w:rsid w:val="00A17597"/>
    <w:rsid w:val="00A41E18"/>
    <w:rsid w:val="00C8558B"/>
    <w:rsid w:val="00F45266"/>
    <w:rsid w:val="00FF1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F5CD3"/>
  <w15:chartTrackingRefBased/>
  <w15:docId w15:val="{38D57C24-2881-44B1-A721-7D2DC7E6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BulletList">
    <w:name w:val="Bullet List"/>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Revision">
    <w:name w:val="Revision"/>
    <w:hidden/>
    <w:uiPriority w:val="99"/>
    <w:semiHidden/>
    <w:rsid w:val="00976D0C"/>
    <w:rPr>
      <w:rFonts w:ascii="Courier" w:hAnsi="Courier"/>
      <w:sz w:val="24"/>
    </w:rPr>
  </w:style>
  <w:style w:type="paragraph" w:customStyle="1" w:styleId="SCT">
    <w:name w:val="SCT"/>
    <w:basedOn w:val="Normal"/>
    <w:next w:val="PRT"/>
    <w:rsid w:val="00976D0C"/>
    <w:pPr>
      <w:widowControl/>
      <w:suppressAutoHyphens/>
      <w:overflowPunct/>
      <w:autoSpaceDE/>
      <w:autoSpaceDN/>
      <w:adjustRightInd/>
      <w:spacing w:before="240"/>
      <w:jc w:val="both"/>
      <w:textAlignment w:val="auto"/>
    </w:pPr>
    <w:rPr>
      <w:rFonts w:ascii="Times New Roman" w:hAnsi="Times New Roman"/>
      <w:sz w:val="22"/>
    </w:rPr>
  </w:style>
  <w:style w:type="paragraph" w:customStyle="1" w:styleId="PRT">
    <w:name w:val="PRT"/>
    <w:basedOn w:val="Normal"/>
    <w:next w:val="ART"/>
    <w:rsid w:val="00976D0C"/>
    <w:pPr>
      <w:keepNext/>
      <w:widowControl/>
      <w:numPr>
        <w:numId w:val="1"/>
      </w:numPr>
      <w:suppressAutoHyphens/>
      <w:overflowPunct/>
      <w:autoSpaceDE/>
      <w:autoSpaceDN/>
      <w:adjustRightInd/>
      <w:spacing w:before="480"/>
      <w:jc w:val="both"/>
      <w:textAlignment w:val="auto"/>
      <w:outlineLvl w:val="0"/>
    </w:pPr>
    <w:rPr>
      <w:rFonts w:ascii="Times New Roman" w:hAnsi="Times New Roman"/>
      <w:sz w:val="22"/>
    </w:rPr>
  </w:style>
  <w:style w:type="paragraph" w:customStyle="1" w:styleId="SUT">
    <w:name w:val="SUT"/>
    <w:basedOn w:val="Normal"/>
    <w:next w:val="PR1"/>
    <w:rsid w:val="00976D0C"/>
    <w:pPr>
      <w:widowControl/>
      <w:numPr>
        <w:ilvl w:val="1"/>
        <w:numId w:val="1"/>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DST">
    <w:name w:val="DST"/>
    <w:basedOn w:val="Normal"/>
    <w:next w:val="PR1"/>
    <w:rsid w:val="00976D0C"/>
    <w:pPr>
      <w:widowControl/>
      <w:numPr>
        <w:ilvl w:val="2"/>
        <w:numId w:val="1"/>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ART">
    <w:name w:val="ART"/>
    <w:basedOn w:val="Normal"/>
    <w:next w:val="PR1"/>
    <w:rsid w:val="00976D0C"/>
    <w:pPr>
      <w:keepNext/>
      <w:widowControl/>
      <w:numPr>
        <w:ilvl w:val="3"/>
        <w:numId w:val="1"/>
      </w:numPr>
      <w:suppressAutoHyphens/>
      <w:overflowPunct/>
      <w:autoSpaceDE/>
      <w:autoSpaceDN/>
      <w:adjustRightInd/>
      <w:spacing w:before="480"/>
      <w:jc w:val="both"/>
      <w:textAlignment w:val="auto"/>
      <w:outlineLvl w:val="1"/>
    </w:pPr>
    <w:rPr>
      <w:rFonts w:ascii="Times New Roman" w:hAnsi="Times New Roman"/>
      <w:sz w:val="22"/>
    </w:rPr>
  </w:style>
  <w:style w:type="paragraph" w:customStyle="1" w:styleId="PR1">
    <w:name w:val="PR1"/>
    <w:basedOn w:val="Normal"/>
    <w:link w:val="PR1Char"/>
    <w:rsid w:val="00976D0C"/>
    <w:pPr>
      <w:widowControl/>
      <w:numPr>
        <w:ilvl w:val="4"/>
        <w:numId w:val="1"/>
      </w:numPr>
      <w:suppressAutoHyphens/>
      <w:overflowPunct/>
      <w:autoSpaceDE/>
      <w:autoSpaceDN/>
      <w:adjustRightInd/>
      <w:spacing w:before="240"/>
      <w:jc w:val="both"/>
      <w:textAlignment w:val="auto"/>
      <w:outlineLvl w:val="2"/>
    </w:pPr>
    <w:rPr>
      <w:rFonts w:ascii="Times New Roman" w:hAnsi="Times New Roman"/>
      <w:sz w:val="22"/>
    </w:rPr>
  </w:style>
  <w:style w:type="paragraph" w:customStyle="1" w:styleId="PR2">
    <w:name w:val="PR2"/>
    <w:basedOn w:val="Normal"/>
    <w:rsid w:val="00976D0C"/>
    <w:pPr>
      <w:widowControl/>
      <w:numPr>
        <w:ilvl w:val="5"/>
        <w:numId w:val="1"/>
      </w:numPr>
      <w:suppressAutoHyphens/>
      <w:overflowPunct/>
      <w:autoSpaceDE/>
      <w:autoSpaceDN/>
      <w:adjustRightInd/>
      <w:spacing w:before="240"/>
      <w:contextualSpacing/>
      <w:jc w:val="both"/>
      <w:textAlignment w:val="auto"/>
      <w:outlineLvl w:val="3"/>
    </w:pPr>
    <w:rPr>
      <w:rFonts w:ascii="Times New Roman" w:hAnsi="Times New Roman"/>
      <w:sz w:val="22"/>
    </w:rPr>
  </w:style>
  <w:style w:type="paragraph" w:customStyle="1" w:styleId="PR3">
    <w:name w:val="PR3"/>
    <w:basedOn w:val="Normal"/>
    <w:rsid w:val="00976D0C"/>
    <w:pPr>
      <w:widowControl/>
      <w:numPr>
        <w:ilvl w:val="6"/>
        <w:numId w:val="1"/>
      </w:numPr>
      <w:suppressAutoHyphens/>
      <w:overflowPunct/>
      <w:autoSpaceDE/>
      <w:autoSpaceDN/>
      <w:adjustRightInd/>
      <w:spacing w:before="240"/>
      <w:contextualSpacing/>
      <w:jc w:val="both"/>
      <w:textAlignment w:val="auto"/>
      <w:outlineLvl w:val="4"/>
    </w:pPr>
    <w:rPr>
      <w:rFonts w:ascii="Times New Roman" w:hAnsi="Times New Roman"/>
      <w:sz w:val="22"/>
    </w:rPr>
  </w:style>
  <w:style w:type="paragraph" w:customStyle="1" w:styleId="PR4">
    <w:name w:val="PR4"/>
    <w:basedOn w:val="Normal"/>
    <w:rsid w:val="00976D0C"/>
    <w:pPr>
      <w:widowControl/>
      <w:numPr>
        <w:ilvl w:val="7"/>
        <w:numId w:val="1"/>
      </w:numPr>
      <w:suppressAutoHyphens/>
      <w:overflowPunct/>
      <w:autoSpaceDE/>
      <w:autoSpaceDN/>
      <w:adjustRightInd/>
      <w:spacing w:before="240"/>
      <w:contextualSpacing/>
      <w:jc w:val="both"/>
      <w:textAlignment w:val="auto"/>
      <w:outlineLvl w:val="5"/>
    </w:pPr>
    <w:rPr>
      <w:rFonts w:ascii="Times New Roman" w:hAnsi="Times New Roman"/>
      <w:sz w:val="22"/>
    </w:rPr>
  </w:style>
  <w:style w:type="paragraph" w:customStyle="1" w:styleId="PR5">
    <w:name w:val="PR5"/>
    <w:basedOn w:val="Normal"/>
    <w:rsid w:val="00976D0C"/>
    <w:pPr>
      <w:widowControl/>
      <w:numPr>
        <w:ilvl w:val="8"/>
        <w:numId w:val="1"/>
      </w:numPr>
      <w:suppressAutoHyphens/>
      <w:overflowPunct/>
      <w:autoSpaceDE/>
      <w:autoSpaceDN/>
      <w:adjustRightInd/>
      <w:spacing w:before="240"/>
      <w:contextualSpacing/>
      <w:jc w:val="both"/>
      <w:textAlignment w:val="auto"/>
      <w:outlineLvl w:val="6"/>
    </w:pPr>
    <w:rPr>
      <w:rFonts w:ascii="Times New Roman" w:hAnsi="Times New Roman"/>
      <w:sz w:val="22"/>
    </w:rPr>
  </w:style>
  <w:style w:type="paragraph" w:customStyle="1" w:styleId="EOS">
    <w:name w:val="EOS"/>
    <w:basedOn w:val="Normal"/>
    <w:qFormat/>
    <w:rsid w:val="00976D0C"/>
    <w:pPr>
      <w:widowControl/>
      <w:suppressAutoHyphens/>
      <w:overflowPunct/>
      <w:autoSpaceDE/>
      <w:autoSpaceDN/>
      <w:adjustRightInd/>
      <w:spacing w:before="480"/>
      <w:jc w:val="both"/>
      <w:textAlignment w:val="auto"/>
    </w:pPr>
    <w:rPr>
      <w:rFonts w:ascii="Times New Roman" w:hAnsi="Times New Roman"/>
      <w:sz w:val="22"/>
    </w:rPr>
  </w:style>
  <w:style w:type="character" w:customStyle="1" w:styleId="NUM">
    <w:name w:val="NUM"/>
    <w:basedOn w:val="DefaultParagraphFont"/>
    <w:rsid w:val="00976D0C"/>
  </w:style>
  <w:style w:type="character" w:customStyle="1" w:styleId="NAM">
    <w:name w:val="NAM"/>
    <w:basedOn w:val="DefaultParagraphFont"/>
    <w:rsid w:val="00976D0C"/>
  </w:style>
  <w:style w:type="character" w:customStyle="1" w:styleId="PR1Char">
    <w:name w:val="PR1 Char"/>
    <w:link w:val="PR1"/>
    <w:locked/>
    <w:rsid w:val="00976D0C"/>
    <w:rPr>
      <w:sz w:val="22"/>
    </w:rPr>
  </w:style>
  <w:style w:type="paragraph" w:customStyle="1" w:styleId="PR6">
    <w:name w:val="PR6"/>
    <w:basedOn w:val="Normal"/>
    <w:qFormat/>
    <w:rsid w:val="00976D0C"/>
    <w:pPr>
      <w:widowControl/>
      <w:numPr>
        <w:numId w:val="2"/>
      </w:numPr>
      <w:tabs>
        <w:tab w:val="left" w:pos="3600"/>
      </w:tabs>
      <w:overflowPunct/>
      <w:autoSpaceDE/>
      <w:autoSpaceDN/>
      <w:adjustRightInd/>
      <w:spacing w:before="240"/>
      <w:ind w:left="3600"/>
      <w:contextualSpacing/>
      <w:textAlignment w:val="auto"/>
    </w:pPr>
    <w:rPr>
      <w:rFonts w:ascii="Times New Roman" w:hAnsi="Times New Roman"/>
      <w:sz w:val="22"/>
    </w:rPr>
  </w:style>
  <w:style w:type="paragraph" w:customStyle="1" w:styleId="PR7">
    <w:name w:val="PR7"/>
    <w:basedOn w:val="Normal"/>
    <w:qFormat/>
    <w:rsid w:val="00976D0C"/>
    <w:pPr>
      <w:widowControl/>
      <w:numPr>
        <w:numId w:val="3"/>
      </w:numPr>
      <w:overflowPunct/>
      <w:autoSpaceDE/>
      <w:autoSpaceDN/>
      <w:adjustRightInd/>
      <w:spacing w:before="240"/>
      <w:ind w:left="4050"/>
      <w:contextualSpacing/>
      <w:textAlignment w:val="auto"/>
    </w:pPr>
    <w:rPr>
      <w:rFonts w:ascii="Times New Roman" w:hAnsi="Times New Roman"/>
      <w:sz w:val="22"/>
    </w:rPr>
  </w:style>
  <w:style w:type="paragraph" w:customStyle="1" w:styleId="PR8">
    <w:name w:val="PR8"/>
    <w:basedOn w:val="Normal"/>
    <w:qFormat/>
    <w:rsid w:val="00976D0C"/>
    <w:pPr>
      <w:widowControl/>
      <w:numPr>
        <w:ilvl w:val="2"/>
        <w:numId w:val="2"/>
      </w:numPr>
      <w:overflowPunct/>
      <w:autoSpaceDE/>
      <w:autoSpaceDN/>
      <w:adjustRightInd/>
      <w:spacing w:before="240"/>
      <w:ind w:left="4590" w:hanging="378"/>
      <w:contextualSpacing/>
      <w:textAlignment w:val="auto"/>
    </w:pPr>
    <w:rPr>
      <w:rFonts w:ascii="Times New Roman" w:hAnsi="Times New Roman"/>
      <w:sz w:val="22"/>
    </w:rPr>
  </w:style>
  <w:style w:type="paragraph" w:customStyle="1" w:styleId="SpecifierNote">
    <w:name w:val="Specifier Note"/>
    <w:basedOn w:val="Normal"/>
    <w:link w:val="SpecifierNoteChar"/>
    <w:rsid w:val="00976D0C"/>
    <w:pPr>
      <w:keepNext/>
      <w:keepLines/>
      <w:widowControl/>
      <w:suppressLineNumbers/>
      <w:pBdr>
        <w:top w:val="single" w:sz="8" w:space="1" w:color="FFFFFF"/>
        <w:bottom w:val="single" w:sz="8" w:space="1" w:color="FFFFFF"/>
      </w:pBdr>
      <w:shd w:val="clear" w:color="auto" w:fill="EAEAEA"/>
      <w:overflowPunct/>
      <w:autoSpaceDE/>
      <w:autoSpaceDN/>
      <w:adjustRightInd/>
      <w:spacing w:before="240"/>
      <w:textAlignment w:val="auto"/>
    </w:pPr>
    <w:rPr>
      <w:rFonts w:ascii="Trebuchet MS" w:hAnsi="Trebuchet MS"/>
      <w:b/>
      <w:caps/>
      <w:vanish/>
      <w:color w:val="0000FF"/>
      <w:sz w:val="18"/>
      <w:szCs w:val="17"/>
    </w:rPr>
  </w:style>
  <w:style w:type="character" w:customStyle="1" w:styleId="SpecifierNoteChar">
    <w:name w:val="Specifier Note Char"/>
    <w:link w:val="SpecifierNote"/>
    <w:rsid w:val="00976D0C"/>
    <w:rPr>
      <w:rFonts w:ascii="Trebuchet MS" w:hAnsi="Trebuchet MS"/>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GEOTECHNICAL DATA [DJA]</vt:lpstr>
    </vt:vector>
  </TitlesOfParts>
  <Company>OGS, D&amp;C, EDP</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GEOTECHNICAL DATA [DJA]</dc:title>
  <dc:subject/>
  <dc:creator>Information Services</dc:creator>
  <cp:keywords/>
  <dc:description/>
  <cp:lastModifiedBy>Kelly, Kevin P (OGS)</cp:lastModifiedBy>
  <cp:revision>3</cp:revision>
  <dcterms:created xsi:type="dcterms:W3CDTF">2024-03-23T21:01:00Z</dcterms:created>
  <dcterms:modified xsi:type="dcterms:W3CDTF">2024-07-11T20:10:00Z</dcterms:modified>
</cp:coreProperties>
</file>