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DDC7" w14:textId="6C948D79" w:rsidR="00E228CD" w:rsidRPr="0076210A" w:rsidRDefault="00E228CD" w:rsidP="00B56974">
      <w:pPr>
        <w:tabs>
          <w:tab w:val="left" w:pos="270"/>
        </w:tabs>
        <w:jc w:val="center"/>
        <w:outlineLvl w:val="0"/>
        <w:rPr>
          <w:b/>
        </w:rPr>
      </w:pPr>
      <w:r w:rsidRPr="0076210A">
        <w:rPr>
          <w:b/>
        </w:rPr>
        <w:t>DOCUMENT 002</w:t>
      </w:r>
      <w:r w:rsidR="00E31903" w:rsidRPr="0076210A">
        <w:rPr>
          <w:b/>
        </w:rPr>
        <w:t>2</w:t>
      </w:r>
      <w:r w:rsidRPr="0076210A">
        <w:rPr>
          <w:b/>
        </w:rPr>
        <w:t>1</w:t>
      </w:r>
      <w:r w:rsidR="00091AE3" w:rsidRPr="0076210A">
        <w:rPr>
          <w:b/>
        </w:rPr>
        <w:t>8</w:t>
      </w:r>
    </w:p>
    <w:p w14:paraId="6A8EE791" w14:textId="77777777" w:rsidR="00E228CD" w:rsidRPr="0076210A" w:rsidRDefault="00E228CD"/>
    <w:p w14:paraId="0756A26F" w14:textId="77777777" w:rsidR="00E228CD" w:rsidRPr="0076210A" w:rsidRDefault="00E228CD" w:rsidP="00B56974">
      <w:pPr>
        <w:jc w:val="center"/>
        <w:outlineLvl w:val="0"/>
        <w:rPr>
          <w:b/>
        </w:rPr>
      </w:pPr>
      <w:r w:rsidRPr="0076210A">
        <w:rPr>
          <w:b/>
        </w:rPr>
        <w:t>SUPPLEMENTARY INSTRUCTIONS TO BIDDERS - PRE-BID SITE VISIT</w:t>
      </w:r>
    </w:p>
    <w:p w14:paraId="21A2405C" w14:textId="77777777" w:rsidR="00E228CD" w:rsidRPr="0076210A" w:rsidRDefault="00E228CD"/>
    <w:p w14:paraId="688BE090" w14:textId="77777777" w:rsidR="00E228CD" w:rsidRPr="0076210A" w:rsidRDefault="00E228CD"/>
    <w:p w14:paraId="5932D7AB" w14:textId="77777777" w:rsidR="00E228CD" w:rsidRPr="0076210A" w:rsidRDefault="00E228CD" w:rsidP="00727A9F">
      <w:pPr>
        <w:pStyle w:val="SpecifierNote"/>
      </w:pPr>
      <w:r w:rsidRPr="00727A9F">
        <w:t>COORDINATE ARTICLE AND PARAGRAPH NUMBERS WITH OTHER REQUIRED SUPPLEMENTARY INSTRUCTIONS TO BIDDERS.  NUMBER IN THE ORDER OF THE DOCUMENT NUMBERS.</w:t>
      </w:r>
    </w:p>
    <w:p w14:paraId="0E888F6B" w14:textId="77777777" w:rsidR="00E228CD" w:rsidRPr="0076210A" w:rsidRDefault="00E228CD">
      <w:r w:rsidRPr="0076210A">
        <w:t>This Supplement modifies the Instructions to Bidders.  Where any part of the Instructions to Bidders is modified by this supplement, the unaltered provisions of that part shall remain in effect.</w:t>
      </w:r>
    </w:p>
    <w:p w14:paraId="27F2BC9C" w14:textId="77777777" w:rsidR="00E228CD" w:rsidRPr="0076210A" w:rsidRDefault="00E228CD"/>
    <w:p w14:paraId="263A841D" w14:textId="77777777" w:rsidR="00E228CD" w:rsidRPr="0076210A" w:rsidRDefault="00E228CD">
      <w:pPr>
        <w:rPr>
          <w:b/>
        </w:rPr>
      </w:pPr>
      <w:r w:rsidRPr="0076210A">
        <w:rPr>
          <w:b/>
        </w:rPr>
        <w:t>2.</w:t>
      </w:r>
      <w:r w:rsidRPr="0076210A">
        <w:rPr>
          <w:b/>
        </w:rPr>
        <w:tab/>
        <w:t>VISIT TO THE SITE</w:t>
      </w:r>
    </w:p>
    <w:p w14:paraId="2DEB2567" w14:textId="77777777" w:rsidR="00E228CD" w:rsidRPr="0076210A" w:rsidRDefault="00E228CD">
      <w:pPr>
        <w:rPr>
          <w:b/>
        </w:rPr>
      </w:pPr>
    </w:p>
    <w:p w14:paraId="3106A43B" w14:textId="77777777" w:rsidR="00E228CD" w:rsidRPr="0076210A" w:rsidRDefault="00E228CD">
      <w:r w:rsidRPr="0076210A">
        <w:t>Change 2.1 to Read:</w:t>
      </w:r>
    </w:p>
    <w:p w14:paraId="66D72DAB" w14:textId="77777777" w:rsidR="00E228CD" w:rsidRPr="0076210A" w:rsidRDefault="00E228CD"/>
    <w:p w14:paraId="67FFE8D6" w14:textId="77777777" w:rsidR="00E228CD" w:rsidRPr="0076210A" w:rsidRDefault="00E228CD" w:rsidP="005A2662">
      <w:pPr>
        <w:numPr>
          <w:ilvl w:val="1"/>
          <w:numId w:val="1"/>
        </w:numPr>
      </w:pPr>
      <w:r w:rsidRPr="0076210A">
        <w:t xml:space="preserve">Prospective bidders will be allowed to visit the </w:t>
      </w:r>
      <w:r w:rsidRPr="0076210A">
        <w:rPr>
          <w:spacing w:val="-2"/>
        </w:rPr>
        <w:t>job site to take field measurements and examine existing conditions of the project area only during the pre-bid site visit.</w:t>
      </w:r>
      <w:r w:rsidRPr="0076210A">
        <w:t xml:space="preserve">  Prospective bidders are urged to visit the site at this time.  Prospective bidders or their representatives attending the pre-bid site visit will not be admitted on facility grounds without proper photo identification.  </w:t>
      </w:r>
      <w:r w:rsidR="00C266DD" w:rsidRPr="0076210A">
        <w:t>P</w:t>
      </w:r>
      <w:r w:rsidRPr="0076210A">
        <w:t xml:space="preserve">arking </w:t>
      </w:r>
      <w:r w:rsidR="00100F3F" w:rsidRPr="0076210A">
        <w:t>restrictions</w:t>
      </w:r>
      <w:r w:rsidRPr="0076210A">
        <w:t xml:space="preserve"> and security provisions will apply and vehicles will be subject to search.  The date, time, location of the pre-bid site visit, and the phone number are included in the Advertisement for Bids.</w:t>
      </w:r>
    </w:p>
    <w:p w14:paraId="5F945346" w14:textId="77777777" w:rsidR="00100F3F" w:rsidRPr="0076210A" w:rsidRDefault="00100F3F" w:rsidP="00100F3F">
      <w:pPr>
        <w:ind w:left="390"/>
      </w:pPr>
    </w:p>
    <w:p w14:paraId="584B9618" w14:textId="77777777" w:rsidR="00100F3F" w:rsidRPr="00727A9F" w:rsidRDefault="00100F3F" w:rsidP="00727A9F">
      <w:pPr>
        <w:pStyle w:val="SpecifierNote"/>
      </w:pPr>
      <w:r w:rsidRPr="00727A9F">
        <w:t>P</w:t>
      </w:r>
      <w:r w:rsidR="007A6C3A" w:rsidRPr="00727A9F">
        <w:t>ROJECT MANAGER AND TEAM LEADERS MAY WISH TO DEVELOP AND INSERT NARRATIVE AS TO WHY THE</w:t>
      </w:r>
      <w:r w:rsidR="00020C19" w:rsidRPr="00727A9F">
        <w:t xml:space="preserve"> PROSPECTIVE BIDDERS ARE</w:t>
      </w:r>
      <w:r w:rsidR="007A6C3A" w:rsidRPr="00727A9F">
        <w:t xml:space="preserve"> STRONGLY ENCOURAGE</w:t>
      </w:r>
      <w:r w:rsidR="00020C19" w:rsidRPr="00727A9F">
        <w:t>D</w:t>
      </w:r>
      <w:r w:rsidR="007A6C3A" w:rsidRPr="00727A9F">
        <w:t xml:space="preserve"> OR RECOMMEND</w:t>
      </w:r>
      <w:r w:rsidR="00020C19" w:rsidRPr="00727A9F">
        <w:t>ED</w:t>
      </w:r>
      <w:r w:rsidR="007A6C3A" w:rsidRPr="00727A9F">
        <w:t xml:space="preserve"> </w:t>
      </w:r>
      <w:r w:rsidR="00020C19" w:rsidRPr="00727A9F">
        <w:t>TO</w:t>
      </w:r>
      <w:r w:rsidR="007A6C3A" w:rsidRPr="00727A9F">
        <w:t xml:space="preserve"> VISIT THE PROJECT SITE.</w:t>
      </w:r>
      <w:r w:rsidR="00020C19" w:rsidRPr="00727A9F">
        <w:t xml:space="preserve"> </w:t>
      </w:r>
      <w:r w:rsidR="007A6C3A" w:rsidRPr="00727A9F">
        <w:t xml:space="preserve"> </w:t>
      </w:r>
      <w:r w:rsidR="00020C19" w:rsidRPr="00727A9F">
        <w:t xml:space="preserve">IF A NARRATIVE IS INCLUDED, ADD IT AFTER THE COLON (:) AND DELETE THE UNDERLINES IN THE PARAGRAPH BELOW.  </w:t>
      </w:r>
      <w:r w:rsidR="007A6C3A" w:rsidRPr="00727A9F">
        <w:t>REASONS CAN VARY SUCH AS THE FOLLOWING EXAMPLES:</w:t>
      </w:r>
    </w:p>
    <w:p w14:paraId="66CA059C" w14:textId="77777777" w:rsidR="00100F3F" w:rsidRPr="00727A9F" w:rsidRDefault="00100F3F" w:rsidP="00727A9F">
      <w:pPr>
        <w:pStyle w:val="SpecifierNote"/>
        <w:rPr>
          <w:caps w:val="0"/>
        </w:rPr>
      </w:pPr>
      <w:r w:rsidRPr="00727A9F">
        <w:t>Difficult environment to perform work such as ventilation, obstructions, tight spaces.</w:t>
      </w:r>
    </w:p>
    <w:p w14:paraId="6F462B47" w14:textId="77777777" w:rsidR="00100F3F" w:rsidRPr="00727A9F" w:rsidRDefault="00100F3F" w:rsidP="00727A9F">
      <w:pPr>
        <w:pStyle w:val="SpecifierNote"/>
        <w:rPr>
          <w:caps w:val="0"/>
        </w:rPr>
      </w:pPr>
      <w:r w:rsidRPr="00727A9F">
        <w:t>Geotechnical conditions such as wetlands, rock, cut/fill, etc.</w:t>
      </w:r>
    </w:p>
    <w:p w14:paraId="71F73B6D" w14:textId="77777777" w:rsidR="00C266DD" w:rsidRPr="00727A9F" w:rsidRDefault="00100F3F" w:rsidP="00727A9F">
      <w:pPr>
        <w:pStyle w:val="SpecifierNote"/>
        <w:rPr>
          <w:caps w:val="0"/>
        </w:rPr>
      </w:pPr>
      <w:r w:rsidRPr="00727A9F">
        <w:t>Examination of test panels / mock-ups for acceptable tire shred samples or acceptable quali</w:t>
      </w:r>
      <w:r w:rsidR="005A79D4" w:rsidRPr="00727A9F">
        <w:t>ty standard for stone cleaning</w:t>
      </w:r>
      <w:r w:rsidR="00C266DD" w:rsidRPr="00727A9F">
        <w:t>.</w:t>
      </w:r>
    </w:p>
    <w:p w14:paraId="34AFAF85" w14:textId="77777777" w:rsidR="00020C19" w:rsidRPr="00727A9F" w:rsidRDefault="00020C19" w:rsidP="00727A9F">
      <w:pPr>
        <w:pStyle w:val="SpecifierNote"/>
        <w:rPr>
          <w:caps w:val="0"/>
        </w:rPr>
      </w:pPr>
      <w:r w:rsidRPr="00727A9F">
        <w:t>IF A NARRATIVE IS NOT REQUIRED, OR DESIRED, DELETE THE PARAGRAPH BELOW.</w:t>
      </w:r>
    </w:p>
    <w:p w14:paraId="52ED62F2" w14:textId="77777777" w:rsidR="005A2662" w:rsidRPr="0076210A" w:rsidRDefault="005A2662" w:rsidP="00365B60">
      <w:pPr>
        <w:ind w:left="390"/>
      </w:pPr>
      <w:r w:rsidRPr="0076210A">
        <w:t xml:space="preserve">Bidders are strongly encouraged to visit the project site to </w:t>
      </w:r>
      <w:r w:rsidR="00100F3F" w:rsidRPr="0076210A">
        <w:t>assess</w:t>
      </w:r>
      <w:r w:rsidRPr="0076210A">
        <w:t xml:space="preserve"> the following project conditions or quality standard</w:t>
      </w:r>
      <w:r w:rsidR="00A150F7" w:rsidRPr="0076210A">
        <w:t>s</w:t>
      </w:r>
      <w:r w:rsidR="00100F3F" w:rsidRPr="0076210A">
        <w:t>:</w:t>
      </w:r>
      <w:r w:rsidR="00C266DD" w:rsidRPr="0076210A">
        <w:t xml:space="preserve"> </w:t>
      </w:r>
      <w:r w:rsidR="00100F3F" w:rsidRPr="0076210A">
        <w:t xml:space="preserve"> ___________________________________________.</w:t>
      </w:r>
    </w:p>
    <w:p w14:paraId="77F9D1C0" w14:textId="77777777" w:rsidR="00E228CD" w:rsidRPr="0076210A" w:rsidRDefault="00E228CD"/>
    <w:p w14:paraId="45F0ABE9" w14:textId="77777777" w:rsidR="00E228CD" w:rsidRPr="0076210A" w:rsidRDefault="00E228CD" w:rsidP="00727A9F">
      <w:pPr>
        <w:pStyle w:val="SpecifierNote"/>
      </w:pPr>
      <w:bookmarkStart w:id="0" w:name="_Hlk83995849"/>
      <w:r w:rsidRPr="00727A9F">
        <w:t>FOR DCS PROJECTS CHANGE 48 TO 72 HOURS.  ALL DMNA PROJECTS STATEWIDE CHANGE 48 TO 24 HOURS.</w:t>
      </w:r>
    </w:p>
    <w:bookmarkEnd w:id="0"/>
    <w:p w14:paraId="3CFFD88B" w14:textId="7E782650" w:rsidR="00E228CD" w:rsidRDefault="00E228CD">
      <w:r w:rsidRPr="0076210A">
        <w:t>Phone a minimum of 48 hours in advance of the pre-bid site visit with the names of those who will attend.</w:t>
      </w:r>
    </w:p>
    <w:p w14:paraId="6262C891" w14:textId="77777777" w:rsidR="00094640" w:rsidRPr="0076210A" w:rsidRDefault="00094640"/>
    <w:p w14:paraId="3E23309A" w14:textId="02B5461C" w:rsidR="00C266DD" w:rsidRDefault="00094640">
      <w:r>
        <w:t>All participants shall comply with facility rules and regulations.</w:t>
      </w:r>
    </w:p>
    <w:p w14:paraId="7F4F5511" w14:textId="77777777" w:rsidR="00094640" w:rsidRDefault="00094640"/>
    <w:p w14:paraId="680A66EC" w14:textId="4CB8360B" w:rsidR="00180607" w:rsidRPr="004D33E5" w:rsidRDefault="00180607" w:rsidP="00180607">
      <w:r w:rsidRPr="004D33E5">
        <w:t>Participants will not be allowed to deviate from the group walk-thru</w:t>
      </w:r>
      <w:r w:rsidR="0052258B" w:rsidRPr="004D33E5">
        <w:t xml:space="preserve"> and</w:t>
      </w:r>
      <w:r w:rsidRPr="004D33E5">
        <w:t xml:space="preserve"> must stay with the group for the duration of the visit. All </w:t>
      </w:r>
      <w:r w:rsidR="0052258B" w:rsidRPr="004D33E5">
        <w:t>participants</w:t>
      </w:r>
      <w:r w:rsidRPr="004D33E5">
        <w:t xml:space="preserve"> will adhere to the direction given by the Director’s Representative at all times during the visit.</w:t>
      </w:r>
    </w:p>
    <w:p w14:paraId="5CDAB539" w14:textId="2CB2A240" w:rsidR="00004067" w:rsidRPr="004D33E5" w:rsidRDefault="00004067" w:rsidP="00180607"/>
    <w:p w14:paraId="20DD89CD" w14:textId="1FE1E8DA" w:rsidR="00180607" w:rsidRPr="004D33E5" w:rsidRDefault="0052258B" w:rsidP="00180607">
      <w:r w:rsidRPr="004D33E5">
        <w:t xml:space="preserve">Participants </w:t>
      </w:r>
      <w:r w:rsidR="00180607" w:rsidRPr="004D33E5">
        <w:t>shall not wear any green and/or hooded clothing in Correctional Facilities. Any participant doing so will be denied entry to the facility.</w:t>
      </w:r>
    </w:p>
    <w:p w14:paraId="6DFC4806" w14:textId="77777777" w:rsidR="00A638C6" w:rsidRPr="004D33E5" w:rsidRDefault="00A638C6" w:rsidP="00A638C6"/>
    <w:p w14:paraId="0264041F" w14:textId="38AEB7D5" w:rsidR="006A1D9A" w:rsidRPr="004D33E5" w:rsidRDefault="0052258B" w:rsidP="00A638C6">
      <w:r w:rsidRPr="004D33E5">
        <w:t xml:space="preserve">Individuals </w:t>
      </w:r>
      <w:r w:rsidR="006A1D9A" w:rsidRPr="004D33E5">
        <w:t xml:space="preserve">shall not attend the site visit if they are feeling ill.  </w:t>
      </w:r>
    </w:p>
    <w:p w14:paraId="51FEC924" w14:textId="77777777" w:rsidR="00A638C6" w:rsidRPr="00662CF8" w:rsidRDefault="00A638C6" w:rsidP="00A638C6">
      <w:pPr>
        <w:rPr>
          <w:highlight w:val="cyan"/>
        </w:rPr>
      </w:pPr>
    </w:p>
    <w:p w14:paraId="18DA1286" w14:textId="4A62F303" w:rsidR="00715741" w:rsidRPr="00727A9F" w:rsidRDefault="00715741" w:rsidP="00727A9F">
      <w:pPr>
        <w:pStyle w:val="SpecifierNote"/>
      </w:pPr>
      <w:r w:rsidRPr="00727A9F">
        <w:t xml:space="preserve">IF THERE ARE RISKS ASSOCIATED WITH ATTENDANCE OF THE PRE-BID SITE, </w:t>
      </w:r>
      <w:r w:rsidR="0052258B" w:rsidRPr="00727A9F">
        <w:t xml:space="preserve">FOR EXAMPLE ROOF PROJECTS, HAZARDOUS MATERIALS, ETC., </w:t>
      </w:r>
      <w:r w:rsidR="00A638C6" w:rsidRPr="00727A9F">
        <w:t xml:space="preserve">THE PROJECT MANAGER AND </w:t>
      </w:r>
      <w:r w:rsidRPr="00727A9F">
        <w:t>EIC</w:t>
      </w:r>
      <w:r w:rsidR="006E0650" w:rsidRPr="00727A9F">
        <w:t xml:space="preserve"> MAY CHOOSE TO REQUIRE A LIABILITY RELEASE FORM FROM PARTICIPANTS.  OBTAIN APPROVAL FROM BUL AND REGIONAL SUPERVISOR FIRST, THEN INCLUDE THE PARAGRAPH BELOW AND INSERT THE LIABILTIY RELEASE FORM INTO</w:t>
      </w:r>
      <w:r w:rsidR="00E35079" w:rsidRPr="00727A9F">
        <w:t xml:space="preserve"> THE APPENDIX (THE FORM IS LOCATED IN THE MASTER SPECIFICATIONS APPENDIX).  </w:t>
      </w:r>
      <w:r w:rsidRPr="00727A9F">
        <w:t xml:space="preserve"> </w:t>
      </w:r>
    </w:p>
    <w:p w14:paraId="44221AB8" w14:textId="77777777" w:rsidR="006E0650" w:rsidRPr="00727A9F" w:rsidRDefault="006E0650" w:rsidP="00727A9F">
      <w:pPr>
        <w:pStyle w:val="SpecifierNote"/>
      </w:pPr>
      <w:r w:rsidRPr="00727A9F">
        <w:t>DELETE PARAGRAPH BELOW UNLESS A LIABILITY RELEASE FORM WILL BE REQUIRED FROM PARTICIPANTS</w:t>
      </w:r>
      <w:r w:rsidR="00E35079" w:rsidRPr="00727A9F">
        <w:t xml:space="preserve">, REFER TO ABOVE INSTRUCTIONS. </w:t>
      </w:r>
    </w:p>
    <w:p w14:paraId="6B67EEB7" w14:textId="77777777" w:rsidR="0052258B" w:rsidRDefault="0052258B" w:rsidP="0052258B">
      <w:r w:rsidRPr="004D33E5">
        <w:t xml:space="preserve">All participants must complete the following Liability Release at the time of the Site Visit.  Blank forms will be provided at the time of the site visit. </w:t>
      </w:r>
    </w:p>
    <w:p w14:paraId="0D3DE10A" w14:textId="77777777" w:rsidR="00A638C6" w:rsidRPr="00662CF8" w:rsidRDefault="00A638C6" w:rsidP="00A638C6">
      <w:pPr>
        <w:rPr>
          <w:highlight w:val="cyan"/>
        </w:rPr>
      </w:pPr>
    </w:p>
    <w:p w14:paraId="19EEE82B" w14:textId="77777777" w:rsidR="00A638C6" w:rsidRPr="0076210A" w:rsidRDefault="00A638C6"/>
    <w:p w14:paraId="7D4D818D" w14:textId="77777777" w:rsidR="00E228CD" w:rsidRPr="0076210A" w:rsidRDefault="00E228CD" w:rsidP="001E3485">
      <w:pPr>
        <w:jc w:val="center"/>
        <w:outlineLvl w:val="0"/>
        <w:rPr>
          <w:b/>
        </w:rPr>
      </w:pPr>
      <w:r w:rsidRPr="0076210A">
        <w:rPr>
          <w:b/>
        </w:rPr>
        <w:t>END OF DOCUMENT</w:t>
      </w:r>
    </w:p>
    <w:p w14:paraId="216FE673" w14:textId="77777777" w:rsidR="00C266DD" w:rsidRPr="0076210A" w:rsidRDefault="00C266DD" w:rsidP="00C266DD">
      <w:pPr>
        <w:outlineLvl w:val="0"/>
      </w:pPr>
    </w:p>
    <w:p w14:paraId="5CE896BA" w14:textId="77777777" w:rsidR="00C266DD" w:rsidRPr="0076210A" w:rsidRDefault="00C266DD" w:rsidP="00C266DD">
      <w:pPr>
        <w:outlineLvl w:val="0"/>
      </w:pPr>
    </w:p>
    <w:sectPr w:rsidR="00C266DD" w:rsidRPr="007621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5BB7" w14:textId="77777777" w:rsidR="00F316E0" w:rsidRDefault="00F316E0">
      <w:r>
        <w:separator/>
      </w:r>
    </w:p>
  </w:endnote>
  <w:endnote w:type="continuationSeparator" w:id="0">
    <w:p w14:paraId="4CDB863F" w14:textId="77777777" w:rsidR="00F316E0" w:rsidRDefault="00F316E0">
      <w:r>
        <w:continuationSeparator/>
      </w:r>
    </w:p>
  </w:endnote>
  <w:endnote w:type="continuationNotice" w:id="1">
    <w:p w14:paraId="28310A98" w14:textId="77777777" w:rsidR="00F316E0" w:rsidRDefault="00F316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FA76" w14:textId="77777777" w:rsidR="00962AAB" w:rsidRDefault="00962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336C" w14:textId="77777777" w:rsidR="00962AAB" w:rsidRDefault="00962AAB" w:rsidP="00962AAB">
    <w:pPr>
      <w:pStyle w:val="CMT"/>
    </w:pPr>
  </w:p>
  <w:p w14:paraId="75DCA8DF" w14:textId="77777777" w:rsidR="00962AAB" w:rsidRPr="00885A57" w:rsidRDefault="00962AAB" w:rsidP="00962AAB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>
      <w:rPr>
        <w:b/>
        <w:bCs/>
        <w:sz w:val="18"/>
        <w:szCs w:val="18"/>
      </w:rPr>
      <w:t>6/1/2024</w:t>
    </w:r>
  </w:p>
  <w:p w14:paraId="435A4062" w14:textId="1480658E" w:rsidR="00091AE3" w:rsidRPr="00962AAB" w:rsidRDefault="00962AAB">
    <w:pPr>
      <w:pStyle w:val="Footer"/>
      <w:rPr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A62735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Pr="00727A9F">
      <w:rPr>
        <w:rStyle w:val="NAM"/>
        <w:rFonts w:eastAsia="Calibri"/>
        <w:szCs w:val="22"/>
      </w:rPr>
      <w:t>002218</w:t>
    </w:r>
    <w:r w:rsidRPr="00962AAB">
      <w:rPr>
        <w:rStyle w:val="NAM"/>
        <w:rFonts w:eastAsia="Calibri"/>
        <w:szCs w:val="22"/>
      </w:rPr>
      <w:t>-</w:t>
    </w:r>
    <w:r w:rsidRPr="00962AAB">
      <w:rPr>
        <w:rStyle w:val="NAM"/>
        <w:rFonts w:eastAsia="Calibri"/>
        <w:szCs w:val="22"/>
      </w:rPr>
      <w:fldChar w:fldCharType="begin"/>
    </w:r>
    <w:r w:rsidRPr="00962AAB">
      <w:rPr>
        <w:rStyle w:val="NAM"/>
        <w:rFonts w:eastAsia="Calibri"/>
        <w:szCs w:val="22"/>
      </w:rPr>
      <w:instrText xml:space="preserve"> PAGE   \* MERGEFORMAT </w:instrText>
    </w:r>
    <w:r w:rsidRPr="00962AAB">
      <w:rPr>
        <w:rStyle w:val="NAM"/>
        <w:rFonts w:eastAsia="Calibri"/>
        <w:szCs w:val="22"/>
      </w:rPr>
      <w:fldChar w:fldCharType="separate"/>
    </w:r>
    <w:r w:rsidRPr="00962AAB">
      <w:rPr>
        <w:rStyle w:val="NAM"/>
        <w:rFonts w:eastAsia="Calibri"/>
        <w:szCs w:val="22"/>
      </w:rPr>
      <w:t>1</w:t>
    </w:r>
    <w:r w:rsidRPr="00962AAB">
      <w:rPr>
        <w:rStyle w:val="NAM"/>
        <w:rFonts w:eastAsia="Calibri"/>
        <w:noProof/>
        <w:szCs w:val="22"/>
      </w:rPr>
      <w:fldChar w:fldCharType="end"/>
    </w:r>
    <w:r w:rsidRPr="00727A9F">
      <w:rPr>
        <w:rStyle w:val="NAM"/>
        <w:rFonts w:eastAsia="Calibri"/>
        <w:b/>
        <w:bCs/>
        <w:noProof/>
        <w:szCs w:val="22"/>
      </w:rPr>
      <w:tab/>
    </w:r>
    <w:r w:rsidRPr="00962AAB">
      <w:rPr>
        <w:rStyle w:val="NAM"/>
        <w:rFonts w:eastAsia="Calibri"/>
        <w:noProof/>
        <w:szCs w:val="22"/>
      </w:rPr>
      <w:t>Project No.</w:t>
    </w:r>
    <w:r w:rsidRPr="00962AAB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8D95" w14:textId="77777777" w:rsidR="00962AAB" w:rsidRDefault="00962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8320" w14:textId="77777777" w:rsidR="00F316E0" w:rsidRDefault="00F316E0">
      <w:r>
        <w:separator/>
      </w:r>
    </w:p>
  </w:footnote>
  <w:footnote w:type="continuationSeparator" w:id="0">
    <w:p w14:paraId="5406C9FA" w14:textId="77777777" w:rsidR="00F316E0" w:rsidRDefault="00F316E0">
      <w:r>
        <w:continuationSeparator/>
      </w:r>
    </w:p>
  </w:footnote>
  <w:footnote w:type="continuationNotice" w:id="1">
    <w:p w14:paraId="6A55FFEA" w14:textId="77777777" w:rsidR="00F316E0" w:rsidRDefault="00F316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2BD0" w14:textId="77777777" w:rsidR="00962AAB" w:rsidRDefault="00962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4A39" w14:textId="77777777" w:rsidR="00962AAB" w:rsidRDefault="00962A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CACC" w14:textId="77777777" w:rsidR="00962AAB" w:rsidRDefault="00962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1AEE5E79"/>
    <w:multiLevelType w:val="multilevel"/>
    <w:tmpl w:val="0BFC127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E8C1013"/>
    <w:multiLevelType w:val="hybridMultilevel"/>
    <w:tmpl w:val="970665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9E3D30"/>
    <w:multiLevelType w:val="hybridMultilevel"/>
    <w:tmpl w:val="9A4A7CDA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5AF10600"/>
    <w:multiLevelType w:val="multilevel"/>
    <w:tmpl w:val="1BC8142E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681323837">
    <w:abstractNumId w:val="2"/>
  </w:num>
  <w:num w:numId="2" w16cid:durableId="981928862">
    <w:abstractNumId w:val="3"/>
  </w:num>
  <w:num w:numId="3" w16cid:durableId="47807599">
    <w:abstractNumId w:val="4"/>
  </w:num>
  <w:num w:numId="4" w16cid:durableId="879704348">
    <w:abstractNumId w:val="0"/>
  </w:num>
  <w:num w:numId="5" w16cid:durableId="856889443">
    <w:abstractNumId w:val="5"/>
  </w:num>
  <w:num w:numId="6" w16cid:durableId="1406344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noTabHangInd/>
    <w:spaceForUL/>
    <w:balanceSingleByteDoubleByteWidth/>
    <w:doNotLeaveBackslashAlone/>
    <w:ulTrailSpace/>
    <w:doNotExpandShiftReturn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C7D"/>
    <w:rsid w:val="00004067"/>
    <w:rsid w:val="00020C19"/>
    <w:rsid w:val="00033BED"/>
    <w:rsid w:val="000662AD"/>
    <w:rsid w:val="00091AE3"/>
    <w:rsid w:val="00094640"/>
    <w:rsid w:val="000A712C"/>
    <w:rsid w:val="00100F3F"/>
    <w:rsid w:val="00180607"/>
    <w:rsid w:val="001A230D"/>
    <w:rsid w:val="001E3485"/>
    <w:rsid w:val="001F56AA"/>
    <w:rsid w:val="00236347"/>
    <w:rsid w:val="0025053E"/>
    <w:rsid w:val="00282860"/>
    <w:rsid w:val="002A72BD"/>
    <w:rsid w:val="002C29C1"/>
    <w:rsid w:val="003216DC"/>
    <w:rsid w:val="003412B0"/>
    <w:rsid w:val="00365B60"/>
    <w:rsid w:val="003B0163"/>
    <w:rsid w:val="003B4C8E"/>
    <w:rsid w:val="004022DA"/>
    <w:rsid w:val="004C2B3E"/>
    <w:rsid w:val="004D33E5"/>
    <w:rsid w:val="00512EB9"/>
    <w:rsid w:val="0052258B"/>
    <w:rsid w:val="005A2662"/>
    <w:rsid w:val="005A79D4"/>
    <w:rsid w:val="00662CF8"/>
    <w:rsid w:val="006A1D9A"/>
    <w:rsid w:val="006A47D4"/>
    <w:rsid w:val="006E0650"/>
    <w:rsid w:val="006E3A5B"/>
    <w:rsid w:val="007134B4"/>
    <w:rsid w:val="00715741"/>
    <w:rsid w:val="00727468"/>
    <w:rsid w:val="00727A9F"/>
    <w:rsid w:val="00735965"/>
    <w:rsid w:val="0076210A"/>
    <w:rsid w:val="007843D0"/>
    <w:rsid w:val="007A6C3A"/>
    <w:rsid w:val="008467DB"/>
    <w:rsid w:val="0090746F"/>
    <w:rsid w:val="009556AE"/>
    <w:rsid w:val="00962AAB"/>
    <w:rsid w:val="009874C8"/>
    <w:rsid w:val="00997CB7"/>
    <w:rsid w:val="009C1BCB"/>
    <w:rsid w:val="00A150F7"/>
    <w:rsid w:val="00A36B60"/>
    <w:rsid w:val="00A62735"/>
    <w:rsid w:val="00A638C6"/>
    <w:rsid w:val="00AA69FB"/>
    <w:rsid w:val="00AE0E92"/>
    <w:rsid w:val="00B56974"/>
    <w:rsid w:val="00B81C7D"/>
    <w:rsid w:val="00C266DD"/>
    <w:rsid w:val="00C43026"/>
    <w:rsid w:val="00C87406"/>
    <w:rsid w:val="00D036E2"/>
    <w:rsid w:val="00D215AA"/>
    <w:rsid w:val="00E228CD"/>
    <w:rsid w:val="00E252F9"/>
    <w:rsid w:val="00E31903"/>
    <w:rsid w:val="00E35079"/>
    <w:rsid w:val="00E47D65"/>
    <w:rsid w:val="00F07AA6"/>
    <w:rsid w:val="00F316E0"/>
    <w:rsid w:val="00F504EB"/>
    <w:rsid w:val="00F64A2D"/>
    <w:rsid w:val="00F7590F"/>
    <w:rsid w:val="00F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BEBC4"/>
  <w15:chartTrackingRefBased/>
  <w15:docId w15:val="{E6EFA3C7-294D-4B00-BEED-64001F06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tabs>
        <w:tab w:val="left" w:pos="7416"/>
      </w:tabs>
      <w:suppressAutoHyphens/>
      <w:jc w:val="both"/>
    </w:pPr>
    <w:rPr>
      <w:spacing w:val="-2"/>
    </w:rPr>
  </w:style>
  <w:style w:type="paragraph" w:styleId="DocumentMap">
    <w:name w:val="Document Map"/>
    <w:basedOn w:val="Normal"/>
    <w:semiHidden/>
    <w:rsid w:val="00B56974"/>
    <w:pPr>
      <w:shd w:val="clear" w:color="auto" w:fill="000080"/>
    </w:pPr>
    <w:rPr>
      <w:rFonts w:ascii="Tahoma" w:hAnsi="Tahoma" w:cs="Tahoma"/>
      <w:sz w:val="20"/>
    </w:rPr>
  </w:style>
  <w:style w:type="paragraph" w:styleId="Revision">
    <w:name w:val="Revision"/>
    <w:hidden/>
    <w:uiPriority w:val="99"/>
    <w:semiHidden/>
    <w:rsid w:val="004D33E5"/>
    <w:rPr>
      <w:sz w:val="22"/>
    </w:rPr>
  </w:style>
  <w:style w:type="paragraph" w:customStyle="1" w:styleId="CMT">
    <w:name w:val="CMT"/>
    <w:basedOn w:val="Normal"/>
    <w:link w:val="CMTChar"/>
    <w:rsid w:val="00962AAB"/>
    <w:pPr>
      <w:suppressAutoHyphens/>
      <w:overflowPunct/>
      <w:autoSpaceDE/>
      <w:autoSpaceDN/>
      <w:adjustRightInd/>
      <w:spacing w:before="240"/>
      <w:jc w:val="both"/>
      <w:textAlignment w:val="auto"/>
    </w:pPr>
    <w:rPr>
      <w:color w:val="0000FF"/>
    </w:rPr>
  </w:style>
  <w:style w:type="character" w:customStyle="1" w:styleId="NAM">
    <w:name w:val="NAM"/>
    <w:basedOn w:val="DefaultParagraphFont"/>
    <w:rsid w:val="00962AAB"/>
  </w:style>
  <w:style w:type="character" w:customStyle="1" w:styleId="FooterChar">
    <w:name w:val="Footer Char"/>
    <w:basedOn w:val="DefaultParagraphFont"/>
    <w:link w:val="Footer"/>
    <w:uiPriority w:val="99"/>
    <w:rsid w:val="00962AAB"/>
    <w:rPr>
      <w:sz w:val="22"/>
    </w:rPr>
  </w:style>
  <w:style w:type="character" w:customStyle="1" w:styleId="CMTChar">
    <w:name w:val="CMT Char"/>
    <w:link w:val="CMT"/>
    <w:rsid w:val="00962AAB"/>
    <w:rPr>
      <w:color w:val="0000FF"/>
      <w:sz w:val="22"/>
    </w:rPr>
  </w:style>
  <w:style w:type="paragraph" w:customStyle="1" w:styleId="SCT">
    <w:name w:val="SCT"/>
    <w:basedOn w:val="Normal"/>
    <w:next w:val="PRT"/>
    <w:rsid w:val="003412B0"/>
    <w:pPr>
      <w:suppressAutoHyphens/>
      <w:overflowPunct/>
      <w:autoSpaceDE/>
      <w:autoSpaceDN/>
      <w:adjustRightInd/>
      <w:spacing w:before="240"/>
      <w:jc w:val="both"/>
      <w:textAlignment w:val="auto"/>
    </w:pPr>
  </w:style>
  <w:style w:type="paragraph" w:customStyle="1" w:styleId="PRT">
    <w:name w:val="PRT"/>
    <w:basedOn w:val="Normal"/>
    <w:next w:val="ART"/>
    <w:rsid w:val="003412B0"/>
    <w:pPr>
      <w:keepNext/>
      <w:numPr>
        <w:numId w:val="4"/>
      </w:numPr>
      <w:suppressAutoHyphens/>
      <w:overflowPunct/>
      <w:autoSpaceDE/>
      <w:autoSpaceDN/>
      <w:adjustRightInd/>
      <w:spacing w:before="480"/>
      <w:jc w:val="both"/>
      <w:textAlignment w:val="auto"/>
      <w:outlineLvl w:val="0"/>
    </w:pPr>
  </w:style>
  <w:style w:type="paragraph" w:customStyle="1" w:styleId="SUT">
    <w:name w:val="SUT"/>
    <w:basedOn w:val="Normal"/>
    <w:next w:val="PR1"/>
    <w:rsid w:val="003412B0"/>
    <w:pPr>
      <w:numPr>
        <w:ilvl w:val="1"/>
        <w:numId w:val="4"/>
      </w:numPr>
      <w:suppressAutoHyphens/>
      <w:overflowPunct/>
      <w:autoSpaceDE/>
      <w:autoSpaceDN/>
      <w:adjustRightInd/>
      <w:spacing w:before="240"/>
      <w:jc w:val="both"/>
      <w:textAlignment w:val="auto"/>
      <w:outlineLvl w:val="0"/>
    </w:pPr>
  </w:style>
  <w:style w:type="paragraph" w:customStyle="1" w:styleId="DST">
    <w:name w:val="DST"/>
    <w:basedOn w:val="Normal"/>
    <w:next w:val="PR1"/>
    <w:rsid w:val="003412B0"/>
    <w:pPr>
      <w:numPr>
        <w:ilvl w:val="2"/>
        <w:numId w:val="4"/>
      </w:numPr>
      <w:suppressAutoHyphens/>
      <w:overflowPunct/>
      <w:autoSpaceDE/>
      <w:autoSpaceDN/>
      <w:adjustRightInd/>
      <w:spacing w:before="240"/>
      <w:jc w:val="both"/>
      <w:textAlignment w:val="auto"/>
      <w:outlineLvl w:val="0"/>
    </w:pPr>
  </w:style>
  <w:style w:type="paragraph" w:customStyle="1" w:styleId="ART">
    <w:name w:val="ART"/>
    <w:basedOn w:val="Normal"/>
    <w:next w:val="PR1"/>
    <w:rsid w:val="003412B0"/>
    <w:pPr>
      <w:keepNext/>
      <w:numPr>
        <w:ilvl w:val="3"/>
        <w:numId w:val="4"/>
      </w:numPr>
      <w:suppressAutoHyphens/>
      <w:overflowPunct/>
      <w:autoSpaceDE/>
      <w:autoSpaceDN/>
      <w:adjustRightInd/>
      <w:spacing w:before="480"/>
      <w:jc w:val="both"/>
      <w:textAlignment w:val="auto"/>
      <w:outlineLvl w:val="1"/>
    </w:pPr>
  </w:style>
  <w:style w:type="paragraph" w:customStyle="1" w:styleId="PR1">
    <w:name w:val="PR1"/>
    <w:basedOn w:val="Normal"/>
    <w:link w:val="PR1Char"/>
    <w:rsid w:val="003412B0"/>
    <w:pPr>
      <w:numPr>
        <w:ilvl w:val="4"/>
        <w:numId w:val="4"/>
      </w:numPr>
      <w:suppressAutoHyphens/>
      <w:overflowPunct/>
      <w:autoSpaceDE/>
      <w:autoSpaceDN/>
      <w:adjustRightInd/>
      <w:spacing w:before="240"/>
      <w:jc w:val="both"/>
      <w:textAlignment w:val="auto"/>
      <w:outlineLvl w:val="2"/>
    </w:pPr>
  </w:style>
  <w:style w:type="paragraph" w:customStyle="1" w:styleId="PR2">
    <w:name w:val="PR2"/>
    <w:basedOn w:val="Normal"/>
    <w:rsid w:val="003412B0"/>
    <w:pPr>
      <w:numPr>
        <w:ilvl w:val="5"/>
        <w:numId w:val="4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3"/>
    </w:pPr>
  </w:style>
  <w:style w:type="paragraph" w:customStyle="1" w:styleId="PR3">
    <w:name w:val="PR3"/>
    <w:basedOn w:val="Normal"/>
    <w:rsid w:val="003412B0"/>
    <w:pPr>
      <w:numPr>
        <w:ilvl w:val="6"/>
        <w:numId w:val="4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4"/>
    </w:pPr>
  </w:style>
  <w:style w:type="paragraph" w:customStyle="1" w:styleId="PR4">
    <w:name w:val="PR4"/>
    <w:basedOn w:val="Normal"/>
    <w:rsid w:val="003412B0"/>
    <w:pPr>
      <w:numPr>
        <w:ilvl w:val="7"/>
        <w:numId w:val="4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5"/>
    </w:pPr>
  </w:style>
  <w:style w:type="paragraph" w:customStyle="1" w:styleId="PR5">
    <w:name w:val="PR5"/>
    <w:basedOn w:val="Normal"/>
    <w:rsid w:val="003412B0"/>
    <w:pPr>
      <w:numPr>
        <w:ilvl w:val="8"/>
        <w:numId w:val="4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6"/>
    </w:pPr>
  </w:style>
  <w:style w:type="paragraph" w:customStyle="1" w:styleId="EOS">
    <w:name w:val="EOS"/>
    <w:basedOn w:val="Normal"/>
    <w:qFormat/>
    <w:rsid w:val="003412B0"/>
    <w:pPr>
      <w:suppressAutoHyphens/>
      <w:overflowPunct/>
      <w:autoSpaceDE/>
      <w:autoSpaceDN/>
      <w:adjustRightInd/>
      <w:spacing w:before="480"/>
      <w:jc w:val="both"/>
      <w:textAlignment w:val="auto"/>
    </w:pPr>
  </w:style>
  <w:style w:type="character" w:customStyle="1" w:styleId="NUM">
    <w:name w:val="NUM"/>
    <w:basedOn w:val="DefaultParagraphFont"/>
    <w:rsid w:val="003412B0"/>
  </w:style>
  <w:style w:type="character" w:customStyle="1" w:styleId="PR1Char">
    <w:name w:val="PR1 Char"/>
    <w:link w:val="PR1"/>
    <w:locked/>
    <w:rsid w:val="003412B0"/>
    <w:rPr>
      <w:sz w:val="22"/>
    </w:rPr>
  </w:style>
  <w:style w:type="paragraph" w:customStyle="1" w:styleId="PR6">
    <w:name w:val="PR6"/>
    <w:basedOn w:val="Normal"/>
    <w:qFormat/>
    <w:rsid w:val="003412B0"/>
    <w:pPr>
      <w:numPr>
        <w:numId w:val="5"/>
      </w:numPr>
      <w:tabs>
        <w:tab w:val="left" w:pos="3600"/>
      </w:tabs>
      <w:overflowPunct/>
      <w:autoSpaceDE/>
      <w:autoSpaceDN/>
      <w:adjustRightInd/>
      <w:spacing w:before="240"/>
      <w:ind w:left="3600"/>
      <w:contextualSpacing/>
      <w:textAlignment w:val="auto"/>
    </w:pPr>
  </w:style>
  <w:style w:type="paragraph" w:customStyle="1" w:styleId="PR7">
    <w:name w:val="PR7"/>
    <w:basedOn w:val="Normal"/>
    <w:qFormat/>
    <w:rsid w:val="003412B0"/>
    <w:pPr>
      <w:numPr>
        <w:numId w:val="6"/>
      </w:numPr>
      <w:overflowPunct/>
      <w:autoSpaceDE/>
      <w:autoSpaceDN/>
      <w:adjustRightInd/>
      <w:spacing w:before="240"/>
      <w:ind w:left="4050"/>
      <w:contextualSpacing/>
      <w:textAlignment w:val="auto"/>
    </w:pPr>
  </w:style>
  <w:style w:type="paragraph" w:customStyle="1" w:styleId="PR8">
    <w:name w:val="PR8"/>
    <w:basedOn w:val="Normal"/>
    <w:qFormat/>
    <w:rsid w:val="003412B0"/>
    <w:pPr>
      <w:numPr>
        <w:ilvl w:val="2"/>
        <w:numId w:val="5"/>
      </w:numPr>
      <w:overflowPunct/>
      <w:autoSpaceDE/>
      <w:autoSpaceDN/>
      <w:adjustRightInd/>
      <w:spacing w:before="240"/>
      <w:ind w:left="4590" w:hanging="378"/>
      <w:contextualSpacing/>
      <w:textAlignment w:val="auto"/>
    </w:pPr>
  </w:style>
  <w:style w:type="paragraph" w:customStyle="1" w:styleId="SpecifierNote">
    <w:name w:val="Specifier Note"/>
    <w:basedOn w:val="Normal"/>
    <w:link w:val="SpecifierNoteChar"/>
    <w:rsid w:val="003412B0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overflowPunct/>
      <w:autoSpaceDE/>
      <w:autoSpaceDN/>
      <w:adjustRightInd/>
      <w:spacing w:before="240"/>
      <w:textAlignment w:val="auto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412B0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7EB7-A88A-41A1-957A-189A2465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00211</vt:lpstr>
    </vt:vector>
  </TitlesOfParts>
  <Company>OGS, D&amp;C, EDP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00211</dc:title>
  <dc:subject/>
  <dc:creator>Information Services</dc:creator>
  <cp:keywords/>
  <dc:description/>
  <cp:lastModifiedBy>Kelly, Kevin P (OGS)</cp:lastModifiedBy>
  <cp:revision>10</cp:revision>
  <cp:lastPrinted>2023-05-25T20:26:00Z</cp:lastPrinted>
  <dcterms:created xsi:type="dcterms:W3CDTF">2023-05-05T12:33:00Z</dcterms:created>
  <dcterms:modified xsi:type="dcterms:W3CDTF">2024-07-11T20:10:00Z</dcterms:modified>
</cp:coreProperties>
</file>