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E15B" w14:textId="77777777" w:rsidR="00E50838" w:rsidRPr="00F65CD9" w:rsidRDefault="00E50838">
      <w:pPr>
        <w:pStyle w:val="Title"/>
      </w:pPr>
      <w:r w:rsidRPr="00F65CD9">
        <w:t>DOCUMENT 002</w:t>
      </w:r>
      <w:r w:rsidR="00F73CA5" w:rsidRPr="00F65CD9">
        <w:t>215</w:t>
      </w:r>
    </w:p>
    <w:p w14:paraId="31202F1C" w14:textId="77777777" w:rsidR="00E50838" w:rsidRPr="00F65CD9" w:rsidRDefault="00E50838">
      <w:pPr>
        <w:jc w:val="both"/>
      </w:pPr>
    </w:p>
    <w:p w14:paraId="3ABC10DA" w14:textId="77777777" w:rsidR="00E50838" w:rsidRPr="00F65CD9" w:rsidRDefault="00E50838">
      <w:pPr>
        <w:pStyle w:val="Subtitle"/>
      </w:pPr>
      <w:r w:rsidRPr="00F65CD9">
        <w:t>SUPPLEMENTARY INSTRUCTIONS TO BIDDERS - UNIT PRICE CONTRACTS</w:t>
      </w:r>
    </w:p>
    <w:p w14:paraId="5BDF4034" w14:textId="77777777" w:rsidR="00E50838" w:rsidRPr="00F65CD9" w:rsidRDefault="00E50838">
      <w:pPr>
        <w:jc w:val="both"/>
      </w:pPr>
    </w:p>
    <w:p w14:paraId="1EAEEFE5" w14:textId="77777777" w:rsidR="00E50838" w:rsidRPr="00F65CD9" w:rsidRDefault="00E50838">
      <w:pPr>
        <w:jc w:val="both"/>
      </w:pPr>
    </w:p>
    <w:p w14:paraId="3835F856" w14:textId="77777777" w:rsidR="00586C0A" w:rsidRPr="00F65CD9" w:rsidRDefault="00586C0A" w:rsidP="002545BB">
      <w:pPr>
        <w:pStyle w:val="SpecifierNote"/>
      </w:pPr>
      <w:r w:rsidRPr="002545BB">
        <w:t>COORDINATE ARTICLE AND PARAGRAPH NUMBERS WITH OTHER REQUIRED SUPPLEMENTARY INSTRUCTIONS TO BIDDERS.  NUMBER IN THE ORDER OF THE DOCUMENT NUMBERS.</w:t>
      </w:r>
    </w:p>
    <w:p w14:paraId="0984D469" w14:textId="77777777" w:rsidR="00E50838" w:rsidRPr="00F65CD9" w:rsidRDefault="00E50838">
      <w:pPr>
        <w:jc w:val="both"/>
      </w:pPr>
      <w:r w:rsidRPr="00F65CD9">
        <w:t>This Supplement modifies the Instructions to Bidders.</w:t>
      </w:r>
    </w:p>
    <w:p w14:paraId="47D57977" w14:textId="77777777" w:rsidR="00E50838" w:rsidRPr="00F65CD9" w:rsidRDefault="00E50838">
      <w:pPr>
        <w:jc w:val="both"/>
      </w:pPr>
    </w:p>
    <w:p w14:paraId="63A1A258" w14:textId="77777777" w:rsidR="00E50838" w:rsidRPr="00F65CD9" w:rsidRDefault="00E50838">
      <w:pPr>
        <w:jc w:val="both"/>
        <w:rPr>
          <w:b/>
          <w:bCs/>
        </w:rPr>
      </w:pPr>
      <w:r w:rsidRPr="00F65CD9">
        <w:rPr>
          <w:b/>
          <w:bCs/>
        </w:rPr>
        <w:t>4.  PREPARATION OF BIDS</w:t>
      </w:r>
    </w:p>
    <w:p w14:paraId="4ADDFB2F" w14:textId="77777777" w:rsidR="00E50838" w:rsidRPr="00F65CD9" w:rsidRDefault="00E50838">
      <w:pPr>
        <w:jc w:val="both"/>
      </w:pPr>
    </w:p>
    <w:p w14:paraId="40FA2586" w14:textId="77777777" w:rsidR="00E50838" w:rsidRPr="00F65CD9" w:rsidRDefault="00E50838">
      <w:pPr>
        <w:jc w:val="both"/>
      </w:pPr>
      <w:r w:rsidRPr="00F65CD9">
        <w:t>Add the following:</w:t>
      </w:r>
    </w:p>
    <w:p w14:paraId="577E4B49" w14:textId="77777777" w:rsidR="00E50838" w:rsidRPr="00F65CD9" w:rsidRDefault="00E50838">
      <w:pPr>
        <w:jc w:val="both"/>
      </w:pPr>
    </w:p>
    <w:p w14:paraId="231B25E9" w14:textId="72E18656" w:rsidR="00E50838" w:rsidRPr="00F65CD9" w:rsidRDefault="00E50838">
      <w:pPr>
        <w:jc w:val="both"/>
      </w:pPr>
      <w:r w:rsidRPr="00F65CD9">
        <w:t>4.</w:t>
      </w:r>
      <w:r w:rsidR="006A4978">
        <w:t>8</w:t>
      </w:r>
      <w:r w:rsidRPr="00F65CD9">
        <w:t xml:space="preserve">  Include in the unit price bids the Work as described in the Unit Price Schedule.  Include all direct and indirect costs in each unit price, such as but not limited to: Insurance, Bonds-except </w:t>
      </w:r>
      <w:proofErr w:type="gramStart"/>
      <w:r w:rsidRPr="00F65CD9">
        <w:t>where</w:t>
      </w:r>
      <w:proofErr w:type="gramEnd"/>
      <w:r w:rsidRPr="00F65CD9">
        <w:t xml:space="preserve"> noted otherwise, supervision, home office overhead, profit, equipment, tools, mobilization, access to work areas, de-mobilization, final cleaning.  The Unit Price Schedule contains a section number listed opposite each item of Work.  Perform the Work as required by each section.  Additionally, Section 012</w:t>
      </w:r>
      <w:r w:rsidR="00586C0A" w:rsidRPr="00F65CD9">
        <w:t>97</w:t>
      </w:r>
      <w:r w:rsidRPr="00F65CD9">
        <w:t>7 - Measurement and Payment contains articles that relate to the Unit Price Schedule.</w:t>
      </w:r>
    </w:p>
    <w:p w14:paraId="638A0ED2" w14:textId="77777777" w:rsidR="00E50838" w:rsidRPr="00F65CD9" w:rsidRDefault="00E50838">
      <w:pPr>
        <w:jc w:val="both"/>
      </w:pPr>
    </w:p>
    <w:p w14:paraId="42676A73" w14:textId="50EB8036" w:rsidR="00E50838" w:rsidRPr="00F65CD9" w:rsidRDefault="00E50838">
      <w:pPr>
        <w:jc w:val="both"/>
      </w:pPr>
      <w:r w:rsidRPr="00F65CD9">
        <w:t>4.</w:t>
      </w:r>
      <w:r w:rsidR="006A4978">
        <w:t>9</w:t>
      </w:r>
      <w:r w:rsidRPr="00F65CD9">
        <w:t xml:space="preserve">  The estimates of quantities in the Unit Price Schedule are approximate only, and solely for bidding purposes.  Bidders are required to form their own judgment as to quantities and character of the Work by personal examinations of the Site and the Contract Documents, or by such other means as they may choose.</w:t>
      </w:r>
    </w:p>
    <w:p w14:paraId="146BA7A7" w14:textId="77777777" w:rsidR="00E50838" w:rsidRPr="00F65CD9" w:rsidRDefault="00E50838">
      <w:pPr>
        <w:jc w:val="both"/>
      </w:pPr>
    </w:p>
    <w:p w14:paraId="010B7E66" w14:textId="75A271E7" w:rsidR="00E50838" w:rsidRPr="00F65CD9" w:rsidRDefault="00E50838">
      <w:pPr>
        <w:jc w:val="both"/>
      </w:pPr>
      <w:r w:rsidRPr="00F65CD9">
        <w:t>4.</w:t>
      </w:r>
      <w:r w:rsidR="006A4978">
        <w:t>10</w:t>
      </w:r>
      <w:r w:rsidRPr="00F65CD9">
        <w:t xml:space="preserve">  Enter the unit bid price in numerals for each item listed on the Unit Price Schedule.  Multiply each unit price by the estimated quantity given and enter the amount in the “AMOUNT BID” column.  Add the amounts bid for all items and enter the total in numerals on the “UNIT PRICE SCHEDULE TOTAL” line at the bottom of the last page of the Unit Price Schedule and on the “Total From Unit Price Schedule” line on the Bid Form.</w:t>
      </w:r>
    </w:p>
    <w:p w14:paraId="30FCC288" w14:textId="77777777" w:rsidR="00E50838" w:rsidRPr="00F65CD9" w:rsidRDefault="00E50838">
      <w:pPr>
        <w:jc w:val="both"/>
      </w:pPr>
    </w:p>
    <w:p w14:paraId="6BBFAD14" w14:textId="73F8A666" w:rsidR="00E50838" w:rsidRPr="00F65CD9" w:rsidRDefault="00E50838">
      <w:pPr>
        <w:jc w:val="both"/>
      </w:pPr>
      <w:r w:rsidRPr="00F65CD9">
        <w:t>4.</w:t>
      </w:r>
      <w:r w:rsidR="009D77C7">
        <w:t>1</w:t>
      </w:r>
      <w:r w:rsidR="006A4978">
        <w:t>1</w:t>
      </w:r>
      <w:r w:rsidRPr="00F65CD9">
        <w:t xml:space="preserve">  All blanks on the Bid Form shall be completed</w:t>
      </w:r>
      <w:r w:rsidR="00DD775F">
        <w:t>. T</w:t>
      </w:r>
      <w:r w:rsidRPr="00F65CD9">
        <w:t>hose requiring the indication of an amount shall contain an amount</w:t>
      </w:r>
      <w:r w:rsidR="00DD775F">
        <w:t xml:space="preserve">. </w:t>
      </w:r>
      <w:r w:rsidRPr="00F65CD9">
        <w:t xml:space="preserve"> </w:t>
      </w:r>
      <w:r w:rsidR="00DD775F">
        <w:t>U</w:t>
      </w:r>
      <w:r w:rsidR="00A80BFA">
        <w:t xml:space="preserve">se “0” if </w:t>
      </w:r>
      <w:r w:rsidR="00A00551">
        <w:t>no cost</w:t>
      </w:r>
      <w:r w:rsidRPr="00F65CD9">
        <w:t>.  The use of “</w:t>
      </w:r>
      <w:r w:rsidR="00A80BFA">
        <w:t>0</w:t>
      </w:r>
      <w:r w:rsidRPr="00F65CD9">
        <w:t>” in the bid shall mean the Work is to be performed at no cost.</w:t>
      </w:r>
    </w:p>
    <w:p w14:paraId="335FBD28" w14:textId="77777777" w:rsidR="00E50838" w:rsidRPr="00F65CD9" w:rsidRDefault="00E50838">
      <w:pPr>
        <w:jc w:val="both"/>
      </w:pPr>
    </w:p>
    <w:p w14:paraId="7AE88484" w14:textId="25147E15" w:rsidR="00E50838" w:rsidRPr="00F65CD9" w:rsidRDefault="00E50838">
      <w:pPr>
        <w:jc w:val="both"/>
      </w:pPr>
      <w:r w:rsidRPr="00F65CD9">
        <w:t>4.</w:t>
      </w:r>
      <w:r w:rsidR="009D77C7">
        <w:t>1</w:t>
      </w:r>
      <w:r w:rsidR="006A4978">
        <w:t>2</w:t>
      </w:r>
      <w:r w:rsidRPr="00F65CD9">
        <w:t xml:space="preserve">  Any bid, which, in the opinion of the Contracting Officer, is unbalanced, may be rejected.  An unbalanced bid is a bid or a portion of a bid (as, for example, one unit price) that is weighted substantially different from the original estimate.  Unbalanced bids that offer an unreasonably low price on some items and compensate for them by unreasonably high prices o</w:t>
      </w:r>
      <w:r w:rsidR="00586C0A" w:rsidRPr="00F65CD9">
        <w:t>n other items are unresponsive.</w:t>
      </w:r>
    </w:p>
    <w:p w14:paraId="4530A5C0" w14:textId="77777777" w:rsidR="00E50838" w:rsidRPr="00F65CD9" w:rsidRDefault="00E50838">
      <w:pPr>
        <w:jc w:val="both"/>
      </w:pPr>
    </w:p>
    <w:p w14:paraId="7653A2DE" w14:textId="77777777" w:rsidR="00E50838" w:rsidRPr="00F65CD9" w:rsidRDefault="00E50838">
      <w:pPr>
        <w:jc w:val="both"/>
      </w:pPr>
    </w:p>
    <w:p w14:paraId="019C22FA" w14:textId="77777777" w:rsidR="00E50838" w:rsidRPr="00F65CD9" w:rsidRDefault="00E50838" w:rsidP="00586C0A">
      <w:pPr>
        <w:jc w:val="center"/>
        <w:rPr>
          <w:b/>
        </w:rPr>
      </w:pPr>
      <w:r w:rsidRPr="00F65CD9">
        <w:rPr>
          <w:b/>
        </w:rPr>
        <w:t>END OF DOCUMENT</w:t>
      </w:r>
    </w:p>
    <w:p w14:paraId="5DF67BE7" w14:textId="77777777" w:rsidR="00E50838" w:rsidRPr="00F65CD9" w:rsidRDefault="00E50838">
      <w:pPr>
        <w:jc w:val="both"/>
      </w:pPr>
    </w:p>
    <w:p w14:paraId="53FC37C4" w14:textId="77777777" w:rsidR="00E50838" w:rsidRPr="00F65CD9" w:rsidRDefault="00E50838">
      <w:pPr>
        <w:jc w:val="both"/>
      </w:pPr>
    </w:p>
    <w:sectPr w:rsidR="00E50838" w:rsidRPr="00F65C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5920" w14:textId="77777777" w:rsidR="00A32D21" w:rsidRDefault="00A32D21">
      <w:r>
        <w:separator/>
      </w:r>
    </w:p>
  </w:endnote>
  <w:endnote w:type="continuationSeparator" w:id="0">
    <w:p w14:paraId="3DCCA249" w14:textId="77777777" w:rsidR="00A32D21" w:rsidRDefault="00A32D21">
      <w:r>
        <w:continuationSeparator/>
      </w:r>
    </w:p>
  </w:endnote>
  <w:endnote w:type="continuationNotice" w:id="1">
    <w:p w14:paraId="741C96C7" w14:textId="77777777" w:rsidR="00A32D21" w:rsidRDefault="00A3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35E7" w14:textId="77777777" w:rsidR="00D27CAB" w:rsidRDefault="00D27CAB" w:rsidP="00D27CAB">
    <w:pPr>
      <w:pStyle w:val="CMT"/>
    </w:pPr>
  </w:p>
  <w:p w14:paraId="5AF0D72D" w14:textId="12F87CC6" w:rsidR="00D27CAB" w:rsidRPr="00885A57" w:rsidRDefault="00D27CAB" w:rsidP="00D27CAB">
    <w:pPr>
      <w:pStyle w:val="Footer"/>
      <w:rPr>
        <w:b/>
        <w:bCs/>
        <w:sz w:val="18"/>
        <w:szCs w:val="18"/>
      </w:rPr>
    </w:pPr>
    <w:r w:rsidRPr="00885A57">
      <w:rPr>
        <w:b/>
        <w:bCs/>
        <w:sz w:val="18"/>
        <w:szCs w:val="18"/>
      </w:rPr>
      <w:t xml:space="preserve">Updated </w:t>
    </w:r>
    <w:proofErr w:type="gramStart"/>
    <w:r w:rsidR="00D40952">
      <w:rPr>
        <w:b/>
        <w:bCs/>
        <w:sz w:val="18"/>
        <w:szCs w:val="18"/>
      </w:rPr>
      <w:t>12/</w:t>
    </w:r>
    <w:r w:rsidR="001212B2">
      <w:rPr>
        <w:b/>
        <w:bCs/>
        <w:sz w:val="18"/>
        <w:szCs w:val="18"/>
      </w:rPr>
      <w:t>1</w:t>
    </w:r>
    <w:r w:rsidR="00E26448">
      <w:rPr>
        <w:b/>
        <w:bCs/>
        <w:sz w:val="18"/>
        <w:szCs w:val="18"/>
      </w:rPr>
      <w:t>6</w:t>
    </w:r>
    <w:r>
      <w:rPr>
        <w:b/>
        <w:bCs/>
        <w:sz w:val="18"/>
        <w:szCs w:val="18"/>
      </w:rPr>
      <w:t>/2024</w:t>
    </w:r>
    <w:proofErr w:type="gramEnd"/>
  </w:p>
  <w:p w14:paraId="6742E8DD" w14:textId="58F31050" w:rsidR="00E50838" w:rsidRPr="00D27CAB" w:rsidRDefault="00D27CAB">
    <w:pPr>
      <w:pStyle w:val="Footer"/>
      <w:rPr>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26448">
      <w:rPr>
        <w:rStyle w:val="NAM"/>
        <w:rFonts w:eastAsia="Calibri"/>
        <w:b/>
        <w:bCs/>
        <w:noProof/>
        <w:sz w:val="18"/>
        <w:szCs w:val="18"/>
      </w:rPr>
      <w:t>12/16/2024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002215</w:t>
    </w:r>
    <w:r w:rsidRPr="00D27CAB">
      <w:rPr>
        <w:rStyle w:val="NAM"/>
        <w:rFonts w:eastAsia="Calibri"/>
        <w:szCs w:val="22"/>
      </w:rPr>
      <w:t>-</w:t>
    </w:r>
    <w:r w:rsidRPr="00D27CAB">
      <w:rPr>
        <w:rStyle w:val="NAM"/>
        <w:rFonts w:eastAsia="Calibri"/>
        <w:szCs w:val="22"/>
      </w:rPr>
      <w:fldChar w:fldCharType="begin"/>
    </w:r>
    <w:r w:rsidRPr="00D27CAB">
      <w:rPr>
        <w:rStyle w:val="NAM"/>
        <w:rFonts w:eastAsia="Calibri"/>
        <w:szCs w:val="22"/>
      </w:rPr>
      <w:instrText xml:space="preserve"> PAGE   \* MERGEFORMAT </w:instrText>
    </w:r>
    <w:r w:rsidRPr="00D27CAB">
      <w:rPr>
        <w:rStyle w:val="NAM"/>
        <w:rFonts w:eastAsia="Calibri"/>
        <w:szCs w:val="22"/>
      </w:rPr>
      <w:fldChar w:fldCharType="separate"/>
    </w:r>
    <w:r w:rsidRPr="00D27CAB">
      <w:rPr>
        <w:rStyle w:val="NAM"/>
        <w:rFonts w:eastAsia="Calibri"/>
        <w:szCs w:val="22"/>
      </w:rPr>
      <w:t>1</w:t>
    </w:r>
    <w:r w:rsidRPr="00D27CAB">
      <w:rPr>
        <w:rStyle w:val="NAM"/>
        <w:rFonts w:eastAsia="Calibri"/>
        <w:noProof/>
        <w:szCs w:val="22"/>
      </w:rPr>
      <w:fldChar w:fldCharType="end"/>
    </w:r>
    <w:r w:rsidRPr="002545BB">
      <w:rPr>
        <w:rStyle w:val="NAM"/>
        <w:rFonts w:eastAsia="Calibri"/>
        <w:b/>
        <w:bCs/>
        <w:noProof/>
        <w:szCs w:val="22"/>
      </w:rPr>
      <w:tab/>
    </w:r>
    <w:r w:rsidRPr="00D27CAB">
      <w:rPr>
        <w:rStyle w:val="NAM"/>
        <w:rFonts w:eastAsia="Calibri"/>
        <w:noProof/>
        <w:szCs w:val="22"/>
      </w:rPr>
      <w:t>Project No.</w:t>
    </w:r>
    <w:r w:rsidRPr="00D27CAB">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18CB" w14:textId="77777777" w:rsidR="00A32D21" w:rsidRDefault="00A32D21">
      <w:r>
        <w:separator/>
      </w:r>
    </w:p>
  </w:footnote>
  <w:footnote w:type="continuationSeparator" w:id="0">
    <w:p w14:paraId="007A755F" w14:textId="77777777" w:rsidR="00A32D21" w:rsidRDefault="00A32D21">
      <w:r>
        <w:continuationSeparator/>
      </w:r>
    </w:p>
  </w:footnote>
  <w:footnote w:type="continuationNotice" w:id="1">
    <w:p w14:paraId="05785D0C" w14:textId="77777777" w:rsidR="00A32D21" w:rsidRDefault="00A32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89194717">
    <w:abstractNumId w:val="0"/>
  </w:num>
  <w:num w:numId="2" w16cid:durableId="4291799">
    <w:abstractNumId w:val="2"/>
  </w:num>
  <w:num w:numId="3" w16cid:durableId="67581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A5"/>
    <w:rsid w:val="000343FB"/>
    <w:rsid w:val="000C0183"/>
    <w:rsid w:val="001212B2"/>
    <w:rsid w:val="00136AC7"/>
    <w:rsid w:val="00143BD4"/>
    <w:rsid w:val="00164103"/>
    <w:rsid w:val="00180A74"/>
    <w:rsid w:val="001A0382"/>
    <w:rsid w:val="001E1643"/>
    <w:rsid w:val="002545BB"/>
    <w:rsid w:val="002F17F7"/>
    <w:rsid w:val="0032243C"/>
    <w:rsid w:val="00323565"/>
    <w:rsid w:val="0049708E"/>
    <w:rsid w:val="00552982"/>
    <w:rsid w:val="00564DBC"/>
    <w:rsid w:val="00586C0A"/>
    <w:rsid w:val="006A4978"/>
    <w:rsid w:val="0071276A"/>
    <w:rsid w:val="007F611D"/>
    <w:rsid w:val="008E1AC4"/>
    <w:rsid w:val="00956F66"/>
    <w:rsid w:val="00984B7A"/>
    <w:rsid w:val="00994BBE"/>
    <w:rsid w:val="009C4FF5"/>
    <w:rsid w:val="009D77C7"/>
    <w:rsid w:val="00A00551"/>
    <w:rsid w:val="00A32D21"/>
    <w:rsid w:val="00A80BFA"/>
    <w:rsid w:val="00B52A8B"/>
    <w:rsid w:val="00BF54E5"/>
    <w:rsid w:val="00CB208E"/>
    <w:rsid w:val="00CE2766"/>
    <w:rsid w:val="00D27CAB"/>
    <w:rsid w:val="00D40952"/>
    <w:rsid w:val="00DD775F"/>
    <w:rsid w:val="00E26448"/>
    <w:rsid w:val="00E50838"/>
    <w:rsid w:val="00EE1C72"/>
    <w:rsid w:val="00F65CD9"/>
    <w:rsid w:val="00F73CA5"/>
    <w:rsid w:val="00FD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7DE2B"/>
  <w15:chartTrackingRefBased/>
  <w15:docId w15:val="{46564101-5AE6-4D97-84B3-965CFFA5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9C4FF5"/>
    <w:rPr>
      <w:sz w:val="22"/>
    </w:rPr>
  </w:style>
  <w:style w:type="paragraph" w:customStyle="1" w:styleId="CMT">
    <w:name w:val="CMT"/>
    <w:basedOn w:val="Normal"/>
    <w:link w:val="CMTChar"/>
    <w:rsid w:val="00D27CAB"/>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D27CAB"/>
  </w:style>
  <w:style w:type="character" w:customStyle="1" w:styleId="FooterChar">
    <w:name w:val="Footer Char"/>
    <w:basedOn w:val="DefaultParagraphFont"/>
    <w:link w:val="Footer"/>
    <w:uiPriority w:val="99"/>
    <w:rsid w:val="00D27CAB"/>
    <w:rPr>
      <w:sz w:val="22"/>
    </w:rPr>
  </w:style>
  <w:style w:type="character" w:customStyle="1" w:styleId="CMTChar">
    <w:name w:val="CMT Char"/>
    <w:link w:val="CMT"/>
    <w:rsid w:val="00D27CAB"/>
    <w:rPr>
      <w:color w:val="0000FF"/>
      <w:sz w:val="22"/>
    </w:rPr>
  </w:style>
  <w:style w:type="paragraph" w:customStyle="1" w:styleId="SCT">
    <w:name w:val="SCT"/>
    <w:basedOn w:val="Normal"/>
    <w:next w:val="PRT"/>
    <w:rsid w:val="00552982"/>
    <w:pPr>
      <w:suppressAutoHyphens/>
      <w:overflowPunct/>
      <w:autoSpaceDE/>
      <w:autoSpaceDN/>
      <w:adjustRightInd/>
      <w:spacing w:before="240"/>
      <w:jc w:val="both"/>
      <w:textAlignment w:val="auto"/>
    </w:pPr>
  </w:style>
  <w:style w:type="paragraph" w:customStyle="1" w:styleId="PRT">
    <w:name w:val="PRT"/>
    <w:basedOn w:val="Normal"/>
    <w:next w:val="ART"/>
    <w:rsid w:val="00552982"/>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552982"/>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552982"/>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552982"/>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552982"/>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552982"/>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552982"/>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552982"/>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552982"/>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552982"/>
    <w:pPr>
      <w:suppressAutoHyphens/>
      <w:overflowPunct/>
      <w:autoSpaceDE/>
      <w:autoSpaceDN/>
      <w:adjustRightInd/>
      <w:spacing w:before="480"/>
      <w:jc w:val="both"/>
      <w:textAlignment w:val="auto"/>
    </w:pPr>
  </w:style>
  <w:style w:type="character" w:customStyle="1" w:styleId="NUM">
    <w:name w:val="NUM"/>
    <w:basedOn w:val="DefaultParagraphFont"/>
    <w:rsid w:val="00552982"/>
  </w:style>
  <w:style w:type="character" w:customStyle="1" w:styleId="PR1Char">
    <w:name w:val="PR1 Char"/>
    <w:link w:val="PR1"/>
    <w:locked/>
    <w:rsid w:val="00552982"/>
    <w:rPr>
      <w:sz w:val="22"/>
    </w:rPr>
  </w:style>
  <w:style w:type="paragraph" w:customStyle="1" w:styleId="PR6">
    <w:name w:val="PR6"/>
    <w:basedOn w:val="Normal"/>
    <w:qFormat/>
    <w:rsid w:val="00552982"/>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552982"/>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552982"/>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552982"/>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552982"/>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FF28D-8AF9-49C6-8020-B7E4634AD9A0}">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2.xml><?xml version="1.0" encoding="utf-8"?>
<ds:datastoreItem xmlns:ds="http://schemas.openxmlformats.org/officeDocument/2006/customXml" ds:itemID="{54EF9859-5300-49B0-8FF0-3386F6DE503B}">
  <ds:schemaRefs>
    <ds:schemaRef ds:uri="http://schemas.microsoft.com/sharepoint/v3/contenttype/forms"/>
  </ds:schemaRefs>
</ds:datastoreItem>
</file>

<file path=customXml/itemProps3.xml><?xml version="1.0" encoding="utf-8"?>
<ds:datastoreItem xmlns:ds="http://schemas.openxmlformats.org/officeDocument/2006/customXml" ds:itemID="{0583B2C8-287A-4933-A9C2-9B52AE79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361</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00213</vt:lpstr>
    </vt:vector>
  </TitlesOfParts>
  <Company>NYS</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00213</dc:title>
  <dc:subject/>
  <dc:creator>Information Services</dc:creator>
  <cp:keywords/>
  <dc:description/>
  <cp:lastModifiedBy>Balinda, George T (OGS)</cp:lastModifiedBy>
  <cp:revision>3</cp:revision>
  <cp:lastPrinted>2008-10-06T15:34:00Z</cp:lastPrinted>
  <dcterms:created xsi:type="dcterms:W3CDTF">2007-03-28T15:09:00Z</dcterms:created>
  <dcterms:modified xsi:type="dcterms:W3CDTF">2024-12-16T16:40:00Z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ies>
</file>